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sz w:val="28"/>
          <w:szCs w:val="28"/>
          <w:lang w:val="uk-UA"/>
        </w:rPr>
      </w:pPr>
    </w:p>
    <w:p w:rsidR="00B60CCD" w:rsidRDefault="00B60CCD" w:rsidP="00B60CCD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483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B60CCD" w:rsidRDefault="00B60CCD" w:rsidP="00B60CCD">
      <w:pPr>
        <w:jc w:val="center"/>
        <w:rPr>
          <w:sz w:val="28"/>
          <w:szCs w:val="28"/>
          <w:lang w:val="uk-UA"/>
        </w:rPr>
      </w:pPr>
    </w:p>
    <w:p w:rsidR="00B60CCD" w:rsidRDefault="00B60CCD" w:rsidP="00B60CC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B60CCD" w:rsidRDefault="00B60CCD" w:rsidP="00B60CC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B60CCD" w:rsidRDefault="00B60CCD" w:rsidP="00B60CC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B60CCD" w:rsidRDefault="00B60CCD" w:rsidP="00B60CCD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60CCD" w:rsidTr="007E33AE">
        <w:trPr>
          <w:jc w:val="center"/>
        </w:trPr>
        <w:tc>
          <w:tcPr>
            <w:tcW w:w="3095" w:type="dxa"/>
            <w:hideMark/>
          </w:tcPr>
          <w:p w:rsidR="00B60CCD" w:rsidRDefault="00B60CC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B60CCD" w:rsidRDefault="00B60CC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60CCD" w:rsidRDefault="00B60CCD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1009  </w:t>
            </w:r>
          </w:p>
        </w:tc>
      </w:tr>
    </w:tbl>
    <w:p w:rsidR="00B60CCD" w:rsidRDefault="00B60CCD" w:rsidP="00B60CCD">
      <w:pPr>
        <w:jc w:val="center"/>
        <w:rPr>
          <w:sz w:val="28"/>
          <w:szCs w:val="28"/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Оленіч</w:t>
      </w:r>
      <w:proofErr w:type="spellEnd"/>
      <w:r>
        <w:rPr>
          <w:lang w:val="uk-UA"/>
        </w:rPr>
        <w:t xml:space="preserve"> Яни Володимирівни 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РВ№0099414</w:t>
      </w:r>
      <w:r>
        <w:rPr>
          <w:lang w:val="uk-UA"/>
        </w:rPr>
        <w:tab/>
        <w:t xml:space="preserve"> “ Свідоцтво  про право  на спадщину  за </w:t>
      </w:r>
      <w:proofErr w:type="spellStart"/>
      <w:r>
        <w:rPr>
          <w:lang w:val="uk-UA"/>
        </w:rPr>
        <w:t>законом”</w:t>
      </w:r>
      <w:proofErr w:type="spellEnd"/>
      <w:r>
        <w:rPr>
          <w:lang w:val="uk-UA"/>
        </w:rPr>
        <w:t xml:space="preserve"> ННХ112585 від 30.07.2019 року   керуючись ст.12  </w:t>
      </w:r>
      <w:proofErr w:type="spellStart"/>
      <w:r>
        <w:rPr>
          <w:lang w:val="uk-UA"/>
        </w:rPr>
        <w:t>“Земельного</w:t>
      </w:r>
      <w:proofErr w:type="spellEnd"/>
      <w:r>
        <w:rPr>
          <w:lang w:val="uk-UA"/>
        </w:rPr>
        <w:t xml:space="preserve">  Кодексу </w:t>
      </w:r>
      <w:proofErr w:type="spellStart"/>
      <w:r>
        <w:rPr>
          <w:lang w:val="uk-UA"/>
        </w:rPr>
        <w:t>України”</w:t>
      </w:r>
      <w:proofErr w:type="spellEnd"/>
      <w:r>
        <w:rPr>
          <w:lang w:val="uk-UA"/>
        </w:rPr>
        <w:t xml:space="preserve">  Закону України Про порядок виділення  в натурі  (на місцевості) земельних ділянок власникам  земельних часток паїв, ст.55 Закону 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землеустрій”</w:t>
      </w:r>
      <w:proofErr w:type="spellEnd"/>
      <w:r>
        <w:rPr>
          <w:lang w:val="uk-UA"/>
        </w:rPr>
        <w:t xml:space="preserve"> ,ст.26 Закону  України </w:t>
      </w:r>
      <w:proofErr w:type="spellStart"/>
      <w:r>
        <w:rPr>
          <w:lang w:val="uk-UA"/>
        </w:rPr>
        <w:t>“Про</w:t>
      </w:r>
      <w:proofErr w:type="spellEnd"/>
      <w:r>
        <w:rPr>
          <w:lang w:val="uk-UA"/>
        </w:rPr>
        <w:t xml:space="preserve">  місцеве  самоврядування  в  </w:t>
      </w:r>
      <w:proofErr w:type="spellStart"/>
      <w:r>
        <w:rPr>
          <w:lang w:val="uk-UA"/>
        </w:rPr>
        <w:t>Україні”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ВИРІШИЛА: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гр. </w:t>
      </w:r>
      <w:proofErr w:type="spellStart"/>
      <w:r>
        <w:rPr>
          <w:lang w:val="uk-UA"/>
        </w:rPr>
        <w:t>Оленіч</w:t>
      </w:r>
      <w:proofErr w:type="spellEnd"/>
      <w:r>
        <w:rPr>
          <w:lang w:val="uk-UA"/>
        </w:rPr>
        <w:t xml:space="preserve"> Яні Володимирівні на  виготовлення  технічної  документації  із  землеустрою  ,щодо  встановлення  (відновлення)  меж  земельних  ділянок  в натурі  (на  місцевості ) взамін  успадкованого   сертифіката  серія РВ№0099414  відповідно  розробленої  схеми  поділу КСП </w:t>
      </w:r>
      <w:proofErr w:type="spellStart"/>
      <w:r>
        <w:rPr>
          <w:lang w:val="uk-UA"/>
        </w:rPr>
        <w:t>“Варковицьке”</w:t>
      </w:r>
      <w:proofErr w:type="spellEnd"/>
      <w:r>
        <w:rPr>
          <w:lang w:val="uk-UA"/>
        </w:rPr>
        <w:t xml:space="preserve"> на  земельні  частки (паї):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- масив №34  ділянка №36,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№52 ділянка №10  .</w:t>
      </w:r>
    </w:p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  <w:r>
        <w:rPr>
          <w:lang w:val="uk-UA"/>
        </w:rPr>
        <w:t xml:space="preserve">2.Громадянці </w:t>
      </w:r>
      <w:proofErr w:type="spellStart"/>
      <w:r>
        <w:rPr>
          <w:lang w:val="uk-UA"/>
        </w:rPr>
        <w:t>Оленіч</w:t>
      </w:r>
      <w:proofErr w:type="spellEnd"/>
      <w:r>
        <w:rPr>
          <w:lang w:val="uk-UA"/>
        </w:rPr>
        <w:t xml:space="preserve"> Яні Володимирівні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B60CCD" w:rsidRDefault="00B60CCD" w:rsidP="00B60CCD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60CCD" w:rsidRDefault="00B60CCD" w:rsidP="00B60CCD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tabs>
          <w:tab w:val="left" w:pos="838"/>
        </w:tabs>
        <w:jc w:val="both"/>
        <w:rPr>
          <w:lang w:val="uk-UA"/>
        </w:rPr>
      </w:pPr>
    </w:p>
    <w:p w:rsidR="00B60CCD" w:rsidRDefault="00B60CCD" w:rsidP="00B60CCD">
      <w:pPr>
        <w:pStyle w:val="a3"/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                   Юрій ПАРФЕНЮК</w:t>
      </w:r>
    </w:p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</w:p>
    <w:p w:rsidR="00B60CCD" w:rsidRDefault="00B60CCD" w:rsidP="00B60CCD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CCD"/>
    <w:rsid w:val="002C2A04"/>
    <w:rsid w:val="004C3746"/>
    <w:rsid w:val="008271A8"/>
    <w:rsid w:val="00B60CCD"/>
    <w:rsid w:val="00C84E3E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60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2023-06-15T09:48:00Z</dcterms:created>
  <dcterms:modified xsi:type="dcterms:W3CDTF">2023-06-15T09:48:00Z</dcterms:modified>
</cp:coreProperties>
</file>