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62" w:rsidRPr="004A3698" w:rsidRDefault="007E5462" w:rsidP="007E5462">
      <w:pPr>
        <w:ind w:left="3540"/>
        <w:jc w:val="both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3580" cy="914400"/>
            <wp:effectExtent l="19050" t="0" r="127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62" w:rsidRPr="0091126C" w:rsidRDefault="007E5462" w:rsidP="007E5462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7E5462" w:rsidRPr="0091126C" w:rsidRDefault="007E5462" w:rsidP="007E5462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7E5462" w:rsidRPr="00764923" w:rsidRDefault="007E5462" w:rsidP="007E5462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7E5462" w:rsidRPr="00764923" w:rsidRDefault="007E5462" w:rsidP="007E5462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E5462" w:rsidRPr="00764923" w:rsidTr="00583C8E">
        <w:trPr>
          <w:jc w:val="center"/>
        </w:trPr>
        <w:tc>
          <w:tcPr>
            <w:tcW w:w="3095" w:type="dxa"/>
          </w:tcPr>
          <w:p w:rsidR="007E5462" w:rsidRPr="00764923" w:rsidRDefault="007E5462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7E5462" w:rsidRPr="00764923" w:rsidRDefault="007E5462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7E5462" w:rsidRPr="00764923" w:rsidRDefault="007E5462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val="uk-UA" w:eastAsia="ar-SA"/>
              </w:rPr>
              <w:t>1054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</w:p>
        </w:tc>
      </w:tr>
    </w:tbl>
    <w:p w:rsidR="007E5462" w:rsidRDefault="007E5462" w:rsidP="007E5462">
      <w:pPr>
        <w:rPr>
          <w:lang w:val="uk-UA"/>
        </w:rPr>
      </w:pPr>
    </w:p>
    <w:p w:rsidR="007E5462" w:rsidRPr="004A3698" w:rsidRDefault="007E5462" w:rsidP="007E5462">
      <w:pPr>
        <w:spacing w:after="200"/>
        <w:rPr>
          <w:lang w:val="uk-UA"/>
        </w:rPr>
      </w:pPr>
      <w:r w:rsidRPr="004A3698">
        <w:rPr>
          <w:lang w:val="uk-UA"/>
        </w:rPr>
        <w:t>Про затвердження  технічної документ</w:t>
      </w:r>
      <w:r>
        <w:rPr>
          <w:lang w:val="uk-UA"/>
        </w:rPr>
        <w:t xml:space="preserve">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гр.Ольшевської</w:t>
      </w:r>
      <w:proofErr w:type="spellEnd"/>
      <w:r>
        <w:rPr>
          <w:lang w:val="uk-UA"/>
        </w:rPr>
        <w:t xml:space="preserve"> Л.О</w:t>
      </w:r>
      <w:r w:rsidRPr="004A3698">
        <w:rPr>
          <w:lang w:val="uk-UA"/>
        </w:rPr>
        <w:t xml:space="preserve">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</w:t>
      </w:r>
      <w:r>
        <w:rPr>
          <w:lang w:val="uk-UA"/>
        </w:rPr>
        <w:t>і споруд (присадибна ділянка)</w:t>
      </w:r>
    </w:p>
    <w:p w:rsidR="007E5462" w:rsidRPr="004A3698" w:rsidRDefault="007E5462" w:rsidP="007E5462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Ольшевської</w:t>
      </w:r>
      <w:proofErr w:type="spellEnd"/>
      <w:r>
        <w:rPr>
          <w:lang w:val="uk-UA"/>
        </w:rPr>
        <w:t xml:space="preserve"> Любові Олександрівни</w:t>
      </w:r>
      <w:r w:rsidRPr="004A3698">
        <w:rPr>
          <w:lang w:val="uk-UA"/>
        </w:rPr>
        <w:t xml:space="preserve">, жительки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Шевченка</w:t>
      </w:r>
      <w:proofErr w:type="spellEnd"/>
      <w:r w:rsidRPr="004A3698">
        <w:rPr>
          <w:lang w:val="uk-UA"/>
        </w:rPr>
        <w:t xml:space="preserve">, </w:t>
      </w:r>
      <w:r>
        <w:rPr>
          <w:lang w:val="uk-UA"/>
        </w:rPr>
        <w:t>35</w:t>
      </w:r>
      <w:r w:rsidRPr="004A3698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Шевченка</w:t>
      </w:r>
      <w:proofErr w:type="spellEnd"/>
      <w:r>
        <w:rPr>
          <w:lang w:val="uk-UA"/>
        </w:rPr>
        <w:t>, 35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7E5462" w:rsidRPr="004A3698" w:rsidRDefault="007E5462" w:rsidP="007E5462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7E5462" w:rsidRPr="004A3698" w:rsidRDefault="007E5462" w:rsidP="007E5462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7E5462" w:rsidRPr="004A3698" w:rsidRDefault="007E5462" w:rsidP="007E5462">
      <w:pPr>
        <w:jc w:val="center"/>
        <w:rPr>
          <w:lang w:val="uk-UA"/>
        </w:rPr>
      </w:pPr>
    </w:p>
    <w:p w:rsidR="007E5462" w:rsidRPr="004A3698" w:rsidRDefault="007E5462" w:rsidP="007E5462">
      <w:pPr>
        <w:jc w:val="both"/>
        <w:rPr>
          <w:spacing w:val="3"/>
          <w:lang w:val="uk-UA"/>
        </w:rPr>
      </w:pPr>
      <w:r w:rsidRPr="004A3698">
        <w:rPr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Ольшевської</w:t>
      </w:r>
      <w:proofErr w:type="spellEnd"/>
      <w:r>
        <w:rPr>
          <w:lang w:val="uk-UA"/>
        </w:rPr>
        <w:t xml:space="preserve"> Любові Олександрівни</w:t>
      </w:r>
      <w:r w:rsidRPr="004A3698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5621687000:0</w:t>
      </w:r>
      <w:r>
        <w:rPr>
          <w:lang w:val="uk-UA"/>
        </w:rPr>
        <w:t>7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078</w:t>
      </w:r>
      <w:r w:rsidRPr="004A3698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Шевченка</w:t>
      </w:r>
      <w:proofErr w:type="spellEnd"/>
      <w:r>
        <w:rPr>
          <w:lang w:val="uk-UA"/>
        </w:rPr>
        <w:t>, 35</w:t>
      </w:r>
      <w:r w:rsidRPr="004A3698">
        <w:rPr>
          <w:lang w:val="uk-UA"/>
        </w:rPr>
        <w:t xml:space="preserve">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      </w:t>
      </w:r>
    </w:p>
    <w:p w:rsidR="007E5462" w:rsidRPr="004A3698" w:rsidRDefault="007E5462" w:rsidP="007E5462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 xml:space="preserve">2.Передати </w:t>
      </w:r>
      <w:r w:rsidRPr="004A3698">
        <w:rPr>
          <w:lang w:val="uk-UA"/>
        </w:rPr>
        <w:t xml:space="preserve">громадянці </w:t>
      </w:r>
      <w:proofErr w:type="spellStart"/>
      <w:r>
        <w:rPr>
          <w:lang w:val="uk-UA"/>
        </w:rPr>
        <w:t>Ольшевській</w:t>
      </w:r>
      <w:proofErr w:type="spellEnd"/>
      <w:r>
        <w:rPr>
          <w:lang w:val="uk-UA"/>
        </w:rPr>
        <w:t xml:space="preserve"> Любові Олександрівні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</w:t>
      </w:r>
      <w:r>
        <w:rPr>
          <w:lang w:val="uk-UA"/>
        </w:rPr>
        <w:t>7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078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Шевченка</w:t>
      </w:r>
      <w:proofErr w:type="spellEnd"/>
      <w:r>
        <w:rPr>
          <w:lang w:val="uk-UA"/>
        </w:rPr>
        <w:t>,</w:t>
      </w:r>
      <w:r w:rsidRPr="004A3698">
        <w:rPr>
          <w:lang w:val="uk-UA"/>
        </w:rPr>
        <w:t xml:space="preserve"> </w:t>
      </w:r>
      <w:r>
        <w:rPr>
          <w:lang w:val="uk-UA"/>
        </w:rPr>
        <w:t>35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7E5462" w:rsidRPr="004A3698" w:rsidRDefault="007E5462" w:rsidP="007E5462">
      <w:pPr>
        <w:jc w:val="both"/>
        <w:rPr>
          <w:lang w:val="uk-UA"/>
        </w:rPr>
      </w:pPr>
      <w:r w:rsidRPr="004A3698">
        <w:rPr>
          <w:lang w:val="uk-UA"/>
        </w:rPr>
        <w:t xml:space="preserve">3.Громадянці </w:t>
      </w:r>
      <w:proofErr w:type="spellStart"/>
      <w:r>
        <w:rPr>
          <w:lang w:val="uk-UA"/>
        </w:rPr>
        <w:t>Ольшевській</w:t>
      </w:r>
      <w:proofErr w:type="spellEnd"/>
      <w:r>
        <w:rPr>
          <w:lang w:val="uk-UA"/>
        </w:rPr>
        <w:t xml:space="preserve"> Любові Олександрівні</w:t>
      </w:r>
      <w:r w:rsidRPr="004A3698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7E5462" w:rsidRPr="004A3698" w:rsidRDefault="007E5462" w:rsidP="007E5462">
      <w:pPr>
        <w:jc w:val="both"/>
        <w:rPr>
          <w:lang w:val="uk-UA"/>
        </w:rPr>
      </w:pPr>
      <w:r w:rsidRPr="004A3698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7E5462" w:rsidRDefault="007E5462" w:rsidP="007E5462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7E5462" w:rsidRPr="004A3698" w:rsidRDefault="007E5462" w:rsidP="007E5462">
      <w:pPr>
        <w:jc w:val="both"/>
        <w:rPr>
          <w:lang w:val="uk-UA"/>
        </w:rPr>
      </w:pPr>
    </w:p>
    <w:p w:rsidR="007E5462" w:rsidRPr="004A3698" w:rsidRDefault="007E5462" w:rsidP="007E5462">
      <w:pPr>
        <w:jc w:val="both"/>
        <w:rPr>
          <w:lang w:val="uk-UA"/>
        </w:rPr>
      </w:pPr>
      <w:r w:rsidRPr="004A3698">
        <w:rPr>
          <w:lang w:val="uk-UA"/>
        </w:rPr>
        <w:t xml:space="preserve">  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E5462"/>
    <w:rsid w:val="002C2A04"/>
    <w:rsid w:val="004C3746"/>
    <w:rsid w:val="004F5148"/>
    <w:rsid w:val="007E5462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2023-06-22T13:49:00Z</dcterms:created>
  <dcterms:modified xsi:type="dcterms:W3CDTF">2023-06-22T13:50:00Z</dcterms:modified>
</cp:coreProperties>
</file>