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E8" w:rsidRDefault="00B44FE8" w:rsidP="00B44FE8">
      <w:pPr>
        <w:rPr>
          <w:sz w:val="20"/>
          <w:szCs w:val="20"/>
          <w:lang w:val="uk-UA"/>
        </w:rPr>
      </w:pPr>
    </w:p>
    <w:p w:rsidR="00B44FE8" w:rsidRDefault="00B44FE8" w:rsidP="00B44FE8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 w:rsidRPr="00745DE4">
        <w:rPr>
          <w:b/>
          <w:bCs/>
          <w:noProof/>
          <w:color w:val="000000"/>
          <w:sz w:val="32"/>
          <w:szCs w:val="32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-13.7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50577827" r:id="rId5"/>
        </w:pict>
      </w:r>
    </w:p>
    <w:p w:rsidR="00B44FE8" w:rsidRDefault="00B44FE8" w:rsidP="00B44FE8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</w:p>
    <w:p w:rsidR="00B44FE8" w:rsidRDefault="00B44FE8" w:rsidP="00B44FE8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</w:t>
      </w:r>
    </w:p>
    <w:p w:rsidR="00B44FE8" w:rsidRPr="000A66DD" w:rsidRDefault="00B44FE8" w:rsidP="00B44FE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B44FE8" w:rsidRDefault="00B44FE8" w:rsidP="00B44FE8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B44FE8" w:rsidRDefault="00B44FE8" w:rsidP="00B44FE8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B44FE8" w:rsidRDefault="00B44FE8" w:rsidP="00B44FE8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B44FE8" w:rsidRDefault="00B44FE8" w:rsidP="00B44FE8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44FE8" w:rsidTr="00563C92">
        <w:trPr>
          <w:jc w:val="center"/>
        </w:trPr>
        <w:tc>
          <w:tcPr>
            <w:tcW w:w="3095" w:type="dxa"/>
            <w:hideMark/>
          </w:tcPr>
          <w:p w:rsidR="00B44FE8" w:rsidRDefault="00B44FE8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B44FE8" w:rsidRDefault="00B44FE8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44FE8" w:rsidRDefault="00B44FE8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1095</w:t>
            </w:r>
          </w:p>
        </w:tc>
      </w:tr>
    </w:tbl>
    <w:p w:rsidR="00B44FE8" w:rsidRDefault="00B44FE8" w:rsidP="00B44FE8">
      <w:pPr>
        <w:tabs>
          <w:tab w:val="left" w:pos="838"/>
        </w:tabs>
        <w:rPr>
          <w:lang w:val="uk-UA"/>
        </w:rPr>
      </w:pP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Про   затвердження  технічної документації  </w:t>
      </w: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із землеустрою  щодо встановлення  (відновлення) </w:t>
      </w: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меж  земельних ділянок  в натурі (на місцевості)</w:t>
      </w: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гр. </w:t>
      </w:r>
      <w:proofErr w:type="spellStart"/>
      <w:r>
        <w:rPr>
          <w:lang w:val="uk-UA"/>
        </w:rPr>
        <w:t>Оленіч</w:t>
      </w:r>
      <w:proofErr w:type="spellEnd"/>
      <w:r>
        <w:rPr>
          <w:lang w:val="uk-UA"/>
        </w:rPr>
        <w:t xml:space="preserve"> Я.В.</w:t>
      </w: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Розглянувши  заяву  гр. </w:t>
      </w:r>
      <w:proofErr w:type="spellStart"/>
      <w:r>
        <w:rPr>
          <w:lang w:val="uk-UA"/>
        </w:rPr>
        <w:t>Оленіч</w:t>
      </w:r>
      <w:proofErr w:type="spellEnd"/>
      <w:r>
        <w:rPr>
          <w:lang w:val="uk-UA"/>
        </w:rPr>
        <w:t xml:space="preserve"> Яни Володимирівни  жительки с. Струсів  вул. Зелена,41 Тернопільського р-н Тернопільської області про  затвердження  технічної  документації  із землеустрою  щодо  встановлення (відновлення) меж  земельних  ділянок в натурі (на місцевості), ст. 26 п.34 Закону України  від 19 серпня 2018 року №2498- VIII“ Про  внесення  змін до деяких  законодавчих  актів України щодо вирішення  питання  колективної  власності  на  землю, удосконалення  правил  землекористування у  масивах  земель </w:t>
      </w:r>
      <w:proofErr w:type="spellStart"/>
      <w:r>
        <w:rPr>
          <w:lang w:val="uk-UA"/>
        </w:rPr>
        <w:t>с\г</w:t>
      </w:r>
      <w:proofErr w:type="spellEnd"/>
      <w:r>
        <w:rPr>
          <w:lang w:val="uk-UA"/>
        </w:rPr>
        <w:t xml:space="preserve">  призначення, запобігання  </w:t>
      </w:r>
      <w:proofErr w:type="spellStart"/>
      <w:r>
        <w:rPr>
          <w:lang w:val="uk-UA"/>
        </w:rPr>
        <w:t>рейдерству</w:t>
      </w:r>
      <w:proofErr w:type="spellEnd"/>
      <w:r>
        <w:rPr>
          <w:lang w:val="uk-UA"/>
        </w:rPr>
        <w:t xml:space="preserve">  та стимулювання  зрошення 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 пунктами 16,17, розділу Х “ Перехідні  </w:t>
      </w:r>
      <w:proofErr w:type="spellStart"/>
      <w:r>
        <w:rPr>
          <w:lang w:val="uk-UA"/>
        </w:rPr>
        <w:t>положення”</w:t>
      </w:r>
      <w:proofErr w:type="spellEnd"/>
      <w:r>
        <w:rPr>
          <w:lang w:val="uk-UA"/>
        </w:rPr>
        <w:t xml:space="preserve"> Земельного  кодексу  України, Законом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порядок   виділення в натурі  ( на місцевості) земельних  ділянок  власникам  земельних  часток  (паїв)”  сільська рада </w:t>
      </w: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B44FE8" w:rsidRPr="002C77BC" w:rsidRDefault="00B44FE8" w:rsidP="00B44FE8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1.Затвердити технічну  документацію   із  землеустрою щодо  встановлення (відновлення)  меж земельних ділянок  в натурі  (на місцевості) </w:t>
      </w:r>
      <w:proofErr w:type="spellStart"/>
      <w:r>
        <w:rPr>
          <w:lang w:val="uk-UA"/>
        </w:rPr>
        <w:t>гр.Оленіч</w:t>
      </w:r>
      <w:proofErr w:type="spellEnd"/>
      <w:r>
        <w:rPr>
          <w:lang w:val="uk-UA"/>
        </w:rPr>
        <w:t xml:space="preserve"> Яні Володимирівні в  масиві №34, ділянка №36 площею 1,8964га кадастровий номер 5621680800:09:001:0314 рілля,в масиві №52 ділянка №10 площею 0,2121га кадастровий номер 5621680800:08:001:0092 пасовище, для ведення особистого селянського  господарства із  земель   колективної  власності КСП </w:t>
      </w:r>
      <w:proofErr w:type="spellStart"/>
      <w:r>
        <w:rPr>
          <w:lang w:val="uk-UA"/>
        </w:rPr>
        <w:t>“Варковицьке”</w:t>
      </w:r>
      <w:proofErr w:type="spellEnd"/>
      <w:r>
        <w:rPr>
          <w:lang w:val="uk-UA"/>
        </w:rPr>
        <w:t xml:space="preserve">  на території  Варковицької  сільської ради.</w:t>
      </w: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</w:p>
    <w:p w:rsidR="00B44FE8" w:rsidRDefault="00B44FE8" w:rsidP="00B44FE8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2. Виділити  в натурі  </w:t>
      </w:r>
      <w:proofErr w:type="spellStart"/>
      <w:r>
        <w:rPr>
          <w:lang w:val="uk-UA"/>
        </w:rPr>
        <w:t>гр.Оленіч</w:t>
      </w:r>
      <w:proofErr w:type="spellEnd"/>
      <w:r>
        <w:rPr>
          <w:lang w:val="uk-UA"/>
        </w:rPr>
        <w:t xml:space="preserve"> Яні Володимирівні  земельні ділянки:</w:t>
      </w:r>
    </w:p>
    <w:p w:rsidR="00B44FE8" w:rsidRDefault="00B44FE8" w:rsidP="00B44FE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рілля  площею - 1,8964 га кадастровий номер 5621680800:09:001:0314</w:t>
      </w:r>
    </w:p>
    <w:p w:rsidR="00B44FE8" w:rsidRDefault="00B44FE8" w:rsidP="00B44FE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пасовище площею - 0,2121га кадастровий номер 5621680800:08:001:0092 для  ведення  особистого  селянського господарства, розташованих  за межами  населених  пунктів на  території  Варковицької  сільської ради  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Рівненської   області.</w:t>
      </w:r>
    </w:p>
    <w:p w:rsidR="00B44FE8" w:rsidRDefault="00B44FE8" w:rsidP="00B44FE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</w:p>
    <w:p w:rsidR="00B44FE8" w:rsidRDefault="00B44FE8" w:rsidP="00B44FE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3.Оформити  право  на  земельну ділянку  згідно чинного  законодавства.</w:t>
      </w:r>
    </w:p>
    <w:p w:rsidR="00B44FE8" w:rsidRDefault="00B44FE8" w:rsidP="00B44FE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</w:p>
    <w:p w:rsidR="00B44FE8" w:rsidRDefault="00B44FE8" w:rsidP="00B44FE8">
      <w:pPr>
        <w:pStyle w:val="docdata"/>
        <w:tabs>
          <w:tab w:val="left" w:pos="7275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4.Контроль</w:t>
      </w:r>
      <w:r w:rsidRPr="00A91F1A">
        <w:rPr>
          <w:color w:val="000000"/>
        </w:rPr>
        <w:t xml:space="preserve"> </w:t>
      </w:r>
      <w:r>
        <w:rPr>
          <w:color w:val="000000"/>
        </w:rPr>
        <w:t xml:space="preserve">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</w:t>
      </w:r>
    </w:p>
    <w:p w:rsidR="00B44FE8" w:rsidRDefault="00B44FE8" w:rsidP="00B44FE8">
      <w:pPr>
        <w:rPr>
          <w:lang w:val="uk-UA"/>
        </w:rPr>
      </w:pPr>
    </w:p>
    <w:p w:rsidR="00B44FE8" w:rsidRDefault="00B44FE8" w:rsidP="00B44FE8">
      <w:pPr>
        <w:rPr>
          <w:lang w:val="uk-UA"/>
        </w:rPr>
      </w:pPr>
    </w:p>
    <w:p w:rsidR="00B44FE8" w:rsidRDefault="00B44FE8" w:rsidP="00B44FE8">
      <w:pPr>
        <w:rPr>
          <w:lang w:val="uk-UA"/>
        </w:rPr>
      </w:pPr>
      <w:r>
        <w:rPr>
          <w:lang w:val="uk-UA"/>
        </w:rPr>
        <w:t>Сільський   голова          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4FE8"/>
    <w:rsid w:val="00237D26"/>
    <w:rsid w:val="002C2A04"/>
    <w:rsid w:val="004C3746"/>
    <w:rsid w:val="008271A8"/>
    <w:rsid w:val="00B44FE8"/>
    <w:rsid w:val="00E46278"/>
    <w:rsid w:val="00F3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B44FE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B44F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2023-07-11T07:51:00Z</dcterms:created>
  <dcterms:modified xsi:type="dcterms:W3CDTF">2023-07-11T07:51:00Z</dcterms:modified>
</cp:coreProperties>
</file>