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8" w:rsidRDefault="00613CB8" w:rsidP="00613CB8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B8" w:rsidRPr="0091126C" w:rsidRDefault="00613CB8" w:rsidP="00613CB8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613CB8" w:rsidRPr="0091126C" w:rsidRDefault="00613CB8" w:rsidP="00613CB8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613CB8" w:rsidRPr="00764923" w:rsidRDefault="00613CB8" w:rsidP="00613CB8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613CB8" w:rsidRPr="00764923" w:rsidRDefault="00613CB8" w:rsidP="00613CB8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13CB8" w:rsidRPr="00764923" w:rsidTr="00F366BF">
        <w:trPr>
          <w:jc w:val="center"/>
        </w:trPr>
        <w:tc>
          <w:tcPr>
            <w:tcW w:w="3095" w:type="dxa"/>
          </w:tcPr>
          <w:p w:rsidR="00613CB8" w:rsidRPr="00764923" w:rsidRDefault="00613CB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8CDC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613CB8" w:rsidRPr="00764923" w:rsidRDefault="00613CB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613CB8" w:rsidRPr="00DC179C" w:rsidRDefault="00613CB8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6B7F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112</w:t>
            </w:r>
            <w:r>
              <w:rPr>
                <w:kern w:val="2"/>
                <w:sz w:val="26"/>
                <w:szCs w:val="26"/>
                <w:lang w:val="uk-UA" w:eastAsia="ar-SA"/>
              </w:rPr>
              <w:t>9</w:t>
            </w:r>
          </w:p>
        </w:tc>
      </w:tr>
    </w:tbl>
    <w:p w:rsidR="00613CB8" w:rsidRDefault="00613CB8" w:rsidP="00613CB8">
      <w:pPr>
        <w:jc w:val="center"/>
        <w:rPr>
          <w:sz w:val="28"/>
          <w:szCs w:val="28"/>
          <w:lang w:val="uk-UA"/>
        </w:rPr>
      </w:pP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</w:t>
      </w:r>
      <w:proofErr w:type="spellStart"/>
      <w:r>
        <w:rPr>
          <w:lang w:val="uk-UA"/>
        </w:rPr>
        <w:t>гр.Макеєвої</w:t>
      </w:r>
      <w:proofErr w:type="spellEnd"/>
      <w:r>
        <w:rPr>
          <w:lang w:val="uk-UA"/>
        </w:rPr>
        <w:t xml:space="preserve">  Марії Миколаївни 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1/2  сертифіката  серія РВ№0099715,</w:t>
      </w:r>
      <w:r w:rsidRPr="001B7D83">
        <w:rPr>
          <w:lang w:val="uk-UA"/>
        </w:rPr>
        <w:t xml:space="preserve"> </w:t>
      </w:r>
      <w:r>
        <w:rPr>
          <w:lang w:val="uk-UA"/>
        </w:rPr>
        <w:t xml:space="preserve">рішення суду справа №559/2390/22 провадження №2/559/53/2023 від 24.05.2023року, керуючись ст.12  «Земельного  Кодексу України»,  Законом України «Про порядок виділення  в натурі  (на місцевості) земельних ділянок власникам  земельних часток паїв», ст.55 Закону  України «Про  землеустрій»,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        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гр.Макеєвій</w:t>
      </w:r>
      <w:proofErr w:type="spellEnd"/>
      <w:r>
        <w:rPr>
          <w:lang w:val="uk-UA"/>
        </w:rPr>
        <w:t xml:space="preserve"> Марії Миколаївні  на  виготовлення  технічної  документації  із  землеустрою  щодо  встановлення  (відновлення)  меж  земельних  ділянок  в натурі  (на  місцевості) взамін  успадкованого  1/2 сертифіката  серія РВ№0099715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 (паї):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-масив №3 ділянка №17,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№59 ділянка №6.</w:t>
      </w:r>
    </w:p>
    <w:p w:rsidR="00613CB8" w:rsidRDefault="00613CB8" w:rsidP="00613CB8">
      <w:pPr>
        <w:jc w:val="both"/>
        <w:rPr>
          <w:lang w:val="uk-UA"/>
        </w:rPr>
      </w:pPr>
    </w:p>
    <w:p w:rsidR="00613CB8" w:rsidRDefault="00613CB8" w:rsidP="00613CB8">
      <w:pPr>
        <w:jc w:val="both"/>
        <w:rPr>
          <w:lang w:val="uk-UA"/>
        </w:rPr>
      </w:pPr>
      <w:r>
        <w:rPr>
          <w:lang w:val="uk-UA"/>
        </w:rPr>
        <w:t xml:space="preserve">2.Громадянці </w:t>
      </w:r>
      <w:proofErr w:type="spellStart"/>
      <w:r>
        <w:rPr>
          <w:lang w:val="uk-UA"/>
        </w:rPr>
        <w:t>Макеєвій</w:t>
      </w:r>
      <w:proofErr w:type="spellEnd"/>
      <w:r>
        <w:rPr>
          <w:lang w:val="uk-UA"/>
        </w:rPr>
        <w:t xml:space="preserve"> Марії Миколаївні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щ</w:t>
      </w:r>
      <w:r w:rsidRPr="009A0B70">
        <w:rPr>
          <w:lang w:val="uk-UA"/>
        </w:rPr>
        <w:t>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613CB8" w:rsidRDefault="00613CB8" w:rsidP="00613CB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13CB8" w:rsidRDefault="00613CB8" w:rsidP="00613CB8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</w:p>
    <w:p w:rsidR="00613CB8" w:rsidRDefault="00613CB8" w:rsidP="00613CB8">
      <w:pPr>
        <w:tabs>
          <w:tab w:val="left" w:pos="838"/>
        </w:tabs>
        <w:jc w:val="both"/>
        <w:rPr>
          <w:lang w:val="uk-UA"/>
        </w:rPr>
      </w:pPr>
    </w:p>
    <w:p w:rsidR="00613CB8" w:rsidRDefault="00613CB8" w:rsidP="00613CB8">
      <w:pPr>
        <w:jc w:val="both"/>
        <w:rPr>
          <w:lang w:val="uk-UA"/>
        </w:rPr>
      </w:pPr>
      <w:r w:rsidRPr="00FC6486">
        <w:rPr>
          <w:lang w:val="uk-UA"/>
        </w:rPr>
        <w:t>Сільський    голова                                             Юрій ПАРФЕНЮК</w:t>
      </w: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4"/>
    <w:rsid w:val="00337772"/>
    <w:rsid w:val="00613CB8"/>
    <w:rsid w:val="008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2F7A-AEC2-4F0A-A017-BAE7F65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2023-09-20T14:03:00Z</dcterms:created>
  <dcterms:modified xsi:type="dcterms:W3CDTF">2023-09-20T14:03:00Z</dcterms:modified>
</cp:coreProperties>
</file>