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0" w:rsidRPr="00A65CA5" w:rsidRDefault="002C7EF0" w:rsidP="002C7EF0">
      <w:pPr>
        <w:ind w:left="3540"/>
        <w:rPr>
          <w:kern w:val="2"/>
          <w:lang w:val="uk-UA" w:eastAsia="en-US" w:bidi="en-US"/>
        </w:rPr>
      </w:pPr>
      <w:r>
        <w:rPr>
          <w:noProof/>
          <w:lang w:val="uk-UA"/>
        </w:rPr>
        <w:t xml:space="preserve">        </w:t>
      </w:r>
      <w:r>
        <w:rPr>
          <w:noProof/>
        </w:rPr>
        <w:drawing>
          <wp:inline distT="0" distB="0" distL="0" distR="0">
            <wp:extent cx="70739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F0" w:rsidRDefault="002C7EF0" w:rsidP="002C7EF0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2C7EF0" w:rsidRDefault="002C7EF0" w:rsidP="002C7EF0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2C7EF0" w:rsidRDefault="002C7EF0" w:rsidP="002C7EF0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2C7EF0" w:rsidRDefault="002C7EF0" w:rsidP="002C7EF0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C7EF0" w:rsidTr="005952BC">
        <w:trPr>
          <w:jc w:val="center"/>
        </w:trPr>
        <w:tc>
          <w:tcPr>
            <w:tcW w:w="3095" w:type="dxa"/>
            <w:hideMark/>
          </w:tcPr>
          <w:p w:rsidR="002C7EF0" w:rsidRPr="007E0D11" w:rsidRDefault="002C7EF0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2C7EF0" w:rsidRPr="007E0D11" w:rsidRDefault="002C7EF0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2C7EF0" w:rsidRPr="007E0D11" w:rsidRDefault="002C7EF0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11</w:t>
            </w:r>
            <w:r w:rsidRPr="007E0D11">
              <w:rPr>
                <w:kern w:val="2"/>
                <w:szCs w:val="28"/>
                <w:lang w:val="uk-UA"/>
              </w:rPr>
              <w:t>85</w:t>
            </w:r>
          </w:p>
        </w:tc>
      </w:tr>
    </w:tbl>
    <w:p w:rsidR="002C7EF0" w:rsidRPr="007E0D11" w:rsidRDefault="002C7EF0" w:rsidP="002C7EF0">
      <w:pPr>
        <w:autoSpaceDE w:val="0"/>
        <w:spacing w:after="200"/>
        <w:rPr>
          <w:sz w:val="6"/>
          <w:lang w:val="uk-UA"/>
        </w:rPr>
      </w:pPr>
    </w:p>
    <w:p w:rsidR="002C7EF0" w:rsidRPr="00A65CA5" w:rsidRDefault="002C7EF0" w:rsidP="002C7EF0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 xml:space="preserve">Про затвердження  технічної документації </w:t>
      </w:r>
      <w:r w:rsidRPr="00A65CA5">
        <w:rPr>
          <w:lang w:val="uk-UA"/>
        </w:rPr>
        <w:br/>
        <w:t xml:space="preserve">із землеустрою  </w:t>
      </w:r>
      <w:proofErr w:type="spellStart"/>
      <w:r w:rsidRPr="00A65CA5">
        <w:rPr>
          <w:lang w:val="uk-UA"/>
        </w:rPr>
        <w:t>гр.</w:t>
      </w:r>
      <w:r>
        <w:rPr>
          <w:lang w:val="uk-UA"/>
        </w:rPr>
        <w:t>Шкребій</w:t>
      </w:r>
      <w:proofErr w:type="spellEnd"/>
      <w:r>
        <w:rPr>
          <w:lang w:val="uk-UA"/>
        </w:rPr>
        <w:t xml:space="preserve"> Р.А.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і споруд (присадибна ділянка).  </w:t>
      </w:r>
    </w:p>
    <w:p w:rsidR="002C7EF0" w:rsidRPr="00A65CA5" w:rsidRDefault="002C7EF0" w:rsidP="002C7EF0">
      <w:pPr>
        <w:jc w:val="both"/>
        <w:rPr>
          <w:lang w:val="uk-UA"/>
        </w:rPr>
      </w:pPr>
    </w:p>
    <w:p w:rsidR="002C7EF0" w:rsidRPr="00A65CA5" w:rsidRDefault="002C7EF0" w:rsidP="002C7EF0">
      <w:pPr>
        <w:jc w:val="both"/>
        <w:rPr>
          <w:lang w:val="uk-UA"/>
        </w:rPr>
      </w:pPr>
      <w:r w:rsidRPr="00A65CA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Шкребій</w:t>
      </w:r>
      <w:proofErr w:type="spellEnd"/>
      <w:r>
        <w:rPr>
          <w:lang w:val="uk-UA"/>
        </w:rPr>
        <w:t xml:space="preserve"> Рити Анатоліївни</w:t>
      </w:r>
      <w:r w:rsidRPr="00A65CA5">
        <w:rPr>
          <w:lang w:val="uk-UA"/>
        </w:rPr>
        <w:t>, жител</w:t>
      </w:r>
      <w:r>
        <w:rPr>
          <w:lang w:val="uk-UA"/>
        </w:rPr>
        <w:t>ьки</w:t>
      </w:r>
      <w:r w:rsidRPr="00A65CA5">
        <w:rPr>
          <w:lang w:val="uk-UA"/>
        </w:rPr>
        <w:t xml:space="preserve">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Могиляни</w:t>
      </w:r>
      <w:proofErr w:type="spellEnd"/>
      <w:r w:rsidRPr="00A65CA5">
        <w:rPr>
          <w:lang w:val="uk-UA"/>
        </w:rPr>
        <w:t xml:space="preserve"> вул</w:t>
      </w:r>
      <w:r>
        <w:rPr>
          <w:lang w:val="uk-UA"/>
        </w:rPr>
        <w:t>. Заводська</w:t>
      </w:r>
      <w:r w:rsidRPr="00A65CA5">
        <w:rPr>
          <w:lang w:val="uk-UA"/>
        </w:rPr>
        <w:t xml:space="preserve">, </w:t>
      </w:r>
      <w:r>
        <w:rPr>
          <w:lang w:val="uk-UA"/>
        </w:rPr>
        <w:t>1, кв.37,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Pr="00A65CA5">
        <w:rPr>
          <w:lang w:val="uk-UA"/>
        </w:rPr>
        <w:t>вул</w:t>
      </w:r>
      <w:r>
        <w:rPr>
          <w:lang w:val="uk-UA"/>
        </w:rPr>
        <w:t>. Зарічна,</w:t>
      </w:r>
      <w:r w:rsidRPr="00A65CA5">
        <w:rPr>
          <w:lang w:val="uk-UA"/>
        </w:rPr>
        <w:t xml:space="preserve"> 1</w:t>
      </w:r>
      <w:r>
        <w:rPr>
          <w:lang w:val="uk-UA"/>
        </w:rPr>
        <w:t>4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2C7EF0" w:rsidRPr="00A65CA5" w:rsidRDefault="002C7EF0" w:rsidP="002C7EF0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2C7EF0" w:rsidRPr="00A65CA5" w:rsidRDefault="002C7EF0" w:rsidP="002C7EF0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2C7EF0" w:rsidRPr="00A65CA5" w:rsidRDefault="002C7EF0" w:rsidP="002C7EF0">
      <w:pPr>
        <w:jc w:val="center"/>
        <w:rPr>
          <w:lang w:val="uk-UA"/>
        </w:rPr>
      </w:pPr>
    </w:p>
    <w:p w:rsidR="002C7EF0" w:rsidRPr="00A65CA5" w:rsidRDefault="002C7EF0" w:rsidP="002C7EF0">
      <w:pPr>
        <w:jc w:val="both"/>
        <w:rPr>
          <w:spacing w:val="3"/>
          <w:lang w:val="uk-UA"/>
        </w:rPr>
      </w:pPr>
      <w:r w:rsidRPr="00A65CA5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Шкребій</w:t>
      </w:r>
      <w:proofErr w:type="spellEnd"/>
      <w:r>
        <w:rPr>
          <w:lang w:val="uk-UA"/>
        </w:rPr>
        <w:t xml:space="preserve"> Рити Анатоліївни</w:t>
      </w:r>
      <w:r w:rsidRPr="00A65CA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</w:t>
      </w:r>
      <w:r w:rsidRPr="00A65CA5">
        <w:rPr>
          <w:lang w:val="uk-UA"/>
        </w:rPr>
        <w:t>0</w:t>
      </w:r>
      <w:r>
        <w:rPr>
          <w:lang w:val="uk-UA"/>
        </w:rPr>
        <w:t>8</w:t>
      </w:r>
      <w:r w:rsidRPr="00A65CA5">
        <w:rPr>
          <w:lang w:val="uk-UA"/>
        </w:rPr>
        <w:t>00:0</w:t>
      </w:r>
      <w:r>
        <w:rPr>
          <w:lang w:val="uk-UA"/>
        </w:rPr>
        <w:t>4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72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вул.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Зарічна, </w:t>
      </w:r>
      <w:r w:rsidRPr="00A65CA5">
        <w:rPr>
          <w:lang w:val="uk-UA"/>
        </w:rPr>
        <w:t>1</w:t>
      </w:r>
      <w:r>
        <w:rPr>
          <w:lang w:val="uk-UA"/>
        </w:rPr>
        <w:t>4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</w:p>
    <w:p w:rsidR="002C7EF0" w:rsidRPr="00A65CA5" w:rsidRDefault="002C7EF0" w:rsidP="002C7EF0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 xml:space="preserve">громадянці </w:t>
      </w:r>
      <w:proofErr w:type="spellStart"/>
      <w:r>
        <w:rPr>
          <w:lang w:val="uk-UA"/>
        </w:rPr>
        <w:t>Шкребій</w:t>
      </w:r>
      <w:proofErr w:type="spellEnd"/>
      <w:r>
        <w:rPr>
          <w:lang w:val="uk-UA"/>
        </w:rPr>
        <w:t xml:space="preserve"> Риті Анатоліївні</w:t>
      </w:r>
      <w:r w:rsidRPr="00A65CA5">
        <w:rPr>
          <w:spacing w:val="3"/>
          <w:lang w:val="uk-UA"/>
        </w:rPr>
        <w:t xml:space="preserve"> 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</w:t>
      </w:r>
      <w:r w:rsidRPr="00A65CA5">
        <w:rPr>
          <w:lang w:val="uk-UA"/>
        </w:rPr>
        <w:t>0</w:t>
      </w:r>
      <w:r>
        <w:rPr>
          <w:lang w:val="uk-UA"/>
        </w:rPr>
        <w:t>8</w:t>
      </w:r>
      <w:r w:rsidRPr="00A65CA5">
        <w:rPr>
          <w:lang w:val="uk-UA"/>
        </w:rPr>
        <w:t>00:0</w:t>
      </w:r>
      <w:r>
        <w:rPr>
          <w:lang w:val="uk-UA"/>
        </w:rPr>
        <w:t>4</w:t>
      </w:r>
      <w:r w:rsidRPr="00A65CA5">
        <w:rPr>
          <w:lang w:val="uk-UA"/>
        </w:rPr>
        <w:t>:00</w:t>
      </w:r>
      <w:r>
        <w:rPr>
          <w:lang w:val="uk-UA"/>
        </w:rPr>
        <w:t>1</w:t>
      </w:r>
      <w:r w:rsidRPr="00A65CA5">
        <w:rPr>
          <w:lang w:val="uk-UA"/>
        </w:rPr>
        <w:t>:00</w:t>
      </w:r>
      <w:r>
        <w:rPr>
          <w:lang w:val="uk-UA"/>
        </w:rPr>
        <w:t>72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Варковичі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r w:rsidRPr="00A65CA5">
        <w:rPr>
          <w:lang w:val="uk-UA"/>
        </w:rPr>
        <w:t>вул</w:t>
      </w:r>
      <w:r>
        <w:rPr>
          <w:lang w:val="uk-UA"/>
        </w:rPr>
        <w:t>.</w:t>
      </w:r>
      <w:r w:rsidRPr="00A65CA5">
        <w:rPr>
          <w:lang w:val="uk-UA"/>
        </w:rPr>
        <w:t xml:space="preserve"> </w:t>
      </w:r>
      <w:r>
        <w:rPr>
          <w:lang w:val="uk-UA"/>
        </w:rPr>
        <w:t>Зарічна</w:t>
      </w:r>
      <w:r w:rsidRPr="00A65CA5">
        <w:rPr>
          <w:lang w:val="uk-UA"/>
        </w:rPr>
        <w:t>, 1</w:t>
      </w:r>
      <w:r>
        <w:rPr>
          <w:lang w:val="uk-UA"/>
        </w:rPr>
        <w:t>4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2C7EF0" w:rsidRPr="00A65CA5" w:rsidRDefault="002C7EF0" w:rsidP="002C7EF0">
      <w:pPr>
        <w:jc w:val="both"/>
        <w:rPr>
          <w:lang w:val="uk-UA"/>
        </w:rPr>
      </w:pPr>
      <w:r w:rsidRPr="00A65CA5">
        <w:rPr>
          <w:lang w:val="uk-UA"/>
        </w:rPr>
        <w:t xml:space="preserve">3. Громадянці </w:t>
      </w:r>
      <w:proofErr w:type="spellStart"/>
      <w:r>
        <w:rPr>
          <w:lang w:val="uk-UA"/>
        </w:rPr>
        <w:t>Шкребій</w:t>
      </w:r>
      <w:proofErr w:type="spellEnd"/>
      <w:r>
        <w:rPr>
          <w:lang w:val="uk-UA"/>
        </w:rPr>
        <w:t xml:space="preserve"> Риті Анатоліївні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2C7EF0" w:rsidRPr="00A65CA5" w:rsidRDefault="002C7EF0" w:rsidP="002C7EF0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2C7EF0" w:rsidRPr="00A65CA5" w:rsidRDefault="002C7EF0" w:rsidP="002C7EF0">
      <w:pPr>
        <w:jc w:val="both"/>
        <w:rPr>
          <w:lang w:val="uk-UA"/>
        </w:rPr>
      </w:pPr>
      <w:r w:rsidRPr="00A65CA5">
        <w:rPr>
          <w:lang w:val="uk-UA"/>
        </w:rPr>
        <w:tab/>
        <w:t xml:space="preserve"> </w:t>
      </w:r>
    </w:p>
    <w:p w:rsidR="002C7EF0" w:rsidRPr="00A65CA5" w:rsidRDefault="002C7EF0" w:rsidP="002C7EF0">
      <w:pPr>
        <w:jc w:val="both"/>
        <w:rPr>
          <w:lang w:val="uk-UA"/>
        </w:rPr>
      </w:pPr>
      <w:r w:rsidRPr="00A65CA5">
        <w:rPr>
          <w:lang w:val="uk-UA"/>
        </w:rPr>
        <w:t xml:space="preserve">  </w:t>
      </w:r>
    </w:p>
    <w:p w:rsidR="002C7EF0" w:rsidRPr="00A65CA5" w:rsidRDefault="002C7EF0" w:rsidP="002C7EF0">
      <w:pPr>
        <w:rPr>
          <w:lang w:val="uk-UA"/>
        </w:rPr>
      </w:pPr>
      <w:r w:rsidRPr="00A65CA5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A65CA5">
        <w:rPr>
          <w:lang w:val="uk-UA"/>
        </w:rPr>
        <w:tab/>
      </w:r>
      <w:r w:rsidRPr="00A65CA5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F0"/>
    <w:rsid w:val="002C2A04"/>
    <w:rsid w:val="002C7EF0"/>
    <w:rsid w:val="004C3746"/>
    <w:rsid w:val="008271A8"/>
    <w:rsid w:val="00C21C4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2023-11-24T14:13:00Z</dcterms:created>
  <dcterms:modified xsi:type="dcterms:W3CDTF">2023-11-24T14:13:00Z</dcterms:modified>
</cp:coreProperties>
</file>