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0B" w:rsidRDefault="007E480B" w:rsidP="007E480B">
      <w:pPr>
        <w:ind w:left="3540"/>
        <w:jc w:val="both"/>
        <w:rPr>
          <w:noProof/>
          <w:lang w:val="uk-UA"/>
        </w:rPr>
      </w:pPr>
      <w:r>
        <w:rPr>
          <w:noProof/>
          <w:lang w:val="uk-UA"/>
        </w:rPr>
        <w:t xml:space="preserve">     </w:t>
      </w:r>
      <w:r>
        <w:rPr>
          <w:noProof/>
        </w:rPr>
        <w:drawing>
          <wp:inline distT="0" distB="0" distL="0" distR="0">
            <wp:extent cx="70485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80B" w:rsidRDefault="007E480B" w:rsidP="007E480B">
      <w:pPr>
        <w:ind w:left="3540"/>
        <w:jc w:val="both"/>
        <w:rPr>
          <w:kern w:val="2"/>
          <w:lang w:val="uk-UA" w:eastAsia="en-US" w:bidi="en-US"/>
        </w:rPr>
      </w:pPr>
    </w:p>
    <w:p w:rsidR="007E480B" w:rsidRDefault="007E480B" w:rsidP="007E480B">
      <w:pPr>
        <w:autoSpaceDE w:val="0"/>
        <w:jc w:val="center"/>
        <w:rPr>
          <w:b/>
          <w:caps/>
          <w:kern w:val="2"/>
          <w:sz w:val="28"/>
          <w:szCs w:val="28"/>
          <w:lang w:eastAsia="en-US" w:bidi="en-US"/>
        </w:rPr>
      </w:pPr>
      <w:r>
        <w:rPr>
          <w:b/>
          <w:caps/>
          <w:kern w:val="2"/>
          <w:sz w:val="28"/>
          <w:szCs w:val="28"/>
          <w:lang w:eastAsia="en-US" w:bidi="en-US"/>
        </w:rPr>
        <w:t xml:space="preserve">Варковицька сільська рада </w:t>
      </w:r>
    </w:p>
    <w:p w:rsidR="007E480B" w:rsidRDefault="007E480B" w:rsidP="007E480B">
      <w:pPr>
        <w:autoSpaceDE w:val="0"/>
        <w:spacing w:after="200"/>
        <w:jc w:val="center"/>
        <w:rPr>
          <w:b/>
          <w:caps/>
          <w:kern w:val="2"/>
          <w:sz w:val="28"/>
          <w:szCs w:val="28"/>
          <w:lang w:eastAsia="en-US" w:bidi="en-US"/>
        </w:rPr>
      </w:pPr>
      <w:r>
        <w:rPr>
          <w:b/>
          <w:caps/>
          <w:kern w:val="2"/>
          <w:sz w:val="28"/>
          <w:szCs w:val="28"/>
          <w:lang w:eastAsia="en-US" w:bidi="en-US"/>
        </w:rPr>
        <w:t>ВоСЬМЕ скликання</w:t>
      </w:r>
    </w:p>
    <w:p w:rsidR="007E480B" w:rsidRDefault="007E480B" w:rsidP="007E480B">
      <w:pPr>
        <w:autoSpaceDE w:val="0"/>
        <w:spacing w:after="200"/>
        <w:jc w:val="center"/>
        <w:rPr>
          <w:caps/>
          <w:kern w:val="2"/>
          <w:sz w:val="28"/>
          <w:szCs w:val="28"/>
          <w:lang w:eastAsia="en-US" w:bidi="en-US"/>
        </w:rPr>
      </w:pPr>
      <w:r>
        <w:rPr>
          <w:kern w:val="2"/>
          <w:sz w:val="28"/>
          <w:szCs w:val="28"/>
          <w:lang w:eastAsia="en-US" w:bidi="en-US"/>
        </w:rPr>
        <w:t>(</w:t>
      </w:r>
      <w:proofErr w:type="spellStart"/>
      <w:r>
        <w:rPr>
          <w:kern w:val="2"/>
          <w:sz w:val="28"/>
          <w:szCs w:val="28"/>
          <w:lang w:eastAsia="en-US" w:bidi="en-US"/>
        </w:rPr>
        <w:t>тридцять</w:t>
      </w:r>
      <w:proofErr w:type="spellEnd"/>
      <w:r>
        <w:rPr>
          <w:kern w:val="2"/>
          <w:sz w:val="28"/>
          <w:szCs w:val="28"/>
          <w:lang w:eastAsia="en-US" w:bidi="en-US"/>
        </w:rPr>
        <w:t xml:space="preserve"> </w:t>
      </w:r>
      <w:proofErr w:type="spellStart"/>
      <w:r>
        <w:rPr>
          <w:kern w:val="2"/>
          <w:sz w:val="28"/>
          <w:szCs w:val="28"/>
          <w:lang w:eastAsia="en-US" w:bidi="en-US"/>
        </w:rPr>
        <w:t>восьма</w:t>
      </w:r>
      <w:proofErr w:type="spellEnd"/>
      <w:r>
        <w:rPr>
          <w:kern w:val="2"/>
          <w:sz w:val="28"/>
          <w:szCs w:val="28"/>
          <w:lang w:eastAsia="en-US" w:bidi="en-US"/>
        </w:rPr>
        <w:t xml:space="preserve"> </w:t>
      </w:r>
      <w:proofErr w:type="spellStart"/>
      <w:r>
        <w:rPr>
          <w:kern w:val="2"/>
          <w:sz w:val="28"/>
          <w:szCs w:val="28"/>
          <w:lang w:eastAsia="en-US" w:bidi="en-US"/>
        </w:rPr>
        <w:t>сесія</w:t>
      </w:r>
      <w:proofErr w:type="spellEnd"/>
      <w:r>
        <w:rPr>
          <w:caps/>
          <w:kern w:val="2"/>
          <w:sz w:val="28"/>
          <w:szCs w:val="28"/>
          <w:lang w:eastAsia="en-US" w:bidi="en-US"/>
        </w:rPr>
        <w:t>)</w:t>
      </w:r>
    </w:p>
    <w:p w:rsidR="007E480B" w:rsidRDefault="007E480B" w:rsidP="007E480B">
      <w:pPr>
        <w:autoSpaceDE w:val="0"/>
        <w:spacing w:after="200"/>
        <w:jc w:val="center"/>
        <w:rPr>
          <w:b/>
          <w:caps/>
          <w:kern w:val="2"/>
          <w:sz w:val="28"/>
          <w:szCs w:val="28"/>
          <w:lang w:eastAsia="en-US" w:bidi="en-US"/>
        </w:rPr>
      </w:pPr>
      <w:proofErr w:type="gramStart"/>
      <w:r>
        <w:rPr>
          <w:b/>
          <w:caps/>
          <w:kern w:val="2"/>
          <w:sz w:val="28"/>
          <w:szCs w:val="28"/>
          <w:lang w:eastAsia="en-US" w:bidi="en-US"/>
        </w:rPr>
        <w:t>р</w:t>
      </w:r>
      <w:proofErr w:type="gramEnd"/>
      <w:r>
        <w:rPr>
          <w:b/>
          <w:caps/>
          <w:kern w:val="2"/>
          <w:sz w:val="28"/>
          <w:szCs w:val="28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7E480B" w:rsidTr="005952BC">
        <w:trPr>
          <w:jc w:val="center"/>
        </w:trPr>
        <w:tc>
          <w:tcPr>
            <w:tcW w:w="3095" w:type="dxa"/>
            <w:hideMark/>
          </w:tcPr>
          <w:p w:rsidR="007E480B" w:rsidRPr="007E0D11" w:rsidRDefault="007E480B" w:rsidP="005952BC">
            <w:pPr>
              <w:widowControl w:val="0"/>
              <w:tabs>
                <w:tab w:val="left" w:pos="4680"/>
                <w:tab w:val="left" w:pos="6804"/>
              </w:tabs>
              <w:jc w:val="both"/>
              <w:rPr>
                <w:kern w:val="2"/>
                <w:szCs w:val="28"/>
                <w:lang w:val="uk-UA"/>
              </w:rPr>
            </w:pPr>
            <w:r w:rsidRPr="007E0D11">
              <w:rPr>
                <w:szCs w:val="20"/>
                <w:lang w:val="uk-UA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7E0D11">
              <w:rPr>
                <w:kern w:val="2"/>
                <w:szCs w:val="28"/>
              </w:rPr>
              <w:t xml:space="preserve"> 10 листопада 2023року</w:t>
            </w:r>
          </w:p>
        </w:tc>
        <w:tc>
          <w:tcPr>
            <w:tcW w:w="3096" w:type="dxa"/>
          </w:tcPr>
          <w:p w:rsidR="007E480B" w:rsidRPr="007E0D11" w:rsidRDefault="007E480B" w:rsidP="005952BC">
            <w:pPr>
              <w:widowControl w:val="0"/>
              <w:tabs>
                <w:tab w:val="left" w:pos="4680"/>
                <w:tab w:val="left" w:pos="6804"/>
              </w:tabs>
              <w:jc w:val="center"/>
              <w:rPr>
                <w:kern w:val="2"/>
                <w:szCs w:val="28"/>
                <w:lang w:val="uk-UA"/>
              </w:rPr>
            </w:pPr>
          </w:p>
        </w:tc>
        <w:tc>
          <w:tcPr>
            <w:tcW w:w="3096" w:type="dxa"/>
            <w:hideMark/>
          </w:tcPr>
          <w:p w:rsidR="007E480B" w:rsidRPr="007E0D11" w:rsidRDefault="007E480B" w:rsidP="005952BC">
            <w:pPr>
              <w:widowControl w:val="0"/>
              <w:tabs>
                <w:tab w:val="left" w:pos="4680"/>
                <w:tab w:val="left" w:pos="6804"/>
              </w:tabs>
              <w:rPr>
                <w:kern w:val="2"/>
                <w:szCs w:val="28"/>
                <w:lang w:val="uk-UA"/>
              </w:rPr>
            </w:pPr>
            <w:r w:rsidRPr="007E0D11">
              <w:rPr>
                <w:szCs w:val="20"/>
                <w:lang w:val="uk-UA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7E0D11">
              <w:rPr>
                <w:kern w:val="2"/>
                <w:szCs w:val="28"/>
              </w:rPr>
              <w:t xml:space="preserve">      № 11</w:t>
            </w:r>
            <w:r>
              <w:rPr>
                <w:kern w:val="2"/>
                <w:szCs w:val="28"/>
                <w:lang w:val="uk-UA"/>
              </w:rPr>
              <w:t>88</w:t>
            </w:r>
          </w:p>
        </w:tc>
      </w:tr>
    </w:tbl>
    <w:p w:rsidR="007E480B" w:rsidRPr="007E0D11" w:rsidRDefault="007E480B" w:rsidP="007E480B">
      <w:pPr>
        <w:autoSpaceDE w:val="0"/>
        <w:spacing w:after="200"/>
        <w:rPr>
          <w:sz w:val="8"/>
          <w:lang w:val="uk-UA"/>
        </w:rPr>
      </w:pPr>
    </w:p>
    <w:p w:rsidR="007E480B" w:rsidRPr="00A65CA5" w:rsidRDefault="007E480B" w:rsidP="007E480B">
      <w:pPr>
        <w:autoSpaceDE w:val="0"/>
        <w:spacing w:after="200"/>
        <w:rPr>
          <w:lang w:val="uk-UA"/>
        </w:rPr>
      </w:pPr>
      <w:r w:rsidRPr="00A65CA5">
        <w:rPr>
          <w:lang w:val="uk-UA"/>
        </w:rPr>
        <w:t xml:space="preserve">Про затвердження  технічної документації </w:t>
      </w:r>
      <w:r w:rsidRPr="00A65CA5">
        <w:rPr>
          <w:lang w:val="uk-UA"/>
        </w:rPr>
        <w:br/>
        <w:t>із землеустрою  гр..</w:t>
      </w:r>
      <w:proofErr w:type="spellStart"/>
      <w:r>
        <w:rPr>
          <w:lang w:val="uk-UA"/>
        </w:rPr>
        <w:t>Гуринчук</w:t>
      </w:r>
      <w:proofErr w:type="spellEnd"/>
      <w:r>
        <w:rPr>
          <w:lang w:val="uk-UA"/>
        </w:rPr>
        <w:t xml:space="preserve"> К.А. та гр..Савчука В.А.</w:t>
      </w:r>
      <w:r>
        <w:rPr>
          <w:lang w:val="uk-UA"/>
        </w:rPr>
        <w:br/>
      </w:r>
      <w:r w:rsidRPr="00A65CA5">
        <w:rPr>
          <w:lang w:val="uk-UA"/>
        </w:rPr>
        <w:t>щодо</w:t>
      </w:r>
      <w:r>
        <w:rPr>
          <w:lang w:val="uk-UA"/>
        </w:rPr>
        <w:t xml:space="preserve"> </w:t>
      </w:r>
      <w:r w:rsidRPr="00A65CA5">
        <w:rPr>
          <w:lang w:val="uk-UA"/>
        </w:rPr>
        <w:t xml:space="preserve">встановлення (відновлення) меж земельної </w:t>
      </w:r>
      <w:r w:rsidRPr="00A65CA5">
        <w:rPr>
          <w:lang w:val="uk-UA"/>
        </w:rPr>
        <w:br/>
        <w:t xml:space="preserve">ділянки в натурі (на місцевості) для будівництва </w:t>
      </w:r>
      <w:r w:rsidRPr="00A65CA5">
        <w:rPr>
          <w:lang w:val="uk-UA"/>
        </w:rPr>
        <w:br/>
        <w:t xml:space="preserve">та обслуговування житлового будинку господарських </w:t>
      </w:r>
      <w:r w:rsidRPr="00A65CA5">
        <w:rPr>
          <w:lang w:val="uk-UA"/>
        </w:rPr>
        <w:br/>
        <w:t xml:space="preserve">будівель і споруд (присадибна ділянка).  </w:t>
      </w:r>
    </w:p>
    <w:p w:rsidR="007E480B" w:rsidRPr="00A65CA5" w:rsidRDefault="007E480B" w:rsidP="007E480B">
      <w:pPr>
        <w:jc w:val="both"/>
        <w:rPr>
          <w:lang w:val="uk-UA"/>
        </w:rPr>
      </w:pPr>
      <w:r w:rsidRPr="00A65CA5">
        <w:rPr>
          <w:lang w:val="uk-UA"/>
        </w:rPr>
        <w:tab/>
        <w:t xml:space="preserve">Розглянувши заяву громадянки </w:t>
      </w:r>
      <w:proofErr w:type="spellStart"/>
      <w:r>
        <w:rPr>
          <w:lang w:val="uk-UA"/>
        </w:rPr>
        <w:t>Гуринчук</w:t>
      </w:r>
      <w:proofErr w:type="spellEnd"/>
      <w:r>
        <w:rPr>
          <w:lang w:val="uk-UA"/>
        </w:rPr>
        <w:t xml:space="preserve"> Катерини Аркадіївни </w:t>
      </w:r>
      <w:r w:rsidRPr="00A65CA5">
        <w:rPr>
          <w:lang w:val="uk-UA"/>
        </w:rPr>
        <w:t>жител</w:t>
      </w:r>
      <w:r>
        <w:rPr>
          <w:lang w:val="uk-UA"/>
        </w:rPr>
        <w:t>ьки</w:t>
      </w:r>
      <w:r w:rsidRPr="00A65CA5">
        <w:rPr>
          <w:lang w:val="uk-UA"/>
        </w:rPr>
        <w:t xml:space="preserve"> </w:t>
      </w:r>
      <w:proofErr w:type="spellStart"/>
      <w:r>
        <w:rPr>
          <w:lang w:val="uk-UA"/>
        </w:rPr>
        <w:t>с.Сатиїв</w:t>
      </w:r>
      <w:proofErr w:type="spellEnd"/>
      <w:r w:rsidRPr="00A65CA5">
        <w:rPr>
          <w:lang w:val="uk-UA"/>
        </w:rPr>
        <w:t xml:space="preserve"> </w:t>
      </w:r>
      <w:proofErr w:type="spellStart"/>
      <w:r w:rsidRPr="00A65CA5">
        <w:rPr>
          <w:lang w:val="uk-UA"/>
        </w:rPr>
        <w:t>вул</w:t>
      </w:r>
      <w:r>
        <w:rPr>
          <w:lang w:val="uk-UA"/>
        </w:rPr>
        <w:t>.Миру</w:t>
      </w:r>
      <w:proofErr w:type="spellEnd"/>
      <w:r w:rsidRPr="00A65CA5">
        <w:rPr>
          <w:lang w:val="uk-UA"/>
        </w:rPr>
        <w:t xml:space="preserve">, </w:t>
      </w:r>
      <w:r>
        <w:rPr>
          <w:lang w:val="uk-UA"/>
        </w:rPr>
        <w:t xml:space="preserve">97 та громадянина Савчука Василя Аркадійовича жителя </w:t>
      </w:r>
      <w:proofErr w:type="spellStart"/>
      <w:r>
        <w:rPr>
          <w:lang w:val="uk-UA"/>
        </w:rPr>
        <w:t>с.Сатиїв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вул.Миру</w:t>
      </w:r>
      <w:proofErr w:type="spellEnd"/>
      <w:r>
        <w:rPr>
          <w:lang w:val="uk-UA"/>
        </w:rPr>
        <w:t>, 97,</w:t>
      </w:r>
      <w:r w:rsidRPr="00A65CA5">
        <w:rPr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 господарських будівель і споруд (присадибна ділянка), яка розташована в межах </w:t>
      </w:r>
      <w:proofErr w:type="spellStart"/>
      <w:r w:rsidRPr="00A65CA5">
        <w:rPr>
          <w:lang w:val="uk-UA"/>
        </w:rPr>
        <w:t>с.</w:t>
      </w:r>
      <w:r>
        <w:rPr>
          <w:lang w:val="uk-UA"/>
        </w:rPr>
        <w:t>Сатиїв</w:t>
      </w:r>
      <w:proofErr w:type="spellEnd"/>
      <w:r w:rsidRPr="00A65CA5">
        <w:rPr>
          <w:lang w:val="uk-UA"/>
        </w:rPr>
        <w:t xml:space="preserve"> </w:t>
      </w:r>
      <w:r>
        <w:rPr>
          <w:lang w:val="uk-UA"/>
        </w:rPr>
        <w:t xml:space="preserve">по </w:t>
      </w:r>
      <w:r w:rsidRPr="00A65CA5">
        <w:rPr>
          <w:lang w:val="uk-UA"/>
        </w:rPr>
        <w:t>вул</w:t>
      </w:r>
      <w:r>
        <w:rPr>
          <w:lang w:val="uk-UA"/>
        </w:rPr>
        <w:t>. Миру,</w:t>
      </w:r>
      <w:r w:rsidRPr="00A65CA5">
        <w:rPr>
          <w:lang w:val="uk-UA"/>
        </w:rPr>
        <w:t xml:space="preserve"> </w:t>
      </w:r>
      <w:r>
        <w:rPr>
          <w:lang w:val="uk-UA"/>
        </w:rPr>
        <w:t>97</w:t>
      </w:r>
      <w:r w:rsidRPr="00A65CA5">
        <w:rPr>
          <w:lang w:val="uk-UA"/>
        </w:rPr>
        <w:t xml:space="preserve"> на території Варковицької сільської ради </w:t>
      </w:r>
      <w:proofErr w:type="spellStart"/>
      <w:r w:rsidRPr="00A65CA5">
        <w:rPr>
          <w:lang w:val="uk-UA"/>
        </w:rPr>
        <w:t>Дубенського</w:t>
      </w:r>
      <w:proofErr w:type="spellEnd"/>
      <w:r w:rsidRPr="00A65CA5">
        <w:rPr>
          <w:lang w:val="uk-UA"/>
        </w:rPr>
        <w:t xml:space="preserve"> району Рівненської області, керуючись ст..ст.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7E480B" w:rsidRPr="00A65CA5" w:rsidRDefault="007E480B" w:rsidP="007E480B">
      <w:pPr>
        <w:jc w:val="both"/>
        <w:rPr>
          <w:lang w:val="uk-UA"/>
        </w:rPr>
      </w:pPr>
      <w:r w:rsidRPr="00A65CA5">
        <w:rPr>
          <w:lang w:val="uk-UA"/>
        </w:rPr>
        <w:t xml:space="preserve"> </w:t>
      </w:r>
    </w:p>
    <w:p w:rsidR="007E480B" w:rsidRPr="00A65CA5" w:rsidRDefault="007E480B" w:rsidP="007E480B">
      <w:pPr>
        <w:rPr>
          <w:lang w:val="uk-UA"/>
        </w:rPr>
      </w:pPr>
      <w:r w:rsidRPr="00A65CA5">
        <w:rPr>
          <w:lang w:val="uk-UA"/>
        </w:rPr>
        <w:t>В И Р І Ш И Л А:</w:t>
      </w:r>
    </w:p>
    <w:p w:rsidR="007E480B" w:rsidRPr="00A65CA5" w:rsidRDefault="007E480B" w:rsidP="007E480B">
      <w:pPr>
        <w:jc w:val="center"/>
        <w:rPr>
          <w:lang w:val="uk-UA"/>
        </w:rPr>
      </w:pPr>
    </w:p>
    <w:p w:rsidR="007E480B" w:rsidRPr="00A65CA5" w:rsidRDefault="007E480B" w:rsidP="007E480B">
      <w:pPr>
        <w:jc w:val="both"/>
        <w:rPr>
          <w:spacing w:val="3"/>
          <w:lang w:val="uk-UA"/>
        </w:rPr>
      </w:pPr>
      <w:r w:rsidRPr="00A65CA5">
        <w:rPr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місцевості), громадянки </w:t>
      </w:r>
      <w:proofErr w:type="spellStart"/>
      <w:r>
        <w:rPr>
          <w:lang w:val="uk-UA"/>
        </w:rPr>
        <w:t>Гуринчук</w:t>
      </w:r>
      <w:proofErr w:type="spellEnd"/>
      <w:r>
        <w:rPr>
          <w:lang w:val="uk-UA"/>
        </w:rPr>
        <w:t xml:space="preserve"> Катерини Аркадіївни</w:t>
      </w:r>
      <w:r w:rsidRPr="00A65CA5">
        <w:rPr>
          <w:lang w:val="uk-UA"/>
        </w:rPr>
        <w:t xml:space="preserve"> </w:t>
      </w:r>
      <w:r>
        <w:rPr>
          <w:lang w:val="uk-UA"/>
        </w:rPr>
        <w:t xml:space="preserve">та громадянина Савчука Василя Аркадійовича </w:t>
      </w:r>
      <w:r w:rsidRPr="00A65CA5">
        <w:rPr>
          <w:lang w:val="uk-UA"/>
        </w:rPr>
        <w:t>для будівництва та обслуговування житлового будинку господарських будівель і споруд (присадибна ділянка) площею 0,25</w:t>
      </w:r>
      <w:r>
        <w:rPr>
          <w:lang w:val="uk-UA"/>
        </w:rPr>
        <w:t>00га., кадастровий номер 5621687</w:t>
      </w:r>
      <w:r w:rsidRPr="00A65CA5">
        <w:rPr>
          <w:lang w:val="uk-UA"/>
        </w:rPr>
        <w:t>000:0</w:t>
      </w:r>
      <w:r>
        <w:rPr>
          <w:lang w:val="uk-UA"/>
        </w:rPr>
        <w:t>1</w:t>
      </w:r>
      <w:r w:rsidRPr="00A65CA5">
        <w:rPr>
          <w:lang w:val="uk-UA"/>
        </w:rPr>
        <w:t>:00</w:t>
      </w:r>
      <w:r>
        <w:rPr>
          <w:lang w:val="uk-UA"/>
        </w:rPr>
        <w:t>1</w:t>
      </w:r>
      <w:r w:rsidRPr="00A65CA5">
        <w:rPr>
          <w:lang w:val="uk-UA"/>
        </w:rPr>
        <w:t>:0</w:t>
      </w:r>
      <w:r>
        <w:rPr>
          <w:lang w:val="uk-UA"/>
        </w:rPr>
        <w:t>148</w:t>
      </w:r>
      <w:r w:rsidRPr="00A65CA5">
        <w:rPr>
          <w:lang w:val="uk-UA"/>
        </w:rPr>
        <w:t xml:space="preserve">, за рахунок земель житлової та громадської забудови, яка розташована в межах </w:t>
      </w:r>
      <w:proofErr w:type="spellStart"/>
      <w:r w:rsidRPr="00A65CA5">
        <w:rPr>
          <w:lang w:val="uk-UA"/>
        </w:rPr>
        <w:t>с.</w:t>
      </w:r>
      <w:r>
        <w:rPr>
          <w:lang w:val="uk-UA"/>
        </w:rPr>
        <w:t>Сатиїв</w:t>
      </w:r>
      <w:proofErr w:type="spellEnd"/>
      <w:r w:rsidRPr="00A65CA5">
        <w:rPr>
          <w:lang w:val="uk-UA"/>
        </w:rPr>
        <w:t xml:space="preserve"> по</w:t>
      </w:r>
      <w:r>
        <w:rPr>
          <w:lang w:val="uk-UA"/>
        </w:rPr>
        <w:t xml:space="preserve"> вул.</w:t>
      </w:r>
      <w:r w:rsidRPr="00A65CA5">
        <w:rPr>
          <w:lang w:val="uk-UA"/>
        </w:rPr>
        <w:t xml:space="preserve"> </w:t>
      </w:r>
      <w:r>
        <w:rPr>
          <w:lang w:val="uk-UA"/>
        </w:rPr>
        <w:t>Миру, 97</w:t>
      </w:r>
      <w:r w:rsidRPr="00A65CA5">
        <w:rPr>
          <w:lang w:val="uk-UA"/>
        </w:rPr>
        <w:t xml:space="preserve"> на території Варковицької сільської ради </w:t>
      </w:r>
      <w:proofErr w:type="spellStart"/>
      <w:r w:rsidRPr="00A65CA5">
        <w:rPr>
          <w:lang w:val="uk-UA"/>
        </w:rPr>
        <w:t>Дубенського</w:t>
      </w:r>
      <w:proofErr w:type="spellEnd"/>
      <w:r w:rsidRPr="00A65CA5">
        <w:rPr>
          <w:lang w:val="uk-UA"/>
        </w:rPr>
        <w:t xml:space="preserve"> району Рівненської області.  </w:t>
      </w:r>
      <w:r>
        <w:rPr>
          <w:lang w:val="uk-UA"/>
        </w:rPr>
        <w:t xml:space="preserve"> </w:t>
      </w:r>
      <w:r w:rsidRPr="00A65CA5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A65CA5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A65CA5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7E480B" w:rsidRPr="00A65CA5" w:rsidRDefault="007E480B" w:rsidP="007E480B">
      <w:pPr>
        <w:jc w:val="both"/>
        <w:rPr>
          <w:spacing w:val="3"/>
          <w:lang w:val="uk-UA"/>
        </w:rPr>
      </w:pPr>
      <w:r w:rsidRPr="00A65CA5">
        <w:rPr>
          <w:spacing w:val="3"/>
          <w:lang w:val="uk-UA"/>
        </w:rPr>
        <w:t xml:space="preserve">2. Передати </w:t>
      </w:r>
      <w:r w:rsidRPr="00A65CA5">
        <w:rPr>
          <w:lang w:val="uk-UA"/>
        </w:rPr>
        <w:t xml:space="preserve">громадянці </w:t>
      </w:r>
      <w:proofErr w:type="spellStart"/>
      <w:r>
        <w:rPr>
          <w:lang w:val="uk-UA"/>
        </w:rPr>
        <w:t>Гуринчук</w:t>
      </w:r>
      <w:proofErr w:type="spellEnd"/>
      <w:r>
        <w:rPr>
          <w:lang w:val="uk-UA"/>
        </w:rPr>
        <w:t xml:space="preserve"> Катерині Аркадіївні та громадянину Савчуку Василю Аркадійовичу </w:t>
      </w:r>
      <w:r w:rsidRPr="00A65CA5">
        <w:rPr>
          <w:spacing w:val="3"/>
          <w:lang w:val="uk-UA"/>
        </w:rPr>
        <w:t>у</w:t>
      </w:r>
      <w:r w:rsidRPr="00A65CA5">
        <w:rPr>
          <w:lang w:val="uk-UA"/>
        </w:rPr>
        <w:t xml:space="preserve"> </w:t>
      </w:r>
      <w:r>
        <w:rPr>
          <w:lang w:val="uk-UA"/>
        </w:rPr>
        <w:t xml:space="preserve">спільну сумісну </w:t>
      </w:r>
      <w:r w:rsidRPr="00A65CA5">
        <w:rPr>
          <w:spacing w:val="3"/>
          <w:lang w:val="uk-UA"/>
        </w:rPr>
        <w:t xml:space="preserve">власність </w:t>
      </w:r>
      <w:r w:rsidRPr="00A65CA5">
        <w:rPr>
          <w:lang w:val="uk-UA"/>
        </w:rPr>
        <w:t>земельну ділянку для будівництва та обслуговування житлового будинку господарських будівель і споруд (присадибна ділянка) площею 0,25</w:t>
      </w:r>
      <w:r>
        <w:rPr>
          <w:lang w:val="uk-UA"/>
        </w:rPr>
        <w:t>00га., кадастровий номер 5621687</w:t>
      </w:r>
      <w:r w:rsidRPr="00A65CA5">
        <w:rPr>
          <w:lang w:val="uk-UA"/>
        </w:rPr>
        <w:t>000:0</w:t>
      </w:r>
      <w:r>
        <w:rPr>
          <w:lang w:val="uk-UA"/>
        </w:rPr>
        <w:t>1</w:t>
      </w:r>
      <w:r w:rsidRPr="00A65CA5">
        <w:rPr>
          <w:lang w:val="uk-UA"/>
        </w:rPr>
        <w:t>:00</w:t>
      </w:r>
      <w:r>
        <w:rPr>
          <w:lang w:val="uk-UA"/>
        </w:rPr>
        <w:t>1</w:t>
      </w:r>
      <w:r w:rsidRPr="00A65CA5">
        <w:rPr>
          <w:lang w:val="uk-UA"/>
        </w:rPr>
        <w:t>:0</w:t>
      </w:r>
      <w:r>
        <w:rPr>
          <w:lang w:val="uk-UA"/>
        </w:rPr>
        <w:t>148,</w:t>
      </w:r>
      <w:r w:rsidRPr="00A65CA5">
        <w:rPr>
          <w:lang w:val="uk-UA"/>
        </w:rPr>
        <w:t xml:space="preserve"> за рахунок земель житлової та громадської забудови, яка розташована  в межах </w:t>
      </w:r>
      <w:proofErr w:type="spellStart"/>
      <w:r w:rsidRPr="00A65CA5">
        <w:rPr>
          <w:lang w:val="uk-UA"/>
        </w:rPr>
        <w:t>с.</w:t>
      </w:r>
      <w:r>
        <w:rPr>
          <w:lang w:val="uk-UA"/>
        </w:rPr>
        <w:t>Сатиїв</w:t>
      </w:r>
      <w:proofErr w:type="spellEnd"/>
      <w:r w:rsidRPr="00A65CA5">
        <w:rPr>
          <w:lang w:val="uk-UA"/>
        </w:rPr>
        <w:t xml:space="preserve"> по</w:t>
      </w:r>
      <w:r>
        <w:rPr>
          <w:lang w:val="uk-UA"/>
        </w:rPr>
        <w:t xml:space="preserve"> </w:t>
      </w:r>
      <w:r w:rsidRPr="00A65CA5">
        <w:rPr>
          <w:lang w:val="uk-UA"/>
        </w:rPr>
        <w:t>вул</w:t>
      </w:r>
      <w:r>
        <w:rPr>
          <w:lang w:val="uk-UA"/>
        </w:rPr>
        <w:t>.</w:t>
      </w:r>
      <w:r w:rsidRPr="00A65CA5">
        <w:rPr>
          <w:lang w:val="uk-UA"/>
        </w:rPr>
        <w:t xml:space="preserve"> </w:t>
      </w:r>
      <w:r>
        <w:rPr>
          <w:lang w:val="uk-UA"/>
        </w:rPr>
        <w:t>Миру</w:t>
      </w:r>
      <w:r w:rsidRPr="00A65CA5">
        <w:rPr>
          <w:lang w:val="uk-UA"/>
        </w:rPr>
        <w:t xml:space="preserve">, </w:t>
      </w:r>
      <w:r>
        <w:rPr>
          <w:lang w:val="uk-UA"/>
        </w:rPr>
        <w:t>97</w:t>
      </w:r>
      <w:r w:rsidRPr="00A65CA5">
        <w:rPr>
          <w:lang w:val="uk-UA"/>
        </w:rPr>
        <w:t xml:space="preserve">  на території Варковицької сільської ради </w:t>
      </w:r>
      <w:proofErr w:type="spellStart"/>
      <w:r w:rsidRPr="00A65CA5">
        <w:rPr>
          <w:lang w:val="uk-UA"/>
        </w:rPr>
        <w:t>Дубенського</w:t>
      </w:r>
      <w:proofErr w:type="spellEnd"/>
      <w:r w:rsidRPr="00A65CA5">
        <w:rPr>
          <w:lang w:val="uk-UA"/>
        </w:rPr>
        <w:t xml:space="preserve"> району Рівненської області.</w:t>
      </w:r>
    </w:p>
    <w:p w:rsidR="007E480B" w:rsidRPr="00A65CA5" w:rsidRDefault="007E480B" w:rsidP="007E480B">
      <w:pPr>
        <w:jc w:val="both"/>
        <w:rPr>
          <w:lang w:val="uk-UA"/>
        </w:rPr>
      </w:pPr>
      <w:r w:rsidRPr="00A65CA5">
        <w:rPr>
          <w:lang w:val="uk-UA"/>
        </w:rPr>
        <w:t xml:space="preserve">3. Громадянці </w:t>
      </w:r>
      <w:proofErr w:type="spellStart"/>
      <w:r>
        <w:rPr>
          <w:lang w:val="uk-UA"/>
        </w:rPr>
        <w:t>Гуринчук</w:t>
      </w:r>
      <w:proofErr w:type="spellEnd"/>
      <w:r>
        <w:rPr>
          <w:lang w:val="uk-UA"/>
        </w:rPr>
        <w:t xml:space="preserve"> Катерині Аркадіївні та громадянину Савчуку Василю Аркадійовичу</w:t>
      </w:r>
      <w:r w:rsidRPr="00A65CA5">
        <w:rPr>
          <w:lang w:val="uk-UA"/>
        </w:rPr>
        <w:t xml:space="preserve"> оформити право власності на земельну ділянку в порядку визначеному законодавством. </w:t>
      </w:r>
      <w:r>
        <w:rPr>
          <w:lang w:val="uk-UA"/>
        </w:rPr>
        <w:t xml:space="preserve"> </w:t>
      </w:r>
    </w:p>
    <w:p w:rsidR="007E480B" w:rsidRPr="00A65CA5" w:rsidRDefault="007E480B" w:rsidP="007E480B">
      <w:pPr>
        <w:jc w:val="both"/>
        <w:rPr>
          <w:lang w:val="uk-UA"/>
        </w:rPr>
      </w:pPr>
      <w:r w:rsidRPr="00A65CA5">
        <w:rPr>
          <w:lang w:val="uk-UA"/>
        </w:rPr>
        <w:t>4. Контроль за виконання даного рішення покласти на землевпорядника сільської ради.</w:t>
      </w:r>
    </w:p>
    <w:p w:rsidR="007E480B" w:rsidRDefault="007E480B" w:rsidP="007E480B">
      <w:pPr>
        <w:jc w:val="both"/>
        <w:rPr>
          <w:lang w:val="uk-UA"/>
        </w:rPr>
      </w:pPr>
    </w:p>
    <w:p w:rsidR="007E480B" w:rsidRDefault="007E480B" w:rsidP="007E480B">
      <w:pPr>
        <w:jc w:val="both"/>
        <w:rPr>
          <w:lang w:val="uk-UA"/>
        </w:rPr>
      </w:pPr>
    </w:p>
    <w:p w:rsidR="00E46278" w:rsidRDefault="007E480B" w:rsidP="007E480B">
      <w:r w:rsidRPr="00A65CA5">
        <w:rPr>
          <w:lang w:val="uk-UA"/>
        </w:rPr>
        <w:t xml:space="preserve"> Сіл</w:t>
      </w:r>
      <w:r>
        <w:rPr>
          <w:lang w:val="uk-UA"/>
        </w:rPr>
        <w:t>ьський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Юрій ПАРФЕНЮК</w:t>
      </w:r>
      <w:r w:rsidRPr="00A65CA5">
        <w:rPr>
          <w:lang w:val="uk-UA"/>
        </w:rPr>
        <w:tab/>
      </w:r>
      <w:r w:rsidRPr="00A65CA5">
        <w:rPr>
          <w:lang w:val="uk-UA"/>
        </w:rPr>
        <w:br/>
      </w:r>
    </w:p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80B"/>
    <w:rsid w:val="002C2A04"/>
    <w:rsid w:val="004C3746"/>
    <w:rsid w:val="007E480B"/>
    <w:rsid w:val="008271A8"/>
    <w:rsid w:val="00C21C42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2023-11-24T14:15:00Z</dcterms:created>
  <dcterms:modified xsi:type="dcterms:W3CDTF">2023-11-24T14:15:00Z</dcterms:modified>
</cp:coreProperties>
</file>