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B4" w:rsidRDefault="000320B4" w:rsidP="000320B4">
      <w:pPr>
        <w:rPr>
          <w:color w:val="000000"/>
          <w:lang w:val="uk-UA"/>
        </w:rPr>
      </w:pPr>
    </w:p>
    <w:p w:rsidR="000320B4" w:rsidRDefault="000320B4" w:rsidP="000320B4">
      <w:pPr>
        <w:rPr>
          <w:lang w:val="uk-UA"/>
        </w:rPr>
      </w:pPr>
    </w:p>
    <w:p w:rsidR="000320B4" w:rsidRDefault="000320B4" w:rsidP="000320B4">
      <w:pPr>
        <w:rPr>
          <w:lang w:val="uk-UA"/>
        </w:rPr>
      </w:pPr>
    </w:p>
    <w:p w:rsidR="000320B4" w:rsidRPr="00B9215B" w:rsidRDefault="000320B4" w:rsidP="000320B4">
      <w:pPr>
        <w:rPr>
          <w:color w:val="000000"/>
          <w:lang w:val="uk-UA"/>
        </w:rPr>
      </w:pPr>
      <w:r w:rsidRPr="00A61657">
        <w:rPr>
          <w:noProof/>
          <w:color w:val="00000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5pt;margin-top:-25.2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68808140" r:id="rId5"/>
        </w:pict>
      </w:r>
    </w:p>
    <w:p w:rsidR="000320B4" w:rsidRPr="00281DF9" w:rsidRDefault="000320B4" w:rsidP="000320B4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</w:t>
      </w:r>
    </w:p>
    <w:p w:rsidR="000320B4" w:rsidRDefault="000320B4" w:rsidP="000320B4">
      <w:pPr>
        <w:shd w:val="clear" w:color="auto" w:fill="FFFFFF"/>
        <w:tabs>
          <w:tab w:val="center" w:pos="4950"/>
          <w:tab w:val="left" w:pos="7872"/>
        </w:tabs>
        <w:autoSpaceDE w:val="0"/>
        <w:jc w:val="center"/>
        <w:rPr>
          <w:b/>
          <w:caps/>
          <w:kern w:val="2"/>
          <w:lang w:bidi="en-US"/>
        </w:rPr>
      </w:pPr>
      <w:r>
        <w:rPr>
          <w:b/>
          <w:caps/>
          <w:kern w:val="2"/>
          <w:lang w:bidi="en-US"/>
        </w:rPr>
        <w:t>Варковицька сільська рада</w:t>
      </w:r>
    </w:p>
    <w:p w:rsidR="000320B4" w:rsidRDefault="000320B4" w:rsidP="000320B4">
      <w:pPr>
        <w:shd w:val="clear" w:color="auto" w:fill="FFFFFF"/>
        <w:autoSpaceDE w:val="0"/>
        <w:jc w:val="center"/>
        <w:rPr>
          <w:b/>
          <w:caps/>
          <w:kern w:val="2"/>
          <w:lang w:bidi="en-US"/>
        </w:rPr>
      </w:pPr>
      <w:r>
        <w:rPr>
          <w:b/>
          <w:caps/>
          <w:kern w:val="2"/>
          <w:lang w:bidi="en-US"/>
        </w:rPr>
        <w:t>ВоСЬМЕ скликання</w:t>
      </w:r>
    </w:p>
    <w:p w:rsidR="000320B4" w:rsidRDefault="000320B4" w:rsidP="000320B4">
      <w:pPr>
        <w:shd w:val="clear" w:color="auto" w:fill="FFFFFF"/>
        <w:autoSpaceDE w:val="0"/>
        <w:jc w:val="center"/>
        <w:rPr>
          <w:caps/>
          <w:kern w:val="2"/>
          <w:lang w:bidi="en-US"/>
        </w:rPr>
      </w:pPr>
      <w:r>
        <w:rPr>
          <w:kern w:val="2"/>
          <w:lang w:bidi="en-US"/>
        </w:rPr>
        <w:t xml:space="preserve">( сорок перша  </w:t>
      </w:r>
      <w:proofErr w:type="spellStart"/>
      <w:r>
        <w:rPr>
          <w:kern w:val="2"/>
          <w:lang w:bidi="en-US"/>
        </w:rPr>
        <w:t>сесія</w:t>
      </w:r>
      <w:proofErr w:type="spellEnd"/>
      <w:r>
        <w:rPr>
          <w:caps/>
          <w:kern w:val="2"/>
          <w:lang w:bidi="en-US"/>
        </w:rPr>
        <w:t>)</w:t>
      </w:r>
    </w:p>
    <w:p w:rsidR="000320B4" w:rsidRDefault="000320B4" w:rsidP="000320B4">
      <w:pPr>
        <w:shd w:val="clear" w:color="auto" w:fill="FFFFFF"/>
        <w:autoSpaceDE w:val="0"/>
        <w:jc w:val="center"/>
        <w:rPr>
          <w:b/>
          <w:caps/>
          <w:kern w:val="2"/>
          <w:lang w:bidi="en-US"/>
        </w:rPr>
      </w:pPr>
      <w:r>
        <w:rPr>
          <w:b/>
          <w:caps/>
          <w:kern w:val="2"/>
          <w:lang w:bidi="en-US"/>
        </w:rPr>
        <w:t xml:space="preserve"> </w:t>
      </w:r>
      <w:proofErr w:type="gramStart"/>
      <w:r>
        <w:rPr>
          <w:b/>
          <w:caps/>
          <w:kern w:val="2"/>
          <w:lang w:bidi="en-US"/>
        </w:rPr>
        <w:t>р</w:t>
      </w:r>
      <w:proofErr w:type="gramEnd"/>
      <w:r>
        <w:rPr>
          <w:b/>
          <w:caps/>
          <w:kern w:val="2"/>
          <w:lang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0320B4" w:rsidTr="00B46167">
        <w:trPr>
          <w:jc w:val="center"/>
        </w:trPr>
        <w:tc>
          <w:tcPr>
            <w:tcW w:w="3095" w:type="dxa"/>
            <w:hideMark/>
          </w:tcPr>
          <w:p w:rsidR="000320B4" w:rsidRDefault="000320B4" w:rsidP="00B46167">
            <w:pPr>
              <w:widowControl w:val="0"/>
              <w:shd w:val="clear" w:color="auto" w:fill="FFFFFF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lang w:val="uk-UA" w:eastAsia="ar-SA"/>
              </w:rPr>
            </w:pPr>
            <w:r>
              <w:rPr>
                <w:lang w:val="uk-UA" w:eastAsia="uk-UA"/>
              </w:rPr>
              <w:pict>
                <v:line id="Прямая соединительная линия 7" o:spid="_x0000_s1027" style="position:absolute;left:0;text-align:left;z-index:251661312;visibility:visible;mso-wrap-distance-top:-6e-5mm;mso-wrap-distance-bottom:-6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" strokecolor="windowText" strokeweight="1pt">
                  <o:lock v:ext="edit" shapetype="f"/>
                </v:line>
              </w:pict>
            </w:r>
            <w:r>
              <w:rPr>
                <w:kern w:val="2"/>
                <w:lang w:eastAsia="ar-SA"/>
              </w:rPr>
              <w:t xml:space="preserve">      26 </w:t>
            </w:r>
            <w:proofErr w:type="spellStart"/>
            <w:r>
              <w:rPr>
                <w:kern w:val="2"/>
                <w:lang w:eastAsia="ar-SA"/>
              </w:rPr>
              <w:t>січня</w:t>
            </w:r>
            <w:proofErr w:type="spellEnd"/>
            <w:r>
              <w:rPr>
                <w:kern w:val="2"/>
                <w:lang w:eastAsia="ar-SA"/>
              </w:rPr>
              <w:t xml:space="preserve">  2024 року</w:t>
            </w:r>
          </w:p>
        </w:tc>
        <w:tc>
          <w:tcPr>
            <w:tcW w:w="3096" w:type="dxa"/>
          </w:tcPr>
          <w:p w:rsidR="000320B4" w:rsidRDefault="000320B4" w:rsidP="00B46167">
            <w:pPr>
              <w:widowControl w:val="0"/>
              <w:shd w:val="clear" w:color="auto" w:fill="FFFFFF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0320B4" w:rsidRDefault="000320B4" w:rsidP="00B46167">
            <w:pPr>
              <w:widowControl w:val="0"/>
              <w:shd w:val="clear" w:color="auto" w:fill="FFFFFF"/>
              <w:tabs>
                <w:tab w:val="left" w:pos="4680"/>
                <w:tab w:val="left" w:pos="6804"/>
              </w:tabs>
              <w:suppressAutoHyphens/>
              <w:rPr>
                <w:kern w:val="2"/>
                <w:lang w:val="uk-UA" w:eastAsia="ar-SA"/>
              </w:rPr>
            </w:pPr>
            <w:r>
              <w:rPr>
                <w:lang w:val="uk-UA" w:eastAsia="uk-UA"/>
              </w:rPr>
              <w:pict>
                <v:line id="Прямая соединительная линия 8" o:spid="_x0000_s1028" style="position:absolute;z-index:251662336;visibility:visible;mso-wrap-distance-top:-6e-5mm;mso-wrap-distance-bottom:-6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" strokecolor="windowText" strokeweight="1pt">
                  <o:lock v:ext="edit" shapetype="f"/>
                </v:line>
              </w:pict>
            </w:r>
            <w:r>
              <w:rPr>
                <w:kern w:val="2"/>
                <w:lang w:eastAsia="ar-SA"/>
              </w:rPr>
              <w:t xml:space="preserve">       № 12</w:t>
            </w:r>
            <w:r>
              <w:rPr>
                <w:kern w:val="2"/>
                <w:lang w:val="uk-UA" w:eastAsia="ar-SA"/>
              </w:rPr>
              <w:t>6</w:t>
            </w:r>
            <w:r>
              <w:rPr>
                <w:kern w:val="2"/>
                <w:lang w:eastAsia="ar-SA"/>
              </w:rPr>
              <w:t>1</w:t>
            </w:r>
          </w:p>
        </w:tc>
      </w:tr>
    </w:tbl>
    <w:p w:rsidR="000320B4" w:rsidRDefault="000320B4" w:rsidP="000320B4">
      <w:pPr>
        <w:pStyle w:val="a3"/>
        <w:tabs>
          <w:tab w:val="left" w:pos="915"/>
        </w:tabs>
        <w:spacing w:before="0" w:beforeAutospacing="0" w:after="0" w:afterAutospacing="0"/>
      </w:pPr>
    </w:p>
    <w:p w:rsidR="000320B4" w:rsidRDefault="000320B4" w:rsidP="000320B4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Про  передачу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 у  </w:t>
      </w:r>
      <w:proofErr w:type="spellStart"/>
      <w:r>
        <w:rPr>
          <w:color w:val="000000"/>
        </w:rPr>
        <w:t>власність</w:t>
      </w:r>
      <w:proofErr w:type="spellEnd"/>
    </w:p>
    <w:p w:rsidR="000320B4" w:rsidRDefault="000320B4" w:rsidP="000320B4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</w:p>
    <w:p w:rsidR="000320B4" w:rsidRPr="006457C3" w:rsidRDefault="000320B4" w:rsidP="000320B4">
      <w:pPr>
        <w:pStyle w:val="a3"/>
        <w:tabs>
          <w:tab w:val="left" w:pos="915"/>
        </w:tabs>
        <w:spacing w:before="0" w:beforeAutospacing="0" w:after="0" w:afterAutospacing="0"/>
      </w:pP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 w:rsidRPr="00281DF9">
        <w:rPr>
          <w:color w:val="000000"/>
        </w:rPr>
        <w:t xml:space="preserve"> </w:t>
      </w:r>
    </w:p>
    <w:p w:rsidR="000320B4" w:rsidRPr="00281DF9" w:rsidRDefault="000320B4" w:rsidP="000320B4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0320B4" w:rsidRPr="00281DF9" w:rsidRDefault="000320B4" w:rsidP="000320B4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0320B4" w:rsidRPr="00A96439" w:rsidRDefault="000320B4" w:rsidP="000320B4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Розглянувши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>,</w:t>
      </w:r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технічну</w:t>
      </w:r>
      <w:proofErr w:type="spellEnd"/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документацію</w:t>
      </w:r>
      <w:proofErr w:type="spellEnd"/>
      <w:r w:rsidRPr="00E920ED"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  <w:lang w:val="uk-UA"/>
        </w:rPr>
        <w:t xml:space="preserve"> Ковальчук Наталії Миколаївні </w:t>
      </w:r>
      <w:proofErr w:type="spellStart"/>
      <w:r>
        <w:rPr>
          <w:color w:val="000000"/>
          <w:lang w:val="uk-UA"/>
        </w:rPr>
        <w:t>м</w:t>
      </w:r>
      <w:proofErr w:type="gramStart"/>
      <w:r>
        <w:rPr>
          <w:color w:val="000000"/>
          <w:lang w:val="uk-UA"/>
        </w:rPr>
        <w:t>.Р</w:t>
      </w:r>
      <w:proofErr w:type="gramEnd"/>
      <w:r>
        <w:rPr>
          <w:color w:val="000000"/>
          <w:lang w:val="uk-UA"/>
        </w:rPr>
        <w:t>івне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вул.С.Крушельницької</w:t>
      </w:r>
      <w:proofErr w:type="spellEnd"/>
      <w:r>
        <w:rPr>
          <w:color w:val="000000"/>
          <w:lang w:val="uk-UA"/>
        </w:rPr>
        <w:t xml:space="preserve">,73 кв.51, Капітули Зої Дмитрівни  жительки с. </w:t>
      </w:r>
      <w:proofErr w:type="spellStart"/>
      <w:r>
        <w:rPr>
          <w:color w:val="000000"/>
          <w:lang w:val="uk-UA"/>
        </w:rPr>
        <w:t>Варковичі</w:t>
      </w:r>
      <w:proofErr w:type="spellEnd"/>
      <w:r>
        <w:rPr>
          <w:color w:val="000000"/>
          <w:lang w:val="uk-UA"/>
        </w:rPr>
        <w:t xml:space="preserve">  вул. Зарічна,47 </w:t>
      </w:r>
      <w:r w:rsidRPr="00635538">
        <w:rPr>
          <w:color w:val="000000"/>
          <w:lang w:val="uk-UA"/>
        </w:rPr>
        <w:t>щодо встановлення (відновлення) меж земельної ділянки в  натурі (на місцевості)</w:t>
      </w:r>
      <w:r>
        <w:rPr>
          <w:color w:val="000000"/>
          <w:lang w:val="uk-UA"/>
        </w:rPr>
        <w:t xml:space="preserve"> </w:t>
      </w:r>
      <w:r w:rsidRPr="00635538">
        <w:rPr>
          <w:color w:val="000000"/>
          <w:lang w:val="uk-UA"/>
        </w:rPr>
        <w:t>для будівництва і обслуговування житлового будинку,</w:t>
      </w:r>
      <w:r>
        <w:rPr>
          <w:color w:val="000000"/>
          <w:lang w:val="uk-UA"/>
        </w:rPr>
        <w:t xml:space="preserve"> </w:t>
      </w:r>
      <w:r w:rsidRPr="00635538">
        <w:rPr>
          <w:color w:val="000000"/>
          <w:lang w:val="uk-UA"/>
        </w:rPr>
        <w:t>господарських  будівель та  споруд</w:t>
      </w:r>
      <w:r>
        <w:rPr>
          <w:color w:val="000000"/>
          <w:lang w:val="uk-UA"/>
        </w:rPr>
        <w:t xml:space="preserve"> в спільну сумісну власність</w:t>
      </w:r>
      <w:r w:rsidRPr="00635538">
        <w:rPr>
          <w:color w:val="000000"/>
          <w:lang w:val="uk-UA"/>
        </w:rPr>
        <w:t>, яка знаходиться за адресою с.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Варковичі</w:t>
      </w:r>
      <w:proofErr w:type="spellEnd"/>
      <w:r w:rsidRPr="0063553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вул.Зарічна</w:t>
      </w:r>
      <w:proofErr w:type="spellEnd"/>
      <w:r>
        <w:rPr>
          <w:color w:val="000000"/>
          <w:lang w:val="uk-UA"/>
        </w:rPr>
        <w:t>,47,</w:t>
      </w:r>
      <w:r w:rsidRPr="00A96439">
        <w:rPr>
          <w:color w:val="000000"/>
          <w:lang w:val="uk-UA"/>
        </w:rPr>
        <w:t xml:space="preserve"> виготовлену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ФОП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Парфенюком</w:t>
      </w:r>
      <w:proofErr w:type="spellEnd"/>
      <w:r>
        <w:rPr>
          <w:color w:val="000000"/>
          <w:lang w:val="uk-UA"/>
        </w:rPr>
        <w:t xml:space="preserve"> В.В  та </w:t>
      </w:r>
      <w:r w:rsidRPr="00A96439">
        <w:rPr>
          <w:color w:val="000000"/>
          <w:lang w:val="uk-UA"/>
        </w:rPr>
        <w:t xml:space="preserve"> керуючись статтями 118,121</w:t>
      </w:r>
      <w:r>
        <w:rPr>
          <w:color w:val="000000"/>
          <w:lang w:val="uk-UA"/>
        </w:rPr>
        <w:t xml:space="preserve"> </w:t>
      </w:r>
      <w:r w:rsidRPr="00A96439">
        <w:rPr>
          <w:color w:val="000000"/>
          <w:lang w:val="uk-UA"/>
        </w:rPr>
        <w:t>Земельного кодексу України п. 34 ст. 26 Закону України   " Про місцеве самоврядування в Україні"</w:t>
      </w:r>
      <w:r>
        <w:rPr>
          <w:color w:val="000000"/>
        </w:rPr>
        <w:t> </w:t>
      </w:r>
      <w:r w:rsidRPr="00A96439">
        <w:rPr>
          <w:color w:val="000000"/>
          <w:lang w:val="uk-UA"/>
        </w:rPr>
        <w:t xml:space="preserve"> сільська рада </w:t>
      </w:r>
    </w:p>
    <w:p w:rsidR="000320B4" w:rsidRPr="00A96439" w:rsidRDefault="000320B4" w:rsidP="000320B4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0320B4" w:rsidRPr="0023266D" w:rsidRDefault="000320B4" w:rsidP="000320B4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 xml:space="preserve">В 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І Ш И Л А</w:t>
      </w:r>
      <w:r>
        <w:rPr>
          <w:color w:val="000000"/>
          <w:lang w:val="uk-UA"/>
        </w:rPr>
        <w:t>:</w:t>
      </w:r>
    </w:p>
    <w:p w:rsidR="000320B4" w:rsidRDefault="000320B4" w:rsidP="000320B4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0320B4" w:rsidRDefault="000320B4" w:rsidP="000320B4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proofErr w:type="gramStart"/>
      <w:r>
        <w:rPr>
          <w:color w:val="000000"/>
        </w:rPr>
        <w:t xml:space="preserve">1.Затвердити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>)</w:t>
      </w:r>
      <w:r>
        <w:rPr>
          <w:color w:val="000000"/>
          <w:lang w:val="uk-UA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кадастровий</w:t>
      </w:r>
      <w:proofErr w:type="spellEnd"/>
      <w:r>
        <w:rPr>
          <w:color w:val="000000"/>
        </w:rPr>
        <w:t xml:space="preserve"> номер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562168</w:t>
      </w:r>
      <w:r>
        <w:rPr>
          <w:color w:val="000000"/>
          <w:lang w:val="uk-UA"/>
        </w:rPr>
        <w:t>08</w:t>
      </w:r>
      <w:r>
        <w:rPr>
          <w:color w:val="000000"/>
        </w:rPr>
        <w:t>00:0</w:t>
      </w:r>
      <w:r>
        <w:rPr>
          <w:color w:val="000000"/>
          <w:lang w:val="uk-UA"/>
        </w:rPr>
        <w:t>4</w:t>
      </w:r>
      <w:r>
        <w:rPr>
          <w:color w:val="000000"/>
        </w:rPr>
        <w:t>:00</w:t>
      </w:r>
      <w:r>
        <w:rPr>
          <w:color w:val="000000"/>
          <w:lang w:val="uk-UA"/>
        </w:rPr>
        <w:t>3</w:t>
      </w:r>
      <w:r>
        <w:rPr>
          <w:color w:val="000000"/>
        </w:rPr>
        <w:t>:</w:t>
      </w:r>
      <w:r>
        <w:rPr>
          <w:color w:val="000000"/>
          <w:lang w:val="uk-UA"/>
        </w:rPr>
        <w:t>0151,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площею</w:t>
      </w:r>
      <w:proofErr w:type="spellEnd"/>
      <w:r>
        <w:rPr>
          <w:color w:val="000000"/>
        </w:rPr>
        <w:t xml:space="preserve"> 0,</w:t>
      </w:r>
      <w:r>
        <w:rPr>
          <w:color w:val="000000"/>
          <w:lang w:val="uk-UA"/>
        </w:rPr>
        <w:t>2500 г</w:t>
      </w:r>
      <w:r>
        <w:rPr>
          <w:color w:val="000000"/>
        </w:rPr>
        <w:t xml:space="preserve">а у </w:t>
      </w:r>
      <w:proofErr w:type="spellStart"/>
      <w:r>
        <w:rPr>
          <w:color w:val="000000"/>
        </w:rPr>
        <w:t>власність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громадя</w:t>
      </w:r>
      <w:proofErr w:type="spellEnd"/>
      <w:r>
        <w:rPr>
          <w:color w:val="000000"/>
          <w:lang w:val="uk-UA"/>
        </w:rPr>
        <w:t>нам</w:t>
      </w:r>
      <w:r w:rsidRPr="00440706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Ковальчук Наталії Миколаївні, Капітулі Зої Дмитрівні, </w:t>
      </w:r>
      <w:r w:rsidRPr="00440706">
        <w:rPr>
          <w:color w:val="000000"/>
          <w:lang w:val="uk-UA"/>
        </w:rPr>
        <w:t>для  будівництва і обслуговування  житлового будинку, го</w:t>
      </w:r>
      <w:r>
        <w:rPr>
          <w:color w:val="000000"/>
          <w:lang w:val="uk-UA"/>
        </w:rPr>
        <w:t>сподарських  будівель та споруд в спільну сумісну власн</w:t>
      </w:r>
      <w:proofErr w:type="gramEnd"/>
      <w:r>
        <w:rPr>
          <w:color w:val="000000"/>
          <w:lang w:val="uk-UA"/>
        </w:rPr>
        <w:t>ість,</w:t>
      </w:r>
      <w:r w:rsidRPr="00440706">
        <w:rPr>
          <w:color w:val="000000"/>
          <w:lang w:val="uk-UA"/>
        </w:rPr>
        <w:t xml:space="preserve"> яка знаходиться  за адресою с</w:t>
      </w:r>
      <w:r>
        <w:rPr>
          <w:color w:val="000000"/>
          <w:lang w:val="uk-UA"/>
        </w:rPr>
        <w:t xml:space="preserve">. </w:t>
      </w:r>
      <w:proofErr w:type="spellStart"/>
      <w:r>
        <w:rPr>
          <w:color w:val="000000"/>
          <w:lang w:val="uk-UA"/>
        </w:rPr>
        <w:t>Варковичі</w:t>
      </w:r>
      <w:proofErr w:type="spellEnd"/>
      <w:r w:rsidRPr="00440706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вул.Зарічна</w:t>
      </w:r>
      <w:proofErr w:type="spellEnd"/>
      <w:r>
        <w:rPr>
          <w:color w:val="000000"/>
          <w:lang w:val="uk-UA"/>
        </w:rPr>
        <w:t>, 47</w:t>
      </w:r>
      <w:r w:rsidRPr="00B550B9">
        <w:rPr>
          <w:color w:val="000000"/>
          <w:lang w:val="uk-UA"/>
        </w:rPr>
        <w:t xml:space="preserve">  </w:t>
      </w:r>
      <w:proofErr w:type="spellStart"/>
      <w:r w:rsidRPr="00B550B9">
        <w:rPr>
          <w:color w:val="000000"/>
          <w:lang w:val="uk-UA"/>
        </w:rPr>
        <w:t>Дубенського</w:t>
      </w:r>
      <w:proofErr w:type="spellEnd"/>
      <w:r w:rsidRPr="00B550B9">
        <w:rPr>
          <w:color w:val="000000"/>
          <w:lang w:val="uk-UA"/>
        </w:rPr>
        <w:t xml:space="preserve"> району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 xml:space="preserve"> Рівненської </w:t>
      </w:r>
      <w:r>
        <w:rPr>
          <w:color w:val="000000"/>
          <w:lang w:val="uk-UA"/>
        </w:rPr>
        <w:t xml:space="preserve"> області</w:t>
      </w:r>
      <w:r w:rsidRPr="00B550B9">
        <w:rPr>
          <w:color w:val="000000"/>
          <w:lang w:val="uk-UA"/>
        </w:rPr>
        <w:t xml:space="preserve">. </w:t>
      </w:r>
    </w:p>
    <w:p w:rsidR="000320B4" w:rsidRPr="00046701" w:rsidRDefault="000320B4" w:rsidP="000320B4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B550B9">
        <w:rPr>
          <w:color w:val="000000"/>
          <w:lang w:val="uk-UA"/>
        </w:rPr>
        <w:t>2.</w:t>
      </w:r>
      <w:r>
        <w:rPr>
          <w:color w:val="000000"/>
        </w:rPr>
        <w:t> </w:t>
      </w:r>
      <w:r w:rsidRPr="00B550B9">
        <w:rPr>
          <w:color w:val="000000"/>
          <w:lang w:val="uk-UA"/>
        </w:rPr>
        <w:t>Передати  громадян</w:t>
      </w:r>
      <w:r>
        <w:rPr>
          <w:color w:val="000000"/>
          <w:lang w:val="uk-UA"/>
        </w:rPr>
        <w:t>ам Ковальчук</w:t>
      </w:r>
      <w:r w:rsidRPr="00440706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Наталії Миколаївні, Капітулі Зої Дмитрівні </w:t>
      </w:r>
      <w:r w:rsidRPr="00B550B9">
        <w:rPr>
          <w:color w:val="000000"/>
          <w:lang w:val="uk-UA"/>
        </w:rPr>
        <w:t>земельну ділянку пло</w:t>
      </w:r>
      <w:r>
        <w:rPr>
          <w:color w:val="000000"/>
          <w:lang w:val="uk-UA"/>
        </w:rPr>
        <w:t>щею 0,2500</w:t>
      </w:r>
      <w:r w:rsidRPr="00B550B9">
        <w:rPr>
          <w:color w:val="000000"/>
          <w:lang w:val="uk-UA"/>
        </w:rPr>
        <w:t>га</w:t>
      </w:r>
      <w:r>
        <w:rPr>
          <w:color w:val="000000"/>
          <w:lang w:val="uk-UA"/>
        </w:rPr>
        <w:t xml:space="preserve">, </w:t>
      </w:r>
      <w:r w:rsidRPr="00B550B9">
        <w:rPr>
          <w:color w:val="000000"/>
          <w:lang w:val="uk-UA"/>
        </w:rPr>
        <w:t>кадастровий номе</w:t>
      </w:r>
      <w:r>
        <w:rPr>
          <w:color w:val="000000"/>
          <w:lang w:val="uk-UA"/>
        </w:rPr>
        <w:t xml:space="preserve">р 5621680800:04:003:0151 </w:t>
      </w:r>
      <w:r w:rsidRPr="00B550B9">
        <w:rPr>
          <w:color w:val="000000"/>
          <w:lang w:val="uk-UA"/>
        </w:rPr>
        <w:t>для  будівництва і обслуговування житлового будинку, господарських будівель та споруд</w:t>
      </w:r>
      <w:r>
        <w:rPr>
          <w:color w:val="000000"/>
          <w:lang w:val="uk-UA"/>
        </w:rPr>
        <w:t xml:space="preserve"> в спільну сумісну власність</w:t>
      </w:r>
      <w:r w:rsidRPr="00B550B9">
        <w:rPr>
          <w:color w:val="000000"/>
          <w:lang w:val="uk-UA"/>
        </w:rPr>
        <w:t xml:space="preserve"> за  рахунок земель житлової та громадськ</w:t>
      </w:r>
      <w:r>
        <w:rPr>
          <w:color w:val="000000"/>
          <w:lang w:val="uk-UA"/>
        </w:rPr>
        <w:t xml:space="preserve">ої забудови </w:t>
      </w:r>
      <w:r w:rsidRPr="00B550B9">
        <w:rPr>
          <w:color w:val="000000"/>
          <w:lang w:val="uk-UA"/>
        </w:rPr>
        <w:t>Варковицької сільської ради,</w:t>
      </w:r>
      <w:r>
        <w:rPr>
          <w:color w:val="000000"/>
          <w:lang w:val="uk-UA"/>
        </w:rPr>
        <w:t xml:space="preserve"> яка знаходиться в с. </w:t>
      </w:r>
      <w:proofErr w:type="spellStart"/>
      <w:r>
        <w:rPr>
          <w:color w:val="000000"/>
          <w:lang w:val="uk-UA"/>
        </w:rPr>
        <w:t>Варковичі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вул.Зарічна</w:t>
      </w:r>
      <w:proofErr w:type="spellEnd"/>
      <w:r>
        <w:rPr>
          <w:color w:val="000000"/>
          <w:lang w:val="uk-UA"/>
        </w:rPr>
        <w:t>,47</w:t>
      </w:r>
      <w:r w:rsidRPr="00046701">
        <w:rPr>
          <w:color w:val="000000"/>
          <w:lang w:val="uk-UA"/>
        </w:rPr>
        <w:t xml:space="preserve"> </w:t>
      </w:r>
      <w:proofErr w:type="spellStart"/>
      <w:r w:rsidRPr="00046701">
        <w:rPr>
          <w:color w:val="000000"/>
          <w:lang w:val="uk-UA"/>
        </w:rPr>
        <w:t>Дубенського</w:t>
      </w:r>
      <w:proofErr w:type="spellEnd"/>
      <w:r w:rsidRPr="00046701">
        <w:rPr>
          <w:color w:val="000000"/>
          <w:lang w:val="uk-UA"/>
        </w:rPr>
        <w:t xml:space="preserve"> району  Рівненської  області</w:t>
      </w:r>
      <w:r>
        <w:rPr>
          <w:color w:val="000000"/>
          <w:lang w:val="uk-UA"/>
        </w:rPr>
        <w:t>.</w:t>
      </w:r>
    </w:p>
    <w:p w:rsidR="000320B4" w:rsidRPr="00A40CBD" w:rsidRDefault="000320B4" w:rsidP="000320B4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>3.Гром</w:t>
      </w:r>
      <w:proofErr w:type="spellStart"/>
      <w:r>
        <w:rPr>
          <w:color w:val="000000"/>
          <w:lang w:val="uk-UA"/>
        </w:rPr>
        <w:t>адянам</w:t>
      </w:r>
      <w:proofErr w:type="spellEnd"/>
      <w:r>
        <w:rPr>
          <w:color w:val="000000"/>
          <w:lang w:val="uk-UA"/>
        </w:rPr>
        <w:t xml:space="preserve"> Ковальчук Наталії Миколаївні, Капітулі Зої Дмитрівні </w:t>
      </w:r>
      <w:r>
        <w:rPr>
          <w:color w:val="000000"/>
        </w:rPr>
        <w:t>оформит</w:t>
      </w:r>
      <w:r>
        <w:rPr>
          <w:color w:val="000000"/>
          <w:lang w:val="uk-UA"/>
        </w:rPr>
        <w:t xml:space="preserve">и </w:t>
      </w:r>
      <w:r>
        <w:rPr>
          <w:color w:val="000000"/>
        </w:rPr>
        <w:t xml:space="preserve"> право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на</w:t>
      </w:r>
      <w:r>
        <w:rPr>
          <w:color w:val="000000"/>
          <w:lang w:val="uk-UA"/>
        </w:rPr>
        <w:t xml:space="preserve">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ділянку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порядку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визначеному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>.</w:t>
      </w:r>
    </w:p>
    <w:p w:rsidR="000320B4" w:rsidRDefault="000320B4" w:rsidP="000320B4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 xml:space="preserve">4.Контроль  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 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  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  </w:t>
      </w:r>
      <w:proofErr w:type="spellStart"/>
      <w:r>
        <w:rPr>
          <w:color w:val="000000"/>
        </w:rPr>
        <w:t>землевпорядника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 xml:space="preserve"> ради. </w:t>
      </w:r>
    </w:p>
    <w:p w:rsidR="000320B4" w:rsidRDefault="000320B4" w:rsidP="000320B4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0320B4" w:rsidRDefault="000320B4" w:rsidP="000320B4">
      <w:pPr>
        <w:rPr>
          <w:color w:val="000000"/>
        </w:rPr>
      </w:pPr>
      <w:r>
        <w:rPr>
          <w:color w:val="000000"/>
        </w:rPr>
        <w:t>                   </w:t>
      </w:r>
    </w:p>
    <w:p w:rsidR="000320B4" w:rsidRDefault="000320B4" w:rsidP="000320B4">
      <w:pPr>
        <w:rPr>
          <w:color w:val="000000"/>
        </w:rPr>
      </w:pPr>
      <w:r>
        <w:rPr>
          <w:color w:val="000000"/>
        </w:rPr>
        <w:t xml:space="preserve">          </w:t>
      </w:r>
    </w:p>
    <w:p w:rsidR="000320B4" w:rsidRDefault="000320B4" w:rsidP="000320B4">
      <w:pPr>
        <w:rPr>
          <w:color w:val="000000"/>
          <w:lang w:val="uk-UA"/>
        </w:rPr>
      </w:pPr>
      <w:r>
        <w:rPr>
          <w:color w:val="000000"/>
        </w:rPr>
        <w:t xml:space="preserve"> </w:t>
      </w:r>
      <w:r w:rsidRPr="00CA2A40">
        <w:rPr>
          <w:color w:val="000000"/>
        </w:rPr>
        <w:t>  </w:t>
      </w:r>
      <w:proofErr w:type="spellStart"/>
      <w:r w:rsidRPr="00CA2A40">
        <w:rPr>
          <w:color w:val="000000"/>
        </w:rPr>
        <w:t>Сільський</w:t>
      </w:r>
      <w:proofErr w:type="spellEnd"/>
      <w:r w:rsidRPr="00CA2A40">
        <w:rPr>
          <w:color w:val="000000"/>
        </w:rPr>
        <w:t xml:space="preserve">  голова                            </w:t>
      </w:r>
      <w:r>
        <w:rPr>
          <w:color w:val="000000"/>
          <w:lang w:val="uk-UA"/>
        </w:rPr>
        <w:t xml:space="preserve">                   </w:t>
      </w:r>
      <w:r w:rsidRPr="00CA2A40">
        <w:rPr>
          <w:color w:val="000000"/>
        </w:rPr>
        <w:t xml:space="preserve">                   </w:t>
      </w:r>
      <w:proofErr w:type="spellStart"/>
      <w:r w:rsidRPr="00CA2A40">
        <w:rPr>
          <w:color w:val="000000"/>
        </w:rPr>
        <w:t>Юрій</w:t>
      </w:r>
      <w:proofErr w:type="spellEnd"/>
      <w:r w:rsidRPr="00CA2A40">
        <w:rPr>
          <w:color w:val="000000"/>
        </w:rPr>
        <w:t xml:space="preserve"> ПАРФЕНЮК</w:t>
      </w:r>
    </w:p>
    <w:p w:rsidR="000320B4" w:rsidRDefault="000320B4" w:rsidP="000320B4">
      <w:pPr>
        <w:rPr>
          <w:color w:val="000000"/>
          <w:lang w:val="uk-UA"/>
        </w:rPr>
      </w:pPr>
      <w:r w:rsidRPr="00CA2A40">
        <w:rPr>
          <w:color w:val="000000"/>
        </w:rPr>
        <w:t xml:space="preserve">        </w:t>
      </w:r>
    </w:p>
    <w:p w:rsidR="000320B4" w:rsidRDefault="000320B4" w:rsidP="000320B4">
      <w:pPr>
        <w:rPr>
          <w:color w:val="000000"/>
          <w:lang w:val="uk-UA"/>
        </w:rPr>
      </w:pPr>
    </w:p>
    <w:p w:rsidR="000320B4" w:rsidRDefault="000320B4" w:rsidP="000320B4">
      <w:pPr>
        <w:rPr>
          <w:color w:val="000000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320B4"/>
    <w:rsid w:val="000320B4"/>
    <w:rsid w:val="002C2A04"/>
    <w:rsid w:val="004C3746"/>
    <w:rsid w:val="008271A8"/>
    <w:rsid w:val="009840DA"/>
    <w:rsid w:val="00E0104D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320B4"/>
    <w:pPr>
      <w:spacing w:before="100" w:beforeAutospacing="1" w:after="100" w:afterAutospacing="1"/>
    </w:pPr>
    <w:rPr>
      <w:lang w:eastAsia="ru-RU"/>
    </w:rPr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0320B4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2024-02-07T08:49:00Z</dcterms:created>
  <dcterms:modified xsi:type="dcterms:W3CDTF">2024-02-07T08:49:00Z</dcterms:modified>
</cp:coreProperties>
</file>