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02" w:rsidRPr="008C1421" w:rsidRDefault="00664302" w:rsidP="008C1421">
      <w:pPr>
        <w:spacing w:after="0" w:line="276" w:lineRule="auto"/>
        <w:jc w:val="center"/>
        <w:rPr>
          <w:rFonts w:ascii="Times New Roman" w:eastAsia="Calibri" w:hAnsi="Times New Roman" w:cs="Times New Roman"/>
          <w:b/>
          <w:bCs/>
          <w:caps/>
          <w:sz w:val="28"/>
          <w:szCs w:val="28"/>
          <w:lang w:bidi="en-US"/>
        </w:rPr>
      </w:pPr>
      <w:bookmarkStart w:id="0" w:name="_GoBack"/>
      <w:r w:rsidRPr="008C1421">
        <w:rPr>
          <w:rFonts w:ascii="Times New Roman" w:eastAsia="Calibri" w:hAnsi="Times New Roman" w:cs="Times New Roman"/>
          <w:noProof/>
          <w:sz w:val="28"/>
          <w:szCs w:val="28"/>
          <w:lang w:val="ru-RU" w:eastAsia="ru-RU"/>
        </w:rPr>
        <w:drawing>
          <wp:inline distT="0" distB="0" distL="0" distR="0">
            <wp:extent cx="701040" cy="91440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01040" cy="914400"/>
                    </a:xfrm>
                    <a:prstGeom prst="rect">
                      <a:avLst/>
                    </a:prstGeom>
                    <a:noFill/>
                    <a:ln w="9525">
                      <a:noFill/>
                      <a:miter lim="800000"/>
                      <a:headEnd/>
                      <a:tailEnd/>
                    </a:ln>
                  </pic:spPr>
                </pic:pic>
              </a:graphicData>
            </a:graphic>
          </wp:inline>
        </w:drawing>
      </w:r>
    </w:p>
    <w:p w:rsidR="00664302" w:rsidRPr="008C1421" w:rsidRDefault="00664302" w:rsidP="008C1421">
      <w:pPr>
        <w:spacing w:after="0" w:line="276" w:lineRule="auto"/>
        <w:jc w:val="center"/>
        <w:rPr>
          <w:rFonts w:ascii="Times New Roman" w:eastAsia="Calibri" w:hAnsi="Times New Roman" w:cs="Times New Roman"/>
          <w:b/>
          <w:caps/>
          <w:sz w:val="28"/>
          <w:szCs w:val="28"/>
          <w:lang w:val="ru-RU" w:bidi="en-US"/>
        </w:rPr>
      </w:pPr>
      <w:r w:rsidRPr="008C1421">
        <w:rPr>
          <w:rFonts w:ascii="Times New Roman" w:eastAsia="Calibri" w:hAnsi="Times New Roman" w:cs="Times New Roman"/>
          <w:b/>
          <w:caps/>
          <w:sz w:val="28"/>
          <w:szCs w:val="28"/>
          <w:lang w:bidi="en-US"/>
        </w:rPr>
        <w:t xml:space="preserve">ВАРКОВИЦЬКА </w:t>
      </w:r>
      <w:r w:rsidRPr="008C1421">
        <w:rPr>
          <w:rFonts w:ascii="Times New Roman" w:eastAsia="Calibri" w:hAnsi="Times New Roman" w:cs="Times New Roman"/>
          <w:b/>
          <w:caps/>
          <w:sz w:val="28"/>
          <w:szCs w:val="28"/>
          <w:lang w:val="ru-RU" w:bidi="en-US"/>
        </w:rPr>
        <w:t>сільська рада</w:t>
      </w:r>
    </w:p>
    <w:p w:rsidR="00664302" w:rsidRPr="008C1421" w:rsidRDefault="00664302" w:rsidP="008C1421">
      <w:pPr>
        <w:spacing w:after="0" w:line="276" w:lineRule="auto"/>
        <w:jc w:val="center"/>
        <w:rPr>
          <w:rFonts w:ascii="Times New Roman" w:eastAsia="Calibri" w:hAnsi="Times New Roman" w:cs="Times New Roman"/>
          <w:b/>
          <w:sz w:val="28"/>
          <w:szCs w:val="28"/>
          <w:lang w:bidi="en-US"/>
        </w:rPr>
      </w:pPr>
      <w:r w:rsidRPr="008C1421">
        <w:rPr>
          <w:rFonts w:ascii="Times New Roman" w:eastAsia="Calibri" w:hAnsi="Times New Roman" w:cs="Times New Roman"/>
          <w:b/>
          <w:sz w:val="28"/>
          <w:szCs w:val="28"/>
          <w:lang w:bidi="en-US"/>
        </w:rPr>
        <w:t>(Восьме скликання)</w:t>
      </w:r>
    </w:p>
    <w:p w:rsidR="00664302" w:rsidRPr="008C1421" w:rsidRDefault="00664302" w:rsidP="008C1421">
      <w:pPr>
        <w:spacing w:after="0" w:line="276" w:lineRule="auto"/>
        <w:jc w:val="center"/>
        <w:rPr>
          <w:rFonts w:ascii="Times New Roman" w:eastAsia="Calibri" w:hAnsi="Times New Roman" w:cs="Times New Roman"/>
          <w:b/>
          <w:caps/>
          <w:sz w:val="28"/>
          <w:szCs w:val="28"/>
          <w:lang w:bidi="en-US"/>
        </w:rPr>
      </w:pPr>
      <w:r w:rsidRPr="008C1421">
        <w:rPr>
          <w:rFonts w:ascii="Times New Roman" w:eastAsia="Calibri" w:hAnsi="Times New Roman" w:cs="Times New Roman"/>
          <w:b/>
          <w:caps/>
          <w:sz w:val="28"/>
          <w:szCs w:val="28"/>
          <w:lang w:bidi="en-US"/>
        </w:rPr>
        <w:t>виконавчий комітет</w:t>
      </w:r>
    </w:p>
    <w:p w:rsidR="00664302" w:rsidRPr="008C1421" w:rsidRDefault="00664302" w:rsidP="008C1421">
      <w:pPr>
        <w:spacing w:after="0" w:line="276" w:lineRule="auto"/>
        <w:jc w:val="center"/>
        <w:rPr>
          <w:rFonts w:ascii="Times New Roman" w:eastAsia="Calibri" w:hAnsi="Times New Roman" w:cs="Times New Roman"/>
          <w:b/>
          <w:bCs/>
          <w:caps/>
          <w:sz w:val="28"/>
          <w:szCs w:val="28"/>
          <w:lang w:bidi="en-US"/>
        </w:rPr>
      </w:pPr>
      <w:r w:rsidRPr="008C1421">
        <w:rPr>
          <w:rFonts w:ascii="Times New Roman" w:eastAsia="Calibri" w:hAnsi="Times New Roman" w:cs="Times New Roman"/>
          <w:b/>
          <w:bCs/>
          <w:caps/>
          <w:sz w:val="28"/>
          <w:szCs w:val="28"/>
          <w:lang w:bidi="en-US"/>
        </w:rPr>
        <w:t>Рішення</w:t>
      </w:r>
    </w:p>
    <w:tbl>
      <w:tblPr>
        <w:tblW w:w="0" w:type="auto"/>
        <w:jc w:val="center"/>
        <w:tblLook w:val="01E0"/>
      </w:tblPr>
      <w:tblGrid>
        <w:gridCol w:w="3237"/>
        <w:gridCol w:w="2954"/>
        <w:gridCol w:w="3096"/>
      </w:tblGrid>
      <w:tr w:rsidR="008C1421" w:rsidRPr="008C1421" w:rsidTr="00E1663A">
        <w:trPr>
          <w:jc w:val="center"/>
        </w:trPr>
        <w:tc>
          <w:tcPr>
            <w:tcW w:w="3237" w:type="dxa"/>
            <w:tcBorders>
              <w:bottom w:val="nil"/>
            </w:tcBorders>
          </w:tcPr>
          <w:p w:rsidR="00664302" w:rsidRPr="008226D1" w:rsidRDefault="006756D3" w:rsidP="00E1663A">
            <w:pPr>
              <w:widowControl w:val="0"/>
              <w:tabs>
                <w:tab w:val="right" w:pos="2879"/>
              </w:tabs>
              <w:suppressAutoHyphens/>
              <w:spacing w:after="0" w:line="276" w:lineRule="auto"/>
              <w:rPr>
                <w:rFonts w:ascii="Times New Roman" w:eastAsia="Calibri" w:hAnsi="Times New Roman" w:cs="Times New Roman"/>
                <w:sz w:val="28"/>
                <w:szCs w:val="28"/>
                <w:lang w:eastAsia="ar-SA"/>
              </w:rPr>
            </w:pPr>
            <w:r w:rsidRPr="008226D1">
              <w:rPr>
                <w:rFonts w:ascii="Times New Roman" w:eastAsia="Calibri" w:hAnsi="Times New Roman" w:cs="Times New Roman"/>
                <w:noProof/>
                <w:sz w:val="28"/>
                <w:szCs w:val="28"/>
                <w:lang w:eastAsia="uk-UA"/>
              </w:rPr>
              <w:pict>
                <v:line id="Straight Connector 4" o:spid="_x0000_s1026" style="position:absolute;z-index:251660288;visibility:visible;mso-wrap-distance-top:-3e-5mm;mso-wrap-distance-bottom:-3e-5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" strokecolor="windowText" strokeweight="1pt">
                  <o:lock v:ext="edit" shapetype="f"/>
                </v:line>
              </w:pict>
            </w:r>
            <w:r w:rsidR="00E1663A" w:rsidRPr="008226D1">
              <w:rPr>
                <w:rFonts w:ascii="Times New Roman" w:eastAsia="Calibri" w:hAnsi="Times New Roman" w:cs="Times New Roman"/>
                <w:sz w:val="28"/>
                <w:szCs w:val="28"/>
                <w:lang w:eastAsia="ar-SA"/>
              </w:rPr>
              <w:t>30</w:t>
            </w:r>
            <w:r w:rsidR="00664302" w:rsidRPr="008226D1">
              <w:rPr>
                <w:rFonts w:ascii="Times New Roman" w:eastAsia="Calibri" w:hAnsi="Times New Roman" w:cs="Times New Roman"/>
                <w:sz w:val="28"/>
                <w:szCs w:val="28"/>
                <w:lang w:eastAsia="ar-SA"/>
              </w:rPr>
              <w:t xml:space="preserve"> листопада 2023року</w:t>
            </w:r>
          </w:p>
        </w:tc>
        <w:tc>
          <w:tcPr>
            <w:tcW w:w="2954" w:type="dxa"/>
          </w:tcPr>
          <w:p w:rsidR="00664302" w:rsidRPr="008C1421" w:rsidRDefault="00664302" w:rsidP="008C1421">
            <w:pPr>
              <w:widowControl w:val="0"/>
              <w:tabs>
                <w:tab w:val="left" w:pos="4680"/>
                <w:tab w:val="left" w:pos="6804"/>
              </w:tabs>
              <w:suppressAutoHyphens/>
              <w:spacing w:after="0" w:line="276" w:lineRule="auto"/>
              <w:jc w:val="center"/>
              <w:rPr>
                <w:rFonts w:ascii="Times New Roman" w:eastAsia="Calibri" w:hAnsi="Times New Roman" w:cs="Times New Roman"/>
                <w:sz w:val="28"/>
                <w:szCs w:val="28"/>
                <w:lang w:eastAsia="ar-SA"/>
              </w:rPr>
            </w:pPr>
          </w:p>
        </w:tc>
        <w:tc>
          <w:tcPr>
            <w:tcW w:w="3096" w:type="dxa"/>
          </w:tcPr>
          <w:p w:rsidR="00664302" w:rsidRPr="008C1421" w:rsidRDefault="006756D3" w:rsidP="00E1663A">
            <w:pPr>
              <w:widowControl w:val="0"/>
              <w:tabs>
                <w:tab w:val="left" w:pos="4680"/>
                <w:tab w:val="left" w:pos="6804"/>
              </w:tabs>
              <w:suppressAutoHyphens/>
              <w:spacing w:after="0" w:line="276" w:lineRule="auto"/>
              <w:rPr>
                <w:rFonts w:ascii="Times New Roman" w:eastAsia="Calibri" w:hAnsi="Times New Roman" w:cs="Times New Roman"/>
                <w:sz w:val="28"/>
                <w:szCs w:val="28"/>
                <w:lang w:eastAsia="ar-SA"/>
              </w:rPr>
            </w:pPr>
            <w:r w:rsidRPr="006756D3">
              <w:rPr>
                <w:rFonts w:ascii="Times New Roman" w:eastAsia="Calibri" w:hAnsi="Times New Roman" w:cs="Times New Roman"/>
                <w:noProof/>
                <w:sz w:val="28"/>
                <w:szCs w:val="28"/>
                <w:lang w:eastAsia="uk-UA"/>
              </w:rPr>
              <w:pict>
                <v:line id="Straight Connector 2" o:spid="_x0000_s1027" style="position:absolute;z-index:251659264;visibility:visible;mso-wrap-distance-top:-3e-5mm;mso-wrap-distance-bottom:-3e-5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" strokecolor="windowText" strokeweight="1pt">
                  <o:lock v:ext="edit" shapetype="f"/>
                </v:line>
              </w:pict>
            </w:r>
            <w:r w:rsidR="00E1663A">
              <w:rPr>
                <w:rFonts w:ascii="Times New Roman" w:eastAsia="Calibri" w:hAnsi="Times New Roman" w:cs="Times New Roman"/>
                <w:sz w:val="28"/>
                <w:szCs w:val="28"/>
                <w:lang w:eastAsia="ar-SA"/>
              </w:rPr>
              <w:t xml:space="preserve">     </w:t>
            </w:r>
            <w:r w:rsidR="00664302" w:rsidRPr="008C1421">
              <w:rPr>
                <w:rFonts w:ascii="Times New Roman" w:eastAsia="Calibri" w:hAnsi="Times New Roman" w:cs="Times New Roman"/>
                <w:sz w:val="28"/>
                <w:szCs w:val="28"/>
                <w:lang w:eastAsia="ar-SA"/>
              </w:rPr>
              <w:t>№</w:t>
            </w:r>
            <w:r w:rsidR="00E1663A">
              <w:rPr>
                <w:rFonts w:ascii="Times New Roman" w:eastAsia="Calibri" w:hAnsi="Times New Roman" w:cs="Times New Roman"/>
                <w:sz w:val="28"/>
                <w:szCs w:val="28"/>
                <w:lang w:eastAsia="ar-SA"/>
              </w:rPr>
              <w:t>330</w:t>
            </w:r>
          </w:p>
        </w:tc>
      </w:tr>
    </w:tbl>
    <w:p w:rsidR="00664302" w:rsidRPr="008C1421" w:rsidRDefault="00664302" w:rsidP="008C1421">
      <w:pPr>
        <w:shd w:val="clear" w:color="auto" w:fill="FFFFFF"/>
        <w:spacing w:after="0" w:line="276" w:lineRule="auto"/>
        <w:jc w:val="center"/>
        <w:rPr>
          <w:rFonts w:ascii="Times New Roman" w:eastAsia="Times New Roman" w:hAnsi="Times New Roman" w:cs="Times New Roman"/>
          <w:sz w:val="28"/>
          <w:szCs w:val="28"/>
          <w:lang w:val="ru-RU"/>
        </w:rPr>
      </w:pPr>
    </w:p>
    <w:p w:rsidR="00664302" w:rsidRPr="00E1663A" w:rsidRDefault="00664302" w:rsidP="00E1663A">
      <w:pPr>
        <w:shd w:val="clear" w:color="auto" w:fill="FFFFFF"/>
        <w:spacing w:after="0" w:line="276" w:lineRule="auto"/>
        <w:rPr>
          <w:rFonts w:ascii="Times New Roman" w:eastAsia="Times New Roman" w:hAnsi="Times New Roman" w:cs="Times New Roman"/>
          <w:bCs/>
          <w:sz w:val="28"/>
          <w:szCs w:val="28"/>
          <w:lang w:val="ru-RU"/>
        </w:rPr>
      </w:pPr>
      <w:r w:rsidRPr="00E1663A">
        <w:rPr>
          <w:rFonts w:ascii="Times New Roman" w:eastAsia="Times New Roman" w:hAnsi="Times New Roman" w:cs="Times New Roman"/>
          <w:bCs/>
          <w:sz w:val="28"/>
          <w:szCs w:val="28"/>
          <w:lang w:val="ru-RU"/>
        </w:rPr>
        <w:t>Про</w:t>
      </w:r>
      <w:r w:rsidRPr="00E1663A">
        <w:rPr>
          <w:rFonts w:ascii="Times New Roman" w:eastAsia="Times New Roman" w:hAnsi="Times New Roman" w:cs="Times New Roman"/>
          <w:bCs/>
          <w:sz w:val="28"/>
          <w:szCs w:val="28"/>
        </w:rPr>
        <w:t> </w:t>
      </w:r>
      <w:proofErr w:type="spellStart"/>
      <w:r w:rsidRPr="00E1663A">
        <w:rPr>
          <w:rFonts w:ascii="Times New Roman" w:eastAsia="Times New Roman" w:hAnsi="Times New Roman" w:cs="Times New Roman"/>
          <w:bCs/>
          <w:sz w:val="28"/>
          <w:szCs w:val="28"/>
          <w:lang w:val="ru-RU"/>
        </w:rPr>
        <w:t>затвердження</w:t>
      </w:r>
      <w:proofErr w:type="spellEnd"/>
      <w:r w:rsidRPr="00E1663A">
        <w:rPr>
          <w:rFonts w:ascii="Times New Roman" w:eastAsia="Times New Roman" w:hAnsi="Times New Roman" w:cs="Times New Roman"/>
          <w:bCs/>
          <w:sz w:val="28"/>
          <w:szCs w:val="28"/>
          <w:lang w:val="ru-RU"/>
        </w:rPr>
        <w:t xml:space="preserve"> </w:t>
      </w:r>
      <w:proofErr w:type="spellStart"/>
      <w:r w:rsidRPr="00E1663A">
        <w:rPr>
          <w:rFonts w:ascii="Times New Roman" w:eastAsia="Times New Roman" w:hAnsi="Times New Roman" w:cs="Times New Roman"/>
          <w:bCs/>
          <w:sz w:val="28"/>
          <w:szCs w:val="28"/>
          <w:lang w:val="ru-RU"/>
        </w:rPr>
        <w:t>висновоку</w:t>
      </w:r>
      <w:proofErr w:type="spellEnd"/>
      <w:r w:rsidRPr="00E1663A">
        <w:rPr>
          <w:rFonts w:ascii="Times New Roman" w:eastAsia="Times New Roman" w:hAnsi="Times New Roman" w:cs="Times New Roman"/>
          <w:bCs/>
          <w:sz w:val="28"/>
          <w:szCs w:val="28"/>
          <w:lang w:val="ru-RU"/>
        </w:rPr>
        <w:t xml:space="preserve"> </w:t>
      </w:r>
      <w:proofErr w:type="spellStart"/>
      <w:r w:rsidRPr="00E1663A">
        <w:rPr>
          <w:rFonts w:ascii="Times New Roman" w:eastAsia="Times New Roman" w:hAnsi="Times New Roman" w:cs="Times New Roman"/>
          <w:bCs/>
          <w:sz w:val="28"/>
          <w:szCs w:val="28"/>
          <w:lang w:val="ru-RU"/>
        </w:rPr>
        <w:t>щодо</w:t>
      </w:r>
      <w:proofErr w:type="spellEnd"/>
    </w:p>
    <w:p w:rsidR="00664302" w:rsidRPr="00E1663A" w:rsidRDefault="00664302" w:rsidP="00E1663A">
      <w:pPr>
        <w:shd w:val="clear" w:color="auto" w:fill="FFFFFF"/>
        <w:spacing w:after="0" w:line="276" w:lineRule="auto"/>
        <w:rPr>
          <w:rFonts w:ascii="Times New Roman" w:eastAsia="Times New Roman" w:hAnsi="Times New Roman" w:cs="Times New Roman"/>
          <w:bCs/>
          <w:sz w:val="28"/>
          <w:szCs w:val="28"/>
          <w:lang w:val="ru-RU"/>
        </w:rPr>
      </w:pPr>
      <w:proofErr w:type="spellStart"/>
      <w:r w:rsidRPr="00E1663A">
        <w:rPr>
          <w:rFonts w:ascii="Times New Roman" w:eastAsia="Times New Roman" w:hAnsi="Times New Roman" w:cs="Times New Roman"/>
          <w:bCs/>
          <w:sz w:val="28"/>
          <w:szCs w:val="28"/>
          <w:lang w:val="ru-RU"/>
        </w:rPr>
        <w:t>визначення</w:t>
      </w:r>
      <w:proofErr w:type="spellEnd"/>
      <w:r w:rsidRPr="00E1663A">
        <w:rPr>
          <w:rFonts w:ascii="Times New Roman" w:eastAsia="Times New Roman" w:hAnsi="Times New Roman" w:cs="Times New Roman"/>
          <w:bCs/>
          <w:sz w:val="28"/>
          <w:szCs w:val="28"/>
          <w:lang w:val="ru-RU"/>
        </w:rPr>
        <w:t xml:space="preserve"> </w:t>
      </w:r>
      <w:proofErr w:type="spellStart"/>
      <w:r w:rsidRPr="00E1663A">
        <w:rPr>
          <w:rFonts w:ascii="Times New Roman" w:eastAsia="Times New Roman" w:hAnsi="Times New Roman" w:cs="Times New Roman"/>
          <w:bCs/>
          <w:sz w:val="28"/>
          <w:szCs w:val="28"/>
          <w:lang w:val="ru-RU"/>
        </w:rPr>
        <w:t>місця</w:t>
      </w:r>
      <w:proofErr w:type="spellEnd"/>
      <w:r w:rsidRPr="00E1663A">
        <w:rPr>
          <w:rFonts w:ascii="Times New Roman" w:eastAsia="Times New Roman" w:hAnsi="Times New Roman" w:cs="Times New Roman"/>
          <w:bCs/>
          <w:sz w:val="28"/>
          <w:szCs w:val="28"/>
          <w:lang w:val="ru-RU"/>
        </w:rPr>
        <w:t xml:space="preserve"> </w:t>
      </w:r>
      <w:proofErr w:type="spellStart"/>
      <w:r w:rsidRPr="00E1663A">
        <w:rPr>
          <w:rFonts w:ascii="Times New Roman" w:eastAsia="Times New Roman" w:hAnsi="Times New Roman" w:cs="Times New Roman"/>
          <w:bCs/>
          <w:sz w:val="28"/>
          <w:szCs w:val="28"/>
          <w:lang w:val="ru-RU"/>
        </w:rPr>
        <w:t>проживання</w:t>
      </w:r>
      <w:proofErr w:type="spellEnd"/>
      <w:r w:rsidRPr="00E1663A">
        <w:rPr>
          <w:rFonts w:ascii="Times New Roman" w:eastAsia="Times New Roman" w:hAnsi="Times New Roman" w:cs="Times New Roman"/>
          <w:bCs/>
          <w:sz w:val="28"/>
          <w:szCs w:val="28"/>
          <w:lang w:val="ru-RU"/>
        </w:rPr>
        <w:t xml:space="preserve"> </w:t>
      </w:r>
      <w:proofErr w:type="spellStart"/>
      <w:r w:rsidRPr="00E1663A">
        <w:rPr>
          <w:rFonts w:ascii="Times New Roman" w:eastAsia="Times New Roman" w:hAnsi="Times New Roman" w:cs="Times New Roman"/>
          <w:bCs/>
          <w:sz w:val="28"/>
          <w:szCs w:val="28"/>
          <w:lang w:val="ru-RU"/>
        </w:rPr>
        <w:t>малолітньої</w:t>
      </w:r>
      <w:proofErr w:type="spellEnd"/>
    </w:p>
    <w:p w:rsidR="00664302" w:rsidRPr="008C1421" w:rsidRDefault="00664302" w:rsidP="00E1663A">
      <w:pPr>
        <w:shd w:val="clear" w:color="auto" w:fill="FFFFFF"/>
        <w:spacing w:after="0" w:line="276" w:lineRule="auto"/>
        <w:rPr>
          <w:rFonts w:ascii="Times New Roman" w:eastAsia="Times New Roman" w:hAnsi="Times New Roman" w:cs="Times New Roman"/>
          <w:b/>
          <w:bCs/>
          <w:sz w:val="28"/>
          <w:szCs w:val="28"/>
          <w:lang w:val="ru-RU"/>
        </w:rPr>
      </w:pPr>
      <w:proofErr w:type="spellStart"/>
      <w:r w:rsidRPr="00E1663A">
        <w:rPr>
          <w:rFonts w:ascii="Times New Roman" w:eastAsia="Times New Roman" w:hAnsi="Times New Roman" w:cs="Times New Roman"/>
          <w:bCs/>
          <w:sz w:val="28"/>
          <w:szCs w:val="28"/>
          <w:lang w:val="ru-RU"/>
        </w:rPr>
        <w:t>дитини</w:t>
      </w:r>
      <w:proofErr w:type="spellEnd"/>
      <w:r w:rsidRPr="00E1663A">
        <w:rPr>
          <w:rFonts w:ascii="Times New Roman" w:eastAsia="Times New Roman" w:hAnsi="Times New Roman" w:cs="Times New Roman"/>
          <w:bCs/>
          <w:sz w:val="28"/>
          <w:szCs w:val="28"/>
          <w:lang w:val="ru-RU"/>
        </w:rPr>
        <w:t xml:space="preserve"> разом </w:t>
      </w:r>
      <w:proofErr w:type="spellStart"/>
      <w:r w:rsidRPr="00E1663A">
        <w:rPr>
          <w:rFonts w:ascii="Times New Roman" w:eastAsia="Times New Roman" w:hAnsi="Times New Roman" w:cs="Times New Roman"/>
          <w:bCs/>
          <w:sz w:val="28"/>
          <w:szCs w:val="28"/>
          <w:lang w:val="ru-RU"/>
        </w:rPr>
        <w:t>з</w:t>
      </w:r>
      <w:proofErr w:type="spellEnd"/>
      <w:r w:rsidRPr="00E1663A">
        <w:rPr>
          <w:rFonts w:ascii="Times New Roman" w:eastAsia="Times New Roman" w:hAnsi="Times New Roman" w:cs="Times New Roman"/>
          <w:bCs/>
          <w:sz w:val="28"/>
          <w:szCs w:val="28"/>
          <w:lang w:val="ru-RU"/>
        </w:rPr>
        <w:t xml:space="preserve"> </w:t>
      </w:r>
      <w:proofErr w:type="spellStart"/>
      <w:r w:rsidRPr="00E1663A">
        <w:rPr>
          <w:rFonts w:ascii="Times New Roman" w:eastAsia="Times New Roman" w:hAnsi="Times New Roman" w:cs="Times New Roman"/>
          <w:bCs/>
          <w:sz w:val="28"/>
          <w:szCs w:val="28"/>
          <w:lang w:val="ru-RU"/>
        </w:rPr>
        <w:t>батьком</w:t>
      </w:r>
      <w:proofErr w:type="spellEnd"/>
    </w:p>
    <w:p w:rsidR="00664302" w:rsidRPr="008C1421" w:rsidRDefault="00664302" w:rsidP="008C1421">
      <w:pPr>
        <w:shd w:val="clear" w:color="auto" w:fill="FFFFFF"/>
        <w:spacing w:after="0" w:line="276" w:lineRule="auto"/>
        <w:jc w:val="center"/>
        <w:rPr>
          <w:rFonts w:ascii="Times New Roman" w:eastAsia="Times New Roman" w:hAnsi="Times New Roman" w:cs="Times New Roman"/>
          <w:sz w:val="28"/>
          <w:szCs w:val="28"/>
          <w:lang w:val="ru-RU"/>
        </w:rPr>
      </w:pPr>
    </w:p>
    <w:bookmarkEnd w:id="0"/>
    <w:p w:rsidR="00664302" w:rsidRPr="008C1421" w:rsidRDefault="00664302" w:rsidP="008C1421">
      <w:pPr>
        <w:shd w:val="clear" w:color="auto" w:fill="FFFFFF"/>
        <w:spacing w:after="225" w:line="276" w:lineRule="auto"/>
        <w:jc w:val="both"/>
        <w:textAlignment w:val="baseline"/>
        <w:rPr>
          <w:rFonts w:ascii="Times New Roman" w:eastAsia="Times New Roman" w:hAnsi="Times New Roman" w:cs="Times New Roman"/>
          <w:sz w:val="28"/>
          <w:szCs w:val="28"/>
          <w:lang w:val="ru-RU"/>
        </w:rPr>
      </w:pPr>
      <w:proofErr w:type="spellStart"/>
      <w:r w:rsidRPr="008C1421">
        <w:rPr>
          <w:rFonts w:ascii="Times New Roman" w:eastAsia="Times New Roman" w:hAnsi="Times New Roman" w:cs="Times New Roman"/>
          <w:sz w:val="28"/>
          <w:szCs w:val="28"/>
          <w:lang w:val="ru-RU"/>
        </w:rPr>
        <w:t>Керуючись</w:t>
      </w:r>
      <w:proofErr w:type="spellEnd"/>
      <w:r w:rsidRPr="008C1421">
        <w:rPr>
          <w:rFonts w:ascii="Times New Roman" w:eastAsia="Times New Roman" w:hAnsi="Times New Roman" w:cs="Times New Roman"/>
          <w:sz w:val="28"/>
          <w:szCs w:val="28"/>
          <w:lang w:val="ru-RU"/>
        </w:rPr>
        <w:t xml:space="preserve"> ст.ст.11, 12, 15 Закону </w:t>
      </w:r>
      <w:proofErr w:type="spellStart"/>
      <w:r w:rsidRPr="008C1421">
        <w:rPr>
          <w:rFonts w:ascii="Times New Roman" w:eastAsia="Times New Roman" w:hAnsi="Times New Roman" w:cs="Times New Roman"/>
          <w:sz w:val="28"/>
          <w:szCs w:val="28"/>
          <w:lang w:val="ru-RU"/>
        </w:rPr>
        <w:t>України</w:t>
      </w:r>
      <w:proofErr w:type="spellEnd"/>
      <w:r w:rsidRPr="008C1421">
        <w:rPr>
          <w:rFonts w:ascii="Times New Roman" w:eastAsia="Times New Roman" w:hAnsi="Times New Roman" w:cs="Times New Roman"/>
          <w:sz w:val="28"/>
          <w:szCs w:val="28"/>
          <w:lang w:val="ru-RU"/>
        </w:rPr>
        <w:t xml:space="preserve"> «Про </w:t>
      </w:r>
      <w:proofErr w:type="spellStart"/>
      <w:r w:rsidRPr="008C1421">
        <w:rPr>
          <w:rFonts w:ascii="Times New Roman" w:eastAsia="Times New Roman" w:hAnsi="Times New Roman" w:cs="Times New Roman"/>
          <w:sz w:val="28"/>
          <w:szCs w:val="28"/>
          <w:lang w:val="ru-RU"/>
        </w:rPr>
        <w:t>охорону</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дитинства</w:t>
      </w:r>
      <w:proofErr w:type="spellEnd"/>
      <w:r w:rsidRPr="008C1421">
        <w:rPr>
          <w:rFonts w:ascii="Times New Roman" w:eastAsia="Times New Roman" w:hAnsi="Times New Roman" w:cs="Times New Roman"/>
          <w:sz w:val="28"/>
          <w:szCs w:val="28"/>
          <w:lang w:val="ru-RU"/>
        </w:rPr>
        <w:t xml:space="preserve">», ст.ст.19,150,160,161,180 </w:t>
      </w:r>
      <w:proofErr w:type="spellStart"/>
      <w:r w:rsidRPr="008C1421">
        <w:rPr>
          <w:rFonts w:ascii="Times New Roman" w:eastAsia="Times New Roman" w:hAnsi="Times New Roman" w:cs="Times New Roman"/>
          <w:sz w:val="28"/>
          <w:szCs w:val="28"/>
          <w:lang w:val="ru-RU"/>
        </w:rPr>
        <w:t>Сімейного</w:t>
      </w:r>
      <w:proofErr w:type="spellEnd"/>
      <w:r w:rsidRPr="008C1421">
        <w:rPr>
          <w:rFonts w:ascii="Times New Roman" w:eastAsia="Times New Roman" w:hAnsi="Times New Roman" w:cs="Times New Roman"/>
          <w:sz w:val="28"/>
          <w:szCs w:val="28"/>
          <w:lang w:val="ru-RU"/>
        </w:rPr>
        <w:t xml:space="preserve"> кодексу </w:t>
      </w:r>
      <w:proofErr w:type="spellStart"/>
      <w:r w:rsidRPr="008C1421">
        <w:rPr>
          <w:rFonts w:ascii="Times New Roman" w:eastAsia="Times New Roman" w:hAnsi="Times New Roman" w:cs="Times New Roman"/>
          <w:sz w:val="28"/>
          <w:szCs w:val="28"/>
          <w:lang w:val="ru-RU"/>
        </w:rPr>
        <w:t>України</w:t>
      </w:r>
      <w:proofErr w:type="spellEnd"/>
      <w:r w:rsidRPr="008C1421">
        <w:rPr>
          <w:rFonts w:ascii="Times New Roman" w:eastAsia="Times New Roman" w:hAnsi="Times New Roman" w:cs="Times New Roman"/>
          <w:sz w:val="28"/>
          <w:szCs w:val="28"/>
          <w:lang w:val="ru-RU"/>
        </w:rPr>
        <w:t xml:space="preserve">, </w:t>
      </w:r>
      <w:r w:rsidRPr="008C1421">
        <w:rPr>
          <w:rFonts w:ascii="Times New Roman" w:eastAsia="Times New Roman" w:hAnsi="Times New Roman" w:cs="Times New Roman"/>
          <w:sz w:val="28"/>
          <w:szCs w:val="28"/>
        </w:rPr>
        <w:t> </w:t>
      </w:r>
      <w:r w:rsidRPr="008C1421">
        <w:rPr>
          <w:rFonts w:ascii="Times New Roman" w:eastAsia="Times New Roman" w:hAnsi="Times New Roman" w:cs="Times New Roman"/>
          <w:sz w:val="28"/>
          <w:szCs w:val="28"/>
          <w:lang w:val="ru-RU"/>
        </w:rPr>
        <w:t xml:space="preserve">постанови </w:t>
      </w:r>
      <w:proofErr w:type="spellStart"/>
      <w:r w:rsidRPr="008C1421">
        <w:rPr>
          <w:rFonts w:ascii="Times New Roman" w:eastAsia="Times New Roman" w:hAnsi="Times New Roman" w:cs="Times New Roman"/>
          <w:sz w:val="28"/>
          <w:szCs w:val="28"/>
          <w:lang w:val="ru-RU"/>
        </w:rPr>
        <w:t>Кабінету</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Міні</w:t>
      </w:r>
      <w:proofErr w:type="gramStart"/>
      <w:r w:rsidRPr="008C1421">
        <w:rPr>
          <w:rFonts w:ascii="Times New Roman" w:eastAsia="Times New Roman" w:hAnsi="Times New Roman" w:cs="Times New Roman"/>
          <w:sz w:val="28"/>
          <w:szCs w:val="28"/>
          <w:lang w:val="ru-RU"/>
        </w:rPr>
        <w:t>стр</w:t>
      </w:r>
      <w:proofErr w:type="gramEnd"/>
      <w:r w:rsidRPr="008C1421">
        <w:rPr>
          <w:rFonts w:ascii="Times New Roman" w:eastAsia="Times New Roman" w:hAnsi="Times New Roman" w:cs="Times New Roman"/>
          <w:sz w:val="28"/>
          <w:szCs w:val="28"/>
          <w:lang w:val="ru-RU"/>
        </w:rPr>
        <w:t>ів</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України</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від</w:t>
      </w:r>
      <w:proofErr w:type="spellEnd"/>
      <w:r w:rsidRPr="008C1421">
        <w:rPr>
          <w:rFonts w:ascii="Times New Roman" w:eastAsia="Times New Roman" w:hAnsi="Times New Roman" w:cs="Times New Roman"/>
          <w:sz w:val="28"/>
          <w:szCs w:val="28"/>
          <w:lang w:val="ru-RU"/>
        </w:rPr>
        <w:t xml:space="preserve"> 24.09.2008 р. № 866 «</w:t>
      </w:r>
      <w:proofErr w:type="spellStart"/>
      <w:r w:rsidRPr="008C1421">
        <w:rPr>
          <w:rFonts w:ascii="Times New Roman" w:eastAsia="Times New Roman" w:hAnsi="Times New Roman" w:cs="Times New Roman"/>
          <w:sz w:val="28"/>
          <w:szCs w:val="28"/>
          <w:lang w:val="ru-RU"/>
        </w:rPr>
        <w:t>Питання</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діяльності</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органів</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опіки</w:t>
      </w:r>
      <w:proofErr w:type="spellEnd"/>
      <w:r w:rsidRPr="008C1421">
        <w:rPr>
          <w:rFonts w:ascii="Times New Roman" w:eastAsia="Times New Roman" w:hAnsi="Times New Roman" w:cs="Times New Roman"/>
          <w:sz w:val="28"/>
          <w:szCs w:val="28"/>
          <w:lang w:val="ru-RU"/>
        </w:rPr>
        <w:t xml:space="preserve"> та </w:t>
      </w:r>
      <w:proofErr w:type="spellStart"/>
      <w:r w:rsidRPr="008C1421">
        <w:rPr>
          <w:rFonts w:ascii="Times New Roman" w:eastAsia="Times New Roman" w:hAnsi="Times New Roman" w:cs="Times New Roman"/>
          <w:sz w:val="28"/>
          <w:szCs w:val="28"/>
          <w:lang w:val="ru-RU"/>
        </w:rPr>
        <w:t>піклування</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пов’язані</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із</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захистом</w:t>
      </w:r>
      <w:proofErr w:type="spellEnd"/>
      <w:r w:rsidRPr="008C1421">
        <w:rPr>
          <w:rFonts w:ascii="Times New Roman" w:eastAsia="Times New Roman" w:hAnsi="Times New Roman" w:cs="Times New Roman"/>
          <w:sz w:val="28"/>
          <w:szCs w:val="28"/>
          <w:lang w:val="ru-RU"/>
        </w:rPr>
        <w:t xml:space="preserve"> прав </w:t>
      </w:r>
      <w:proofErr w:type="spellStart"/>
      <w:r w:rsidRPr="008C1421">
        <w:rPr>
          <w:rFonts w:ascii="Times New Roman" w:eastAsia="Times New Roman" w:hAnsi="Times New Roman" w:cs="Times New Roman"/>
          <w:sz w:val="28"/>
          <w:szCs w:val="28"/>
          <w:lang w:val="ru-RU"/>
        </w:rPr>
        <w:t>дітей</w:t>
      </w:r>
      <w:proofErr w:type="spellEnd"/>
      <w:r w:rsidRPr="008C1421">
        <w:rPr>
          <w:rFonts w:ascii="Times New Roman" w:eastAsia="Times New Roman" w:hAnsi="Times New Roman" w:cs="Times New Roman"/>
          <w:sz w:val="28"/>
          <w:szCs w:val="28"/>
          <w:lang w:val="ru-RU"/>
        </w:rPr>
        <w:t xml:space="preserve">», </w:t>
      </w:r>
      <w:r w:rsidRPr="008C1421">
        <w:rPr>
          <w:rFonts w:ascii="Times New Roman" w:eastAsia="Times New Roman" w:hAnsi="Times New Roman" w:cs="Times New Roman"/>
          <w:sz w:val="28"/>
          <w:szCs w:val="28"/>
        </w:rPr>
        <w:t> </w:t>
      </w:r>
      <w:r w:rsidRPr="008C1421">
        <w:rPr>
          <w:rFonts w:ascii="Times New Roman" w:eastAsia="Times New Roman" w:hAnsi="Times New Roman" w:cs="Times New Roman"/>
          <w:sz w:val="28"/>
          <w:szCs w:val="28"/>
          <w:lang w:val="ru-RU"/>
        </w:rPr>
        <w:t xml:space="preserve">ст. 34 Закону </w:t>
      </w:r>
      <w:proofErr w:type="spellStart"/>
      <w:r w:rsidRPr="008C1421">
        <w:rPr>
          <w:rFonts w:ascii="Times New Roman" w:eastAsia="Times New Roman" w:hAnsi="Times New Roman" w:cs="Times New Roman"/>
          <w:sz w:val="28"/>
          <w:szCs w:val="28"/>
          <w:lang w:val="ru-RU"/>
        </w:rPr>
        <w:t>України</w:t>
      </w:r>
      <w:proofErr w:type="spellEnd"/>
      <w:r w:rsidRPr="008C1421">
        <w:rPr>
          <w:rFonts w:ascii="Times New Roman" w:eastAsia="Times New Roman" w:hAnsi="Times New Roman" w:cs="Times New Roman"/>
          <w:sz w:val="28"/>
          <w:szCs w:val="28"/>
          <w:lang w:val="ru-RU"/>
        </w:rPr>
        <w:t xml:space="preserve"> «Про </w:t>
      </w:r>
      <w:proofErr w:type="spellStart"/>
      <w:r w:rsidRPr="008C1421">
        <w:rPr>
          <w:rFonts w:ascii="Times New Roman" w:eastAsia="Times New Roman" w:hAnsi="Times New Roman" w:cs="Times New Roman"/>
          <w:sz w:val="28"/>
          <w:szCs w:val="28"/>
          <w:lang w:val="ru-RU"/>
        </w:rPr>
        <w:t>місцеве</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самоврядування</w:t>
      </w:r>
      <w:proofErr w:type="spellEnd"/>
      <w:r w:rsidRPr="008C1421">
        <w:rPr>
          <w:rFonts w:ascii="Times New Roman" w:eastAsia="Times New Roman" w:hAnsi="Times New Roman" w:cs="Times New Roman"/>
          <w:sz w:val="28"/>
          <w:szCs w:val="28"/>
          <w:lang w:val="ru-RU"/>
        </w:rPr>
        <w:t xml:space="preserve"> в </w:t>
      </w:r>
      <w:proofErr w:type="spellStart"/>
      <w:r w:rsidRPr="008C1421">
        <w:rPr>
          <w:rFonts w:ascii="Times New Roman" w:eastAsia="Times New Roman" w:hAnsi="Times New Roman" w:cs="Times New Roman"/>
          <w:sz w:val="28"/>
          <w:szCs w:val="28"/>
          <w:lang w:val="ru-RU"/>
        </w:rPr>
        <w:t>Україні</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виконком</w:t>
      </w:r>
      <w:proofErr w:type="spellEnd"/>
      <w:r w:rsidRPr="008C1421">
        <w:rPr>
          <w:rFonts w:ascii="Times New Roman" w:eastAsia="Times New Roman" w:hAnsi="Times New Roman" w:cs="Times New Roman"/>
          <w:sz w:val="28"/>
          <w:szCs w:val="28"/>
          <w:lang w:val="ru-RU"/>
        </w:rPr>
        <w:t xml:space="preserve"> Варковицької </w:t>
      </w:r>
      <w:proofErr w:type="spellStart"/>
      <w:r w:rsidRPr="008C1421">
        <w:rPr>
          <w:rFonts w:ascii="Times New Roman" w:eastAsia="Times New Roman" w:hAnsi="Times New Roman" w:cs="Times New Roman"/>
          <w:sz w:val="28"/>
          <w:szCs w:val="28"/>
          <w:lang w:val="ru-RU"/>
        </w:rPr>
        <w:t>сільської</w:t>
      </w:r>
      <w:proofErr w:type="spellEnd"/>
      <w:r w:rsidRPr="008C1421">
        <w:rPr>
          <w:rFonts w:ascii="Times New Roman" w:eastAsia="Times New Roman" w:hAnsi="Times New Roman" w:cs="Times New Roman"/>
          <w:sz w:val="28"/>
          <w:szCs w:val="28"/>
          <w:lang w:val="ru-RU"/>
        </w:rPr>
        <w:t xml:space="preserve"> ради</w:t>
      </w:r>
    </w:p>
    <w:p w:rsidR="00664302" w:rsidRPr="00E1663A" w:rsidRDefault="00664302" w:rsidP="008C1421">
      <w:pPr>
        <w:shd w:val="clear" w:color="auto" w:fill="FFFFFF"/>
        <w:spacing w:after="0" w:line="276" w:lineRule="auto"/>
        <w:jc w:val="both"/>
        <w:textAlignment w:val="baseline"/>
        <w:rPr>
          <w:rFonts w:ascii="Times New Roman" w:eastAsia="Times New Roman" w:hAnsi="Times New Roman" w:cs="Times New Roman"/>
          <w:bCs/>
          <w:sz w:val="28"/>
          <w:szCs w:val="28"/>
          <w:bdr w:val="none" w:sz="0" w:space="0" w:color="auto" w:frame="1"/>
          <w:lang w:val="ru-RU"/>
        </w:rPr>
      </w:pPr>
      <w:r w:rsidRPr="00E1663A">
        <w:rPr>
          <w:rFonts w:ascii="Times New Roman" w:eastAsia="Times New Roman" w:hAnsi="Times New Roman" w:cs="Times New Roman"/>
          <w:bCs/>
          <w:sz w:val="28"/>
          <w:szCs w:val="28"/>
          <w:bdr w:val="none" w:sz="0" w:space="0" w:color="auto" w:frame="1"/>
          <w:lang w:val="ru-RU"/>
        </w:rPr>
        <w:t xml:space="preserve">В И </w:t>
      </w:r>
      <w:proofErr w:type="gramStart"/>
      <w:r w:rsidRPr="00E1663A">
        <w:rPr>
          <w:rFonts w:ascii="Times New Roman" w:eastAsia="Times New Roman" w:hAnsi="Times New Roman" w:cs="Times New Roman"/>
          <w:bCs/>
          <w:sz w:val="28"/>
          <w:szCs w:val="28"/>
          <w:bdr w:val="none" w:sz="0" w:space="0" w:color="auto" w:frame="1"/>
          <w:lang w:val="ru-RU"/>
        </w:rPr>
        <w:t>Р</w:t>
      </w:r>
      <w:proofErr w:type="gramEnd"/>
      <w:r w:rsidRPr="00E1663A">
        <w:rPr>
          <w:rFonts w:ascii="Times New Roman" w:eastAsia="Times New Roman" w:hAnsi="Times New Roman" w:cs="Times New Roman"/>
          <w:bCs/>
          <w:sz w:val="28"/>
          <w:szCs w:val="28"/>
          <w:bdr w:val="none" w:sz="0" w:space="0" w:color="auto" w:frame="1"/>
          <w:lang w:val="ru-RU"/>
        </w:rPr>
        <w:t xml:space="preserve"> І Ш И В:</w:t>
      </w:r>
    </w:p>
    <w:p w:rsidR="00664302" w:rsidRPr="008C1421" w:rsidRDefault="00664302" w:rsidP="008C1421">
      <w:pPr>
        <w:shd w:val="clear" w:color="auto" w:fill="FFFFFF"/>
        <w:spacing w:after="0" w:line="276" w:lineRule="auto"/>
        <w:jc w:val="both"/>
        <w:textAlignment w:val="baseline"/>
        <w:rPr>
          <w:rFonts w:ascii="Times New Roman" w:eastAsia="Times New Roman" w:hAnsi="Times New Roman" w:cs="Times New Roman"/>
          <w:sz w:val="28"/>
          <w:szCs w:val="28"/>
          <w:lang w:val="ru-RU"/>
        </w:rPr>
      </w:pPr>
    </w:p>
    <w:p w:rsidR="00664302" w:rsidRPr="008C1421" w:rsidRDefault="00664302" w:rsidP="008C1421">
      <w:pPr>
        <w:pStyle w:val="a4"/>
        <w:numPr>
          <w:ilvl w:val="0"/>
          <w:numId w:val="1"/>
        </w:numPr>
        <w:shd w:val="clear" w:color="auto" w:fill="FFFFFF"/>
        <w:spacing w:after="0" w:line="276" w:lineRule="auto"/>
        <w:jc w:val="both"/>
        <w:rPr>
          <w:rFonts w:ascii="Times New Roman" w:eastAsia="Times New Roman" w:hAnsi="Times New Roman" w:cs="Times New Roman"/>
          <w:bCs/>
          <w:kern w:val="0"/>
          <w:sz w:val="28"/>
          <w:szCs w:val="28"/>
          <w:lang w:val="ru-RU"/>
        </w:rPr>
      </w:pPr>
      <w:proofErr w:type="spellStart"/>
      <w:r w:rsidRPr="008C1421">
        <w:rPr>
          <w:rFonts w:ascii="Times New Roman" w:eastAsia="Times New Roman" w:hAnsi="Times New Roman" w:cs="Times New Roman"/>
          <w:kern w:val="0"/>
          <w:sz w:val="28"/>
          <w:szCs w:val="28"/>
          <w:lang w:val="ru-RU"/>
        </w:rPr>
        <w:t>Затвердити</w:t>
      </w:r>
      <w:proofErr w:type="spellEnd"/>
      <w:r w:rsidRPr="008C1421">
        <w:rPr>
          <w:rFonts w:ascii="Times New Roman" w:eastAsia="Times New Roman" w:hAnsi="Times New Roman" w:cs="Times New Roman"/>
          <w:kern w:val="0"/>
          <w:sz w:val="28"/>
          <w:szCs w:val="28"/>
          <w:lang w:val="ru-RU"/>
        </w:rPr>
        <w:t xml:space="preserve"> </w:t>
      </w:r>
      <w:proofErr w:type="spellStart"/>
      <w:r w:rsidRPr="008C1421">
        <w:rPr>
          <w:rFonts w:ascii="Times New Roman" w:eastAsia="Times New Roman" w:hAnsi="Times New Roman" w:cs="Times New Roman"/>
          <w:kern w:val="0"/>
          <w:sz w:val="28"/>
          <w:szCs w:val="28"/>
          <w:lang w:val="ru-RU"/>
        </w:rPr>
        <w:t>висновок</w:t>
      </w:r>
      <w:proofErr w:type="spellEnd"/>
      <w:r w:rsidRPr="008C1421">
        <w:rPr>
          <w:rFonts w:ascii="Times New Roman" w:eastAsia="Times New Roman" w:hAnsi="Times New Roman" w:cs="Times New Roman"/>
          <w:kern w:val="0"/>
          <w:sz w:val="28"/>
          <w:szCs w:val="28"/>
        </w:rPr>
        <w:t> </w:t>
      </w:r>
      <w:proofErr w:type="spellStart"/>
      <w:r w:rsidRPr="008C1421">
        <w:rPr>
          <w:rFonts w:ascii="Times New Roman" w:eastAsia="Times New Roman" w:hAnsi="Times New Roman" w:cs="Times New Roman"/>
          <w:bCs/>
          <w:kern w:val="0"/>
          <w:sz w:val="28"/>
          <w:szCs w:val="28"/>
          <w:lang w:val="ru-RU"/>
        </w:rPr>
        <w:t>щодо</w:t>
      </w:r>
      <w:proofErr w:type="spellEnd"/>
      <w:r w:rsidRPr="008C1421">
        <w:rPr>
          <w:rFonts w:ascii="Times New Roman" w:eastAsia="Times New Roman" w:hAnsi="Times New Roman" w:cs="Times New Roman"/>
          <w:bCs/>
          <w:kern w:val="0"/>
          <w:sz w:val="28"/>
          <w:szCs w:val="28"/>
          <w:lang w:val="ru-RU"/>
        </w:rPr>
        <w:t xml:space="preserve"> </w:t>
      </w:r>
      <w:proofErr w:type="spellStart"/>
      <w:r w:rsidRPr="008C1421">
        <w:rPr>
          <w:rFonts w:ascii="Times New Roman" w:eastAsia="Times New Roman" w:hAnsi="Times New Roman" w:cs="Times New Roman"/>
          <w:bCs/>
          <w:kern w:val="0"/>
          <w:sz w:val="28"/>
          <w:szCs w:val="28"/>
          <w:lang w:val="ru-RU"/>
        </w:rPr>
        <w:t>визначення</w:t>
      </w:r>
      <w:proofErr w:type="spellEnd"/>
      <w:r w:rsidRPr="008C1421">
        <w:rPr>
          <w:rFonts w:ascii="Times New Roman" w:eastAsia="Times New Roman" w:hAnsi="Times New Roman" w:cs="Times New Roman"/>
          <w:bCs/>
          <w:kern w:val="0"/>
          <w:sz w:val="28"/>
          <w:szCs w:val="28"/>
          <w:lang w:val="ru-RU"/>
        </w:rPr>
        <w:t xml:space="preserve"> </w:t>
      </w:r>
      <w:proofErr w:type="spellStart"/>
      <w:r w:rsidRPr="008C1421">
        <w:rPr>
          <w:rFonts w:ascii="Times New Roman" w:eastAsia="Times New Roman" w:hAnsi="Times New Roman" w:cs="Times New Roman"/>
          <w:bCs/>
          <w:kern w:val="0"/>
          <w:sz w:val="28"/>
          <w:szCs w:val="28"/>
          <w:lang w:val="ru-RU"/>
        </w:rPr>
        <w:t>місця</w:t>
      </w:r>
      <w:proofErr w:type="spellEnd"/>
      <w:r w:rsidRPr="008C1421">
        <w:rPr>
          <w:rFonts w:ascii="Times New Roman" w:eastAsia="Times New Roman" w:hAnsi="Times New Roman" w:cs="Times New Roman"/>
          <w:bCs/>
          <w:kern w:val="0"/>
          <w:sz w:val="28"/>
          <w:szCs w:val="28"/>
          <w:lang w:val="ru-RU"/>
        </w:rPr>
        <w:t xml:space="preserve"> </w:t>
      </w:r>
      <w:proofErr w:type="spellStart"/>
      <w:r w:rsidRPr="008C1421">
        <w:rPr>
          <w:rFonts w:ascii="Times New Roman" w:eastAsia="Times New Roman" w:hAnsi="Times New Roman" w:cs="Times New Roman"/>
          <w:bCs/>
          <w:kern w:val="0"/>
          <w:sz w:val="28"/>
          <w:szCs w:val="28"/>
          <w:lang w:val="ru-RU"/>
        </w:rPr>
        <w:t>проживання</w:t>
      </w:r>
      <w:proofErr w:type="spellEnd"/>
      <w:r w:rsidRPr="008C1421">
        <w:rPr>
          <w:rFonts w:ascii="Times New Roman" w:eastAsia="Times New Roman" w:hAnsi="Times New Roman" w:cs="Times New Roman"/>
          <w:bCs/>
          <w:kern w:val="0"/>
          <w:sz w:val="28"/>
          <w:szCs w:val="28"/>
          <w:lang w:val="ru-RU"/>
        </w:rPr>
        <w:t xml:space="preserve"> </w:t>
      </w:r>
      <w:proofErr w:type="spellStart"/>
      <w:r w:rsidRPr="008C1421">
        <w:rPr>
          <w:rFonts w:ascii="Times New Roman" w:eastAsia="Times New Roman" w:hAnsi="Times New Roman" w:cs="Times New Roman"/>
          <w:bCs/>
          <w:kern w:val="0"/>
          <w:sz w:val="28"/>
          <w:szCs w:val="28"/>
          <w:lang w:val="ru-RU"/>
        </w:rPr>
        <w:t>малолітньої</w:t>
      </w:r>
      <w:proofErr w:type="spellEnd"/>
      <w:r w:rsidRPr="008C1421">
        <w:rPr>
          <w:rFonts w:ascii="Times New Roman" w:eastAsia="Times New Roman" w:hAnsi="Times New Roman" w:cs="Times New Roman"/>
          <w:bCs/>
          <w:kern w:val="0"/>
          <w:sz w:val="28"/>
          <w:szCs w:val="28"/>
          <w:lang w:val="ru-RU"/>
        </w:rPr>
        <w:t xml:space="preserve"> </w:t>
      </w:r>
      <w:proofErr w:type="spellStart"/>
      <w:r w:rsidRPr="008C1421">
        <w:rPr>
          <w:rFonts w:ascii="Times New Roman" w:eastAsia="Times New Roman" w:hAnsi="Times New Roman" w:cs="Times New Roman"/>
          <w:bCs/>
          <w:kern w:val="0"/>
          <w:sz w:val="28"/>
          <w:szCs w:val="28"/>
          <w:lang w:val="ru-RU"/>
        </w:rPr>
        <w:t>дитини</w:t>
      </w:r>
      <w:proofErr w:type="spellEnd"/>
      <w:r w:rsidRPr="008C1421">
        <w:rPr>
          <w:rFonts w:ascii="Times New Roman" w:eastAsia="Times New Roman" w:hAnsi="Times New Roman" w:cs="Times New Roman"/>
          <w:bCs/>
          <w:kern w:val="0"/>
          <w:sz w:val="28"/>
          <w:szCs w:val="28"/>
          <w:lang w:val="ru-RU"/>
        </w:rPr>
        <w:t xml:space="preserve"> </w:t>
      </w:r>
      <w:proofErr w:type="spellStart"/>
      <w:r w:rsidRPr="008C1421">
        <w:rPr>
          <w:rFonts w:ascii="Times New Roman" w:eastAsia="Times New Roman" w:hAnsi="Times New Roman" w:cs="Times New Roman"/>
          <w:bCs/>
          <w:kern w:val="0"/>
          <w:sz w:val="28"/>
          <w:szCs w:val="28"/>
          <w:lang w:val="ru-RU"/>
        </w:rPr>
        <w:t>Бордюг</w:t>
      </w:r>
      <w:proofErr w:type="spellEnd"/>
      <w:r w:rsidRPr="008C1421">
        <w:rPr>
          <w:rFonts w:ascii="Times New Roman" w:eastAsia="Times New Roman" w:hAnsi="Times New Roman" w:cs="Times New Roman"/>
          <w:bCs/>
          <w:kern w:val="0"/>
          <w:sz w:val="28"/>
          <w:szCs w:val="28"/>
          <w:lang w:val="ru-RU"/>
        </w:rPr>
        <w:t xml:space="preserve"> </w:t>
      </w:r>
      <w:proofErr w:type="spellStart"/>
      <w:r w:rsidRPr="008C1421">
        <w:rPr>
          <w:rFonts w:ascii="Times New Roman" w:eastAsia="Times New Roman" w:hAnsi="Times New Roman" w:cs="Times New Roman"/>
          <w:bCs/>
          <w:kern w:val="0"/>
          <w:sz w:val="28"/>
          <w:szCs w:val="28"/>
          <w:lang w:val="ru-RU"/>
        </w:rPr>
        <w:t>Лізи</w:t>
      </w:r>
      <w:proofErr w:type="spellEnd"/>
      <w:r w:rsidRPr="008C1421">
        <w:rPr>
          <w:rFonts w:ascii="Times New Roman" w:eastAsia="Times New Roman" w:hAnsi="Times New Roman" w:cs="Times New Roman"/>
          <w:bCs/>
          <w:kern w:val="0"/>
          <w:sz w:val="28"/>
          <w:szCs w:val="28"/>
          <w:lang w:val="ru-RU"/>
        </w:rPr>
        <w:t xml:space="preserve"> </w:t>
      </w:r>
      <w:proofErr w:type="spellStart"/>
      <w:r w:rsidRPr="008C1421">
        <w:rPr>
          <w:rFonts w:ascii="Times New Roman" w:eastAsia="Times New Roman" w:hAnsi="Times New Roman" w:cs="Times New Roman"/>
          <w:bCs/>
          <w:kern w:val="0"/>
          <w:sz w:val="28"/>
          <w:szCs w:val="28"/>
          <w:lang w:val="ru-RU"/>
        </w:rPr>
        <w:t>Андріївни</w:t>
      </w:r>
      <w:proofErr w:type="spellEnd"/>
      <w:r w:rsidRPr="008C1421">
        <w:rPr>
          <w:rFonts w:ascii="Times New Roman" w:eastAsia="Times New Roman" w:hAnsi="Times New Roman" w:cs="Times New Roman"/>
          <w:bCs/>
          <w:kern w:val="0"/>
          <w:sz w:val="28"/>
          <w:szCs w:val="28"/>
          <w:lang w:val="ru-RU"/>
        </w:rPr>
        <w:t xml:space="preserve">, 23.10.2023 р.н. разом </w:t>
      </w:r>
      <w:proofErr w:type="spellStart"/>
      <w:r w:rsidRPr="008C1421">
        <w:rPr>
          <w:rFonts w:ascii="Times New Roman" w:eastAsia="Times New Roman" w:hAnsi="Times New Roman" w:cs="Times New Roman"/>
          <w:bCs/>
          <w:kern w:val="0"/>
          <w:sz w:val="28"/>
          <w:szCs w:val="28"/>
          <w:lang w:val="ru-RU"/>
        </w:rPr>
        <w:t>з</w:t>
      </w:r>
      <w:proofErr w:type="spellEnd"/>
      <w:r w:rsidRPr="008C1421">
        <w:rPr>
          <w:rFonts w:ascii="Times New Roman" w:eastAsia="Times New Roman" w:hAnsi="Times New Roman" w:cs="Times New Roman"/>
          <w:bCs/>
          <w:kern w:val="0"/>
          <w:sz w:val="28"/>
          <w:szCs w:val="28"/>
          <w:lang w:val="ru-RU"/>
        </w:rPr>
        <w:t xml:space="preserve"> </w:t>
      </w:r>
      <w:proofErr w:type="spellStart"/>
      <w:r w:rsidRPr="008C1421">
        <w:rPr>
          <w:rFonts w:ascii="Times New Roman" w:eastAsia="Times New Roman" w:hAnsi="Times New Roman" w:cs="Times New Roman"/>
          <w:bCs/>
          <w:kern w:val="0"/>
          <w:sz w:val="28"/>
          <w:szCs w:val="28"/>
          <w:lang w:val="ru-RU"/>
        </w:rPr>
        <w:t>матір’ю</w:t>
      </w:r>
      <w:proofErr w:type="spellEnd"/>
      <w:r w:rsidRPr="008C1421">
        <w:rPr>
          <w:rFonts w:ascii="Times New Roman" w:eastAsia="Times New Roman" w:hAnsi="Times New Roman" w:cs="Times New Roman"/>
          <w:bCs/>
          <w:kern w:val="0"/>
          <w:sz w:val="28"/>
          <w:szCs w:val="28"/>
          <w:lang w:val="ru-RU"/>
        </w:rPr>
        <w:t xml:space="preserve"> </w:t>
      </w:r>
      <w:proofErr w:type="spellStart"/>
      <w:r w:rsidRPr="008C1421">
        <w:rPr>
          <w:rFonts w:ascii="Times New Roman" w:eastAsia="Times New Roman" w:hAnsi="Times New Roman" w:cs="Times New Roman"/>
          <w:bCs/>
          <w:kern w:val="0"/>
          <w:sz w:val="28"/>
          <w:szCs w:val="28"/>
          <w:lang w:val="ru-RU"/>
        </w:rPr>
        <w:t>Бордюг</w:t>
      </w:r>
      <w:proofErr w:type="spellEnd"/>
      <w:r w:rsidRPr="008C1421">
        <w:rPr>
          <w:rFonts w:ascii="Times New Roman" w:eastAsia="Times New Roman" w:hAnsi="Times New Roman" w:cs="Times New Roman"/>
          <w:bCs/>
          <w:kern w:val="0"/>
          <w:sz w:val="28"/>
          <w:szCs w:val="28"/>
          <w:lang w:val="ru-RU"/>
        </w:rPr>
        <w:t xml:space="preserve"> </w:t>
      </w:r>
      <w:proofErr w:type="spellStart"/>
      <w:r w:rsidRPr="008C1421">
        <w:rPr>
          <w:rFonts w:ascii="Times New Roman" w:eastAsia="Times New Roman" w:hAnsi="Times New Roman" w:cs="Times New Roman"/>
          <w:bCs/>
          <w:kern w:val="0"/>
          <w:sz w:val="28"/>
          <w:szCs w:val="28"/>
          <w:lang w:val="ru-RU"/>
        </w:rPr>
        <w:t>Тетяною</w:t>
      </w:r>
      <w:proofErr w:type="spellEnd"/>
      <w:r w:rsidRPr="008C1421">
        <w:rPr>
          <w:rFonts w:ascii="Times New Roman" w:eastAsia="Times New Roman" w:hAnsi="Times New Roman" w:cs="Times New Roman"/>
          <w:bCs/>
          <w:kern w:val="0"/>
          <w:sz w:val="28"/>
          <w:szCs w:val="28"/>
          <w:lang w:val="ru-RU"/>
        </w:rPr>
        <w:t xml:space="preserve"> </w:t>
      </w:r>
      <w:proofErr w:type="spellStart"/>
      <w:r w:rsidRPr="008C1421">
        <w:rPr>
          <w:rFonts w:ascii="Times New Roman" w:eastAsia="Times New Roman" w:hAnsi="Times New Roman" w:cs="Times New Roman"/>
          <w:bCs/>
          <w:kern w:val="0"/>
          <w:sz w:val="28"/>
          <w:szCs w:val="28"/>
          <w:lang w:val="ru-RU"/>
        </w:rPr>
        <w:t>Іванівною</w:t>
      </w:r>
      <w:proofErr w:type="spellEnd"/>
      <w:r w:rsidRPr="008C1421">
        <w:rPr>
          <w:rFonts w:ascii="Times New Roman" w:eastAsia="Times New Roman" w:hAnsi="Times New Roman" w:cs="Times New Roman"/>
          <w:bCs/>
          <w:kern w:val="0"/>
          <w:sz w:val="28"/>
          <w:szCs w:val="28"/>
          <w:lang w:val="ru-RU"/>
        </w:rPr>
        <w:t>, 11.04.1998 р.н. (</w:t>
      </w:r>
      <w:proofErr w:type="spellStart"/>
      <w:r w:rsidRPr="008C1421">
        <w:rPr>
          <w:rFonts w:ascii="Times New Roman" w:eastAsia="Times New Roman" w:hAnsi="Times New Roman" w:cs="Times New Roman"/>
          <w:bCs/>
          <w:kern w:val="0"/>
          <w:sz w:val="28"/>
          <w:szCs w:val="28"/>
          <w:lang w:val="ru-RU"/>
        </w:rPr>
        <w:t>додається</w:t>
      </w:r>
      <w:proofErr w:type="spellEnd"/>
      <w:r w:rsidRPr="008C1421">
        <w:rPr>
          <w:rFonts w:ascii="Times New Roman" w:eastAsia="Times New Roman" w:hAnsi="Times New Roman" w:cs="Times New Roman"/>
          <w:bCs/>
          <w:kern w:val="0"/>
          <w:sz w:val="28"/>
          <w:szCs w:val="28"/>
          <w:lang w:val="ru-RU"/>
        </w:rPr>
        <w:t>).</w:t>
      </w:r>
    </w:p>
    <w:p w:rsidR="00664302" w:rsidRPr="008C1421" w:rsidRDefault="00664302" w:rsidP="008C1421">
      <w:pPr>
        <w:numPr>
          <w:ilvl w:val="0"/>
          <w:numId w:val="1"/>
        </w:numPr>
        <w:shd w:val="clear" w:color="auto" w:fill="FFFFFF"/>
        <w:spacing w:before="100" w:beforeAutospacing="1" w:after="0" w:line="276" w:lineRule="auto"/>
        <w:jc w:val="both"/>
        <w:textAlignment w:val="baseline"/>
        <w:rPr>
          <w:rFonts w:ascii="Times New Roman" w:eastAsia="Times New Roman" w:hAnsi="Times New Roman" w:cs="Times New Roman"/>
          <w:sz w:val="28"/>
          <w:szCs w:val="28"/>
          <w:lang w:val="ru-RU"/>
        </w:rPr>
      </w:pPr>
      <w:r w:rsidRPr="008C1421">
        <w:rPr>
          <w:rFonts w:ascii="Times New Roman" w:eastAsia="Times New Roman" w:hAnsi="Times New Roman" w:cs="Times New Roman"/>
          <w:sz w:val="28"/>
          <w:szCs w:val="28"/>
          <w:lang w:val="ru-RU"/>
        </w:rPr>
        <w:t xml:space="preserve">Контроль за </w:t>
      </w:r>
      <w:proofErr w:type="spellStart"/>
      <w:r w:rsidRPr="008C1421">
        <w:rPr>
          <w:rFonts w:ascii="Times New Roman" w:eastAsia="Times New Roman" w:hAnsi="Times New Roman" w:cs="Times New Roman"/>
          <w:sz w:val="28"/>
          <w:szCs w:val="28"/>
          <w:lang w:val="ru-RU"/>
        </w:rPr>
        <w:t>виконанням</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даного</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рішення</w:t>
      </w:r>
      <w:proofErr w:type="spellEnd"/>
      <w:r w:rsidRPr="008C1421">
        <w:rPr>
          <w:rFonts w:ascii="Times New Roman" w:eastAsia="Times New Roman" w:hAnsi="Times New Roman" w:cs="Times New Roman"/>
          <w:sz w:val="28"/>
          <w:szCs w:val="28"/>
          <w:lang w:val="ru-RU"/>
        </w:rPr>
        <w:t xml:space="preserve"> </w:t>
      </w:r>
      <w:proofErr w:type="spellStart"/>
      <w:r w:rsidRPr="008C1421">
        <w:rPr>
          <w:rFonts w:ascii="Times New Roman" w:eastAsia="Times New Roman" w:hAnsi="Times New Roman" w:cs="Times New Roman"/>
          <w:sz w:val="28"/>
          <w:szCs w:val="28"/>
          <w:lang w:val="ru-RU"/>
        </w:rPr>
        <w:t>залишаю</w:t>
      </w:r>
      <w:proofErr w:type="spellEnd"/>
      <w:r w:rsidRPr="008C1421">
        <w:rPr>
          <w:rFonts w:ascii="Times New Roman" w:eastAsia="Times New Roman" w:hAnsi="Times New Roman" w:cs="Times New Roman"/>
          <w:sz w:val="28"/>
          <w:szCs w:val="28"/>
          <w:lang w:val="ru-RU"/>
        </w:rPr>
        <w:t xml:space="preserve"> за собою.</w:t>
      </w:r>
    </w:p>
    <w:p w:rsidR="00664302" w:rsidRPr="008C1421" w:rsidRDefault="00664302" w:rsidP="008C1421">
      <w:pPr>
        <w:shd w:val="clear" w:color="auto" w:fill="FFFFFF"/>
        <w:spacing w:before="100" w:beforeAutospacing="1" w:after="0" w:line="276" w:lineRule="auto"/>
        <w:jc w:val="both"/>
        <w:textAlignment w:val="baseline"/>
        <w:rPr>
          <w:rFonts w:ascii="Times New Roman" w:eastAsia="Times New Roman" w:hAnsi="Times New Roman" w:cs="Times New Roman"/>
          <w:sz w:val="28"/>
          <w:szCs w:val="28"/>
          <w:lang w:val="ru-RU"/>
        </w:rPr>
      </w:pPr>
    </w:p>
    <w:p w:rsidR="00664302" w:rsidRPr="00E1663A" w:rsidRDefault="00664302" w:rsidP="00E1663A">
      <w:pPr>
        <w:shd w:val="clear" w:color="auto" w:fill="FFFFFF"/>
        <w:spacing w:before="100" w:beforeAutospacing="1" w:after="0" w:line="276" w:lineRule="auto"/>
        <w:jc w:val="both"/>
        <w:textAlignment w:val="baseline"/>
        <w:rPr>
          <w:rFonts w:ascii="Times New Roman" w:eastAsia="Times New Roman" w:hAnsi="Times New Roman" w:cs="Times New Roman"/>
          <w:bCs/>
          <w:sz w:val="28"/>
          <w:szCs w:val="28"/>
          <w:bdr w:val="none" w:sz="0" w:space="0" w:color="auto" w:frame="1"/>
          <w:lang w:val="ru-RU"/>
        </w:rPr>
      </w:pPr>
      <w:proofErr w:type="spellStart"/>
      <w:r w:rsidRPr="00E1663A">
        <w:rPr>
          <w:rFonts w:ascii="Times New Roman" w:eastAsia="Times New Roman" w:hAnsi="Times New Roman" w:cs="Times New Roman"/>
          <w:bCs/>
          <w:sz w:val="28"/>
          <w:szCs w:val="28"/>
          <w:bdr w:val="none" w:sz="0" w:space="0" w:color="auto" w:frame="1"/>
          <w:lang w:val="ru-RU"/>
        </w:rPr>
        <w:t>Сільський</w:t>
      </w:r>
      <w:proofErr w:type="spellEnd"/>
      <w:r w:rsidRPr="00E1663A">
        <w:rPr>
          <w:rFonts w:ascii="Times New Roman" w:eastAsia="Times New Roman" w:hAnsi="Times New Roman" w:cs="Times New Roman"/>
          <w:bCs/>
          <w:sz w:val="28"/>
          <w:szCs w:val="28"/>
          <w:bdr w:val="none" w:sz="0" w:space="0" w:color="auto" w:frame="1"/>
          <w:lang w:val="ru-RU"/>
        </w:rPr>
        <w:t xml:space="preserve"> голова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xml:space="preserve">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r w:rsidRPr="00E1663A">
        <w:rPr>
          <w:rFonts w:ascii="Times New Roman" w:eastAsia="Times New Roman" w:hAnsi="Times New Roman" w:cs="Times New Roman"/>
          <w:bCs/>
          <w:sz w:val="28"/>
          <w:szCs w:val="28"/>
          <w:bdr w:val="none" w:sz="0" w:space="0" w:color="auto" w:frame="1"/>
        </w:rPr>
        <w:t> </w:t>
      </w:r>
      <w:r w:rsidRPr="00E1663A">
        <w:rPr>
          <w:rFonts w:ascii="Times New Roman" w:eastAsia="Times New Roman" w:hAnsi="Times New Roman" w:cs="Times New Roman"/>
          <w:bCs/>
          <w:sz w:val="28"/>
          <w:szCs w:val="28"/>
          <w:bdr w:val="none" w:sz="0" w:space="0" w:color="auto" w:frame="1"/>
          <w:lang w:val="ru-RU"/>
        </w:rPr>
        <w:t xml:space="preserve"> </w:t>
      </w:r>
      <w:proofErr w:type="spellStart"/>
      <w:r w:rsidRPr="00E1663A">
        <w:rPr>
          <w:rFonts w:ascii="Times New Roman" w:eastAsia="Times New Roman" w:hAnsi="Times New Roman" w:cs="Times New Roman"/>
          <w:bCs/>
          <w:sz w:val="28"/>
          <w:szCs w:val="28"/>
          <w:bdr w:val="none" w:sz="0" w:space="0" w:color="auto" w:frame="1"/>
          <w:lang w:val="ru-RU"/>
        </w:rPr>
        <w:t>Юрій</w:t>
      </w:r>
      <w:proofErr w:type="spellEnd"/>
      <w:r w:rsidRPr="00E1663A">
        <w:rPr>
          <w:rFonts w:ascii="Times New Roman" w:eastAsia="Times New Roman" w:hAnsi="Times New Roman" w:cs="Times New Roman"/>
          <w:bCs/>
          <w:sz w:val="28"/>
          <w:szCs w:val="28"/>
          <w:bdr w:val="none" w:sz="0" w:space="0" w:color="auto" w:frame="1"/>
          <w:lang w:val="ru-RU"/>
        </w:rPr>
        <w:t xml:space="preserve"> ПАРФЕНЮК</w:t>
      </w:r>
    </w:p>
    <w:p w:rsidR="00664302" w:rsidRPr="008C1421" w:rsidRDefault="00664302" w:rsidP="008C1421">
      <w:pPr>
        <w:shd w:val="clear" w:color="auto" w:fill="FFFFFF"/>
        <w:spacing w:before="100" w:beforeAutospacing="1" w:after="0" w:line="276" w:lineRule="auto"/>
        <w:ind w:left="720"/>
        <w:jc w:val="both"/>
        <w:textAlignment w:val="baseline"/>
        <w:rPr>
          <w:rFonts w:ascii="Times New Roman" w:eastAsia="Times New Roman" w:hAnsi="Times New Roman" w:cs="Times New Roman"/>
          <w:b/>
          <w:bCs/>
          <w:sz w:val="28"/>
          <w:szCs w:val="28"/>
          <w:bdr w:val="none" w:sz="0" w:space="0" w:color="auto" w:frame="1"/>
          <w:lang w:val="ru-RU"/>
        </w:rPr>
      </w:pPr>
    </w:p>
    <w:p w:rsidR="00664302" w:rsidRPr="008C1421" w:rsidRDefault="00664302" w:rsidP="008C1421">
      <w:pPr>
        <w:shd w:val="clear" w:color="auto" w:fill="FFFFFF"/>
        <w:spacing w:before="100" w:beforeAutospacing="1" w:after="0" w:line="276" w:lineRule="auto"/>
        <w:jc w:val="both"/>
        <w:textAlignment w:val="baseline"/>
        <w:rPr>
          <w:rFonts w:ascii="Times New Roman" w:eastAsia="Times New Roman" w:hAnsi="Times New Roman" w:cs="Times New Roman"/>
          <w:b/>
          <w:bCs/>
          <w:sz w:val="28"/>
          <w:szCs w:val="28"/>
          <w:bdr w:val="none" w:sz="0" w:space="0" w:color="auto" w:frame="1"/>
          <w:lang w:val="ru-RU"/>
        </w:rPr>
      </w:pPr>
    </w:p>
    <w:p w:rsidR="00664302" w:rsidRPr="008C1421" w:rsidRDefault="00664302" w:rsidP="008C1421">
      <w:pPr>
        <w:shd w:val="clear" w:color="auto" w:fill="FFFFFF"/>
        <w:spacing w:after="0" w:line="276" w:lineRule="auto"/>
        <w:contextualSpacing/>
        <w:jc w:val="both"/>
        <w:textAlignment w:val="baseline"/>
        <w:rPr>
          <w:rFonts w:ascii="Times New Roman" w:eastAsia="Times New Roman" w:hAnsi="Times New Roman" w:cs="Times New Roman"/>
          <w:sz w:val="28"/>
          <w:szCs w:val="28"/>
          <w:lang w:val="ru-RU"/>
        </w:rPr>
      </w:pPr>
    </w:p>
    <w:p w:rsidR="00664302" w:rsidRPr="008C1421" w:rsidRDefault="00664302" w:rsidP="008C1421">
      <w:pPr>
        <w:shd w:val="clear" w:color="auto" w:fill="FFFFFF"/>
        <w:spacing w:after="0" w:line="276" w:lineRule="auto"/>
        <w:contextualSpacing/>
        <w:jc w:val="both"/>
        <w:textAlignment w:val="baseline"/>
        <w:rPr>
          <w:rFonts w:ascii="Times New Roman" w:eastAsia="Times New Roman" w:hAnsi="Times New Roman" w:cs="Times New Roman"/>
          <w:sz w:val="28"/>
          <w:szCs w:val="28"/>
          <w:lang w:val="ru-RU"/>
        </w:rPr>
      </w:pPr>
    </w:p>
    <w:tbl>
      <w:tblPr>
        <w:tblStyle w:val="TableGrid1"/>
        <w:tblpPr w:leftFromText="180" w:rightFromText="180" w:horzAnchor="margin" w:tblpY="-9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7"/>
        <w:gridCol w:w="4753"/>
      </w:tblGrid>
      <w:tr w:rsidR="008C1421" w:rsidRPr="008C1421" w:rsidTr="00E91A26">
        <w:tc>
          <w:tcPr>
            <w:tcW w:w="4607" w:type="dxa"/>
          </w:tcPr>
          <w:p w:rsidR="00664302" w:rsidRPr="008C1421" w:rsidRDefault="00664302" w:rsidP="008C1421">
            <w:pPr>
              <w:spacing w:line="276" w:lineRule="auto"/>
              <w:contextualSpacing/>
              <w:jc w:val="both"/>
              <w:rPr>
                <w:rFonts w:ascii="Times New Roman" w:eastAsia="Times New Roman" w:hAnsi="Times New Roman" w:cs="Times New Roman"/>
                <w:sz w:val="28"/>
                <w:szCs w:val="28"/>
                <w:lang w:val="uk-UA" w:eastAsia="ru-RU"/>
              </w:rPr>
            </w:pPr>
          </w:p>
        </w:tc>
        <w:tc>
          <w:tcPr>
            <w:tcW w:w="4753" w:type="dxa"/>
          </w:tcPr>
          <w:p w:rsidR="00664302" w:rsidRPr="008C1421" w:rsidRDefault="00664302" w:rsidP="008C1421">
            <w:pPr>
              <w:spacing w:line="276" w:lineRule="auto"/>
              <w:contextualSpacing/>
              <w:jc w:val="right"/>
              <w:rPr>
                <w:rFonts w:ascii="Times New Roman" w:eastAsia="Times New Roman" w:hAnsi="Times New Roman" w:cs="Times New Roman"/>
                <w:sz w:val="24"/>
                <w:szCs w:val="24"/>
                <w:lang w:val="uk-UA" w:eastAsia="ru-RU"/>
              </w:rPr>
            </w:pPr>
            <w:r w:rsidRPr="008C1421">
              <w:rPr>
                <w:rFonts w:ascii="Times New Roman" w:eastAsia="Times New Roman" w:hAnsi="Times New Roman" w:cs="Times New Roman"/>
                <w:sz w:val="24"/>
                <w:szCs w:val="24"/>
                <w:lang w:val="uk-UA" w:eastAsia="ru-RU"/>
              </w:rPr>
              <w:t xml:space="preserve">Додаток </w:t>
            </w:r>
          </w:p>
          <w:p w:rsidR="00664302" w:rsidRPr="008C1421" w:rsidRDefault="00664302" w:rsidP="008C1421">
            <w:pPr>
              <w:spacing w:line="276" w:lineRule="auto"/>
              <w:contextualSpacing/>
              <w:jc w:val="right"/>
              <w:rPr>
                <w:rFonts w:ascii="Times New Roman" w:eastAsia="Times New Roman" w:hAnsi="Times New Roman" w:cs="Times New Roman"/>
                <w:sz w:val="24"/>
                <w:szCs w:val="24"/>
                <w:lang w:val="uk-UA" w:eastAsia="ru-RU"/>
              </w:rPr>
            </w:pPr>
            <w:r w:rsidRPr="008C1421">
              <w:rPr>
                <w:rFonts w:ascii="Times New Roman" w:eastAsia="Times New Roman" w:hAnsi="Times New Roman" w:cs="Times New Roman"/>
                <w:sz w:val="24"/>
                <w:szCs w:val="24"/>
                <w:lang w:val="uk-UA" w:eastAsia="ru-RU"/>
              </w:rPr>
              <w:t>до рішення виконавчого комітету</w:t>
            </w:r>
          </w:p>
          <w:p w:rsidR="00664302" w:rsidRPr="008C1421" w:rsidRDefault="00664302" w:rsidP="008C1421">
            <w:pPr>
              <w:spacing w:line="276" w:lineRule="auto"/>
              <w:contextualSpacing/>
              <w:jc w:val="right"/>
              <w:rPr>
                <w:rFonts w:ascii="Times New Roman" w:eastAsia="Times New Roman" w:hAnsi="Times New Roman" w:cs="Times New Roman"/>
                <w:sz w:val="24"/>
                <w:szCs w:val="24"/>
                <w:lang w:val="uk-UA" w:eastAsia="ru-RU"/>
              </w:rPr>
            </w:pPr>
            <w:r w:rsidRPr="008C1421">
              <w:rPr>
                <w:rFonts w:ascii="Times New Roman" w:eastAsia="Times New Roman" w:hAnsi="Times New Roman" w:cs="Times New Roman"/>
                <w:sz w:val="24"/>
                <w:szCs w:val="24"/>
                <w:lang w:val="uk-UA" w:eastAsia="ru-RU"/>
              </w:rPr>
              <w:t xml:space="preserve">Варковицької сільської ради </w:t>
            </w:r>
          </w:p>
          <w:p w:rsidR="00664302" w:rsidRPr="008C1421" w:rsidRDefault="00E1663A" w:rsidP="00E1663A">
            <w:pPr>
              <w:spacing w:line="276" w:lineRule="auto"/>
              <w:contextualSpacing/>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Від 30</w:t>
            </w:r>
            <w:r w:rsidR="00664302" w:rsidRPr="008C1421">
              <w:rPr>
                <w:rFonts w:ascii="Times New Roman" w:eastAsia="Times New Roman" w:hAnsi="Times New Roman" w:cs="Times New Roman"/>
                <w:sz w:val="24"/>
                <w:szCs w:val="24"/>
                <w:lang w:val="uk-UA" w:eastAsia="ru-RU"/>
              </w:rPr>
              <w:t xml:space="preserve"> листопада 2023 року №</w:t>
            </w:r>
            <w:r>
              <w:rPr>
                <w:rFonts w:ascii="Times New Roman" w:eastAsia="Times New Roman" w:hAnsi="Times New Roman" w:cs="Times New Roman"/>
                <w:sz w:val="24"/>
                <w:szCs w:val="24"/>
                <w:lang w:val="uk-UA" w:eastAsia="ru-RU"/>
              </w:rPr>
              <w:t>330</w:t>
            </w:r>
            <w:r w:rsidR="00664302" w:rsidRPr="008C1421">
              <w:rPr>
                <w:rFonts w:ascii="Times New Roman" w:eastAsia="Times New Roman" w:hAnsi="Times New Roman" w:cs="Times New Roman"/>
                <w:sz w:val="28"/>
                <w:szCs w:val="28"/>
                <w:lang w:val="uk-UA" w:eastAsia="ru-RU"/>
              </w:rPr>
              <w:t xml:space="preserve"> </w:t>
            </w:r>
          </w:p>
        </w:tc>
      </w:tr>
    </w:tbl>
    <w:p w:rsidR="00664302" w:rsidRPr="008C1421" w:rsidRDefault="00664302" w:rsidP="008C1421">
      <w:pPr>
        <w:spacing w:after="0" w:line="276" w:lineRule="auto"/>
        <w:rPr>
          <w:rFonts w:ascii="Times New Roman" w:eastAsia="Times New Roman" w:hAnsi="Times New Roman" w:cs="Times New Roman"/>
          <w:b/>
          <w:sz w:val="28"/>
          <w:szCs w:val="28"/>
          <w:lang w:eastAsia="ru-RU"/>
        </w:rPr>
      </w:pPr>
    </w:p>
    <w:p w:rsidR="00664302" w:rsidRPr="008C1421" w:rsidRDefault="00664302" w:rsidP="008C1421">
      <w:pPr>
        <w:spacing w:after="0" w:line="276" w:lineRule="auto"/>
        <w:jc w:val="center"/>
        <w:rPr>
          <w:rFonts w:ascii="Times New Roman" w:eastAsia="Times New Roman" w:hAnsi="Times New Roman" w:cs="Times New Roman"/>
          <w:b/>
          <w:sz w:val="28"/>
          <w:szCs w:val="28"/>
          <w:lang w:eastAsia="ru-RU"/>
        </w:rPr>
      </w:pPr>
      <w:r w:rsidRPr="008C1421">
        <w:rPr>
          <w:rFonts w:ascii="Times New Roman" w:eastAsia="Times New Roman" w:hAnsi="Times New Roman" w:cs="Times New Roman"/>
          <w:b/>
          <w:sz w:val="28"/>
          <w:szCs w:val="28"/>
          <w:lang w:eastAsia="ru-RU"/>
        </w:rPr>
        <w:t>ВИСНОВОК ОРГАНУ ОПІКИ ТА ПІКЛУВАННЯ</w:t>
      </w:r>
    </w:p>
    <w:p w:rsidR="00664302" w:rsidRPr="008C1421" w:rsidRDefault="00664302" w:rsidP="008C1421">
      <w:pPr>
        <w:shd w:val="clear" w:color="auto" w:fill="FFFFFF"/>
        <w:spacing w:after="0" w:line="276" w:lineRule="auto"/>
        <w:jc w:val="center"/>
        <w:rPr>
          <w:rFonts w:ascii="Times New Roman" w:eastAsia="Times New Roman" w:hAnsi="Times New Roman" w:cs="Times New Roman"/>
          <w:b/>
          <w:bCs/>
          <w:sz w:val="28"/>
          <w:szCs w:val="28"/>
          <w:bdr w:val="none" w:sz="0" w:space="0" w:color="auto" w:frame="1"/>
        </w:rPr>
      </w:pPr>
      <w:r w:rsidRPr="008C1421">
        <w:rPr>
          <w:rFonts w:ascii="Times New Roman" w:eastAsia="Times New Roman" w:hAnsi="Times New Roman" w:cs="Times New Roman"/>
          <w:b/>
          <w:bCs/>
          <w:sz w:val="28"/>
          <w:szCs w:val="28"/>
          <w:lang w:eastAsia="ru-RU"/>
        </w:rPr>
        <w:t xml:space="preserve">виконавчого комітету Варковицької сільської ради </w:t>
      </w:r>
      <w:r w:rsidRPr="008C1421">
        <w:rPr>
          <w:rFonts w:ascii="Times New Roman" w:eastAsia="Times New Roman" w:hAnsi="Times New Roman" w:cs="Times New Roman"/>
          <w:b/>
          <w:bCs/>
          <w:sz w:val="28"/>
          <w:szCs w:val="28"/>
          <w:bdr w:val="none" w:sz="0" w:space="0" w:color="auto" w:frame="1"/>
        </w:rPr>
        <w:t>щодо</w:t>
      </w:r>
    </w:p>
    <w:p w:rsidR="00664302" w:rsidRPr="008C1421" w:rsidRDefault="00664302" w:rsidP="008C1421">
      <w:pPr>
        <w:shd w:val="clear" w:color="auto" w:fill="FFFFFF"/>
        <w:spacing w:after="0" w:line="276" w:lineRule="auto"/>
        <w:jc w:val="center"/>
        <w:rPr>
          <w:rFonts w:ascii="Times New Roman" w:eastAsia="Times New Roman" w:hAnsi="Times New Roman" w:cs="Times New Roman"/>
          <w:b/>
          <w:bCs/>
          <w:sz w:val="28"/>
          <w:szCs w:val="28"/>
          <w:lang w:val="ru-RU"/>
        </w:rPr>
      </w:pPr>
      <w:proofErr w:type="spellStart"/>
      <w:r w:rsidRPr="008C1421">
        <w:rPr>
          <w:rFonts w:ascii="Times New Roman" w:eastAsia="Times New Roman" w:hAnsi="Times New Roman" w:cs="Times New Roman"/>
          <w:b/>
          <w:bCs/>
          <w:sz w:val="28"/>
          <w:szCs w:val="28"/>
          <w:lang w:val="ru-RU"/>
        </w:rPr>
        <w:t>визначення</w:t>
      </w:r>
      <w:proofErr w:type="spellEnd"/>
      <w:r w:rsidRPr="008C1421">
        <w:rPr>
          <w:rFonts w:ascii="Times New Roman" w:eastAsia="Times New Roman" w:hAnsi="Times New Roman" w:cs="Times New Roman"/>
          <w:b/>
          <w:bCs/>
          <w:sz w:val="28"/>
          <w:szCs w:val="28"/>
          <w:lang w:val="ru-RU"/>
        </w:rPr>
        <w:t xml:space="preserve"> </w:t>
      </w:r>
      <w:proofErr w:type="spellStart"/>
      <w:r w:rsidRPr="008C1421">
        <w:rPr>
          <w:rFonts w:ascii="Times New Roman" w:eastAsia="Times New Roman" w:hAnsi="Times New Roman" w:cs="Times New Roman"/>
          <w:b/>
          <w:bCs/>
          <w:sz w:val="28"/>
          <w:szCs w:val="28"/>
          <w:lang w:val="ru-RU"/>
        </w:rPr>
        <w:t>місця</w:t>
      </w:r>
      <w:proofErr w:type="spellEnd"/>
      <w:r w:rsidRPr="008C1421">
        <w:rPr>
          <w:rFonts w:ascii="Times New Roman" w:eastAsia="Times New Roman" w:hAnsi="Times New Roman" w:cs="Times New Roman"/>
          <w:b/>
          <w:bCs/>
          <w:sz w:val="28"/>
          <w:szCs w:val="28"/>
          <w:lang w:val="ru-RU"/>
        </w:rPr>
        <w:t xml:space="preserve"> </w:t>
      </w:r>
      <w:proofErr w:type="spellStart"/>
      <w:r w:rsidRPr="008C1421">
        <w:rPr>
          <w:rFonts w:ascii="Times New Roman" w:eastAsia="Times New Roman" w:hAnsi="Times New Roman" w:cs="Times New Roman"/>
          <w:b/>
          <w:bCs/>
          <w:sz w:val="28"/>
          <w:szCs w:val="28"/>
          <w:lang w:val="ru-RU"/>
        </w:rPr>
        <w:t>проживання</w:t>
      </w:r>
      <w:proofErr w:type="spellEnd"/>
      <w:r w:rsidRPr="008C1421">
        <w:rPr>
          <w:rFonts w:ascii="Times New Roman" w:eastAsia="Times New Roman" w:hAnsi="Times New Roman" w:cs="Times New Roman"/>
          <w:b/>
          <w:bCs/>
          <w:sz w:val="28"/>
          <w:szCs w:val="28"/>
          <w:lang w:val="ru-RU"/>
        </w:rPr>
        <w:t xml:space="preserve"> </w:t>
      </w:r>
      <w:proofErr w:type="spellStart"/>
      <w:r w:rsidRPr="008C1421">
        <w:rPr>
          <w:rFonts w:ascii="Times New Roman" w:eastAsia="Times New Roman" w:hAnsi="Times New Roman" w:cs="Times New Roman"/>
          <w:b/>
          <w:bCs/>
          <w:sz w:val="28"/>
          <w:szCs w:val="28"/>
          <w:lang w:val="ru-RU"/>
        </w:rPr>
        <w:t>малолітньої</w:t>
      </w:r>
      <w:proofErr w:type="spellEnd"/>
    </w:p>
    <w:p w:rsidR="00664302" w:rsidRDefault="00664302" w:rsidP="008C1421">
      <w:pPr>
        <w:shd w:val="clear" w:color="auto" w:fill="FFFFFF"/>
        <w:spacing w:after="0" w:line="276" w:lineRule="auto"/>
        <w:jc w:val="center"/>
        <w:rPr>
          <w:rFonts w:ascii="Times New Roman" w:eastAsia="Times New Roman" w:hAnsi="Times New Roman" w:cs="Times New Roman"/>
          <w:b/>
          <w:bCs/>
          <w:sz w:val="28"/>
          <w:szCs w:val="28"/>
          <w:lang w:val="ru-RU"/>
        </w:rPr>
      </w:pPr>
      <w:proofErr w:type="spellStart"/>
      <w:r w:rsidRPr="008C1421">
        <w:rPr>
          <w:rFonts w:ascii="Times New Roman" w:eastAsia="Times New Roman" w:hAnsi="Times New Roman" w:cs="Times New Roman"/>
          <w:b/>
          <w:bCs/>
          <w:sz w:val="28"/>
          <w:szCs w:val="28"/>
          <w:lang w:val="ru-RU"/>
        </w:rPr>
        <w:t>дитини</w:t>
      </w:r>
      <w:proofErr w:type="spellEnd"/>
      <w:r w:rsidRPr="008C1421">
        <w:rPr>
          <w:rFonts w:ascii="Times New Roman" w:eastAsia="Times New Roman" w:hAnsi="Times New Roman" w:cs="Times New Roman"/>
          <w:b/>
          <w:bCs/>
          <w:sz w:val="28"/>
          <w:szCs w:val="28"/>
          <w:lang w:val="ru-RU"/>
        </w:rPr>
        <w:t xml:space="preserve"> разом </w:t>
      </w:r>
      <w:proofErr w:type="spellStart"/>
      <w:r w:rsidRPr="008C1421">
        <w:rPr>
          <w:rFonts w:ascii="Times New Roman" w:eastAsia="Times New Roman" w:hAnsi="Times New Roman" w:cs="Times New Roman"/>
          <w:b/>
          <w:bCs/>
          <w:sz w:val="28"/>
          <w:szCs w:val="28"/>
          <w:lang w:val="ru-RU"/>
        </w:rPr>
        <w:t>з</w:t>
      </w:r>
      <w:proofErr w:type="spellEnd"/>
      <w:r w:rsidRPr="008C1421">
        <w:rPr>
          <w:rFonts w:ascii="Times New Roman" w:eastAsia="Times New Roman" w:hAnsi="Times New Roman" w:cs="Times New Roman"/>
          <w:b/>
          <w:bCs/>
          <w:sz w:val="28"/>
          <w:szCs w:val="28"/>
          <w:lang w:val="ru-RU"/>
        </w:rPr>
        <w:t xml:space="preserve"> </w:t>
      </w:r>
      <w:proofErr w:type="spellStart"/>
      <w:r w:rsidRPr="008C1421">
        <w:rPr>
          <w:rFonts w:ascii="Times New Roman" w:eastAsia="Times New Roman" w:hAnsi="Times New Roman" w:cs="Times New Roman"/>
          <w:b/>
          <w:bCs/>
          <w:sz w:val="28"/>
          <w:szCs w:val="28"/>
          <w:lang w:val="ru-RU"/>
        </w:rPr>
        <w:t>матір’ю</w:t>
      </w:r>
      <w:proofErr w:type="spellEnd"/>
    </w:p>
    <w:p w:rsidR="008C1421" w:rsidRPr="008C1421" w:rsidRDefault="008C1421" w:rsidP="008C1421">
      <w:pPr>
        <w:shd w:val="clear" w:color="auto" w:fill="FFFFFF"/>
        <w:spacing w:after="0" w:line="276" w:lineRule="auto"/>
        <w:jc w:val="center"/>
        <w:rPr>
          <w:rFonts w:ascii="Times New Roman" w:eastAsia="Times New Roman" w:hAnsi="Times New Roman" w:cs="Times New Roman"/>
          <w:b/>
          <w:bCs/>
          <w:sz w:val="28"/>
          <w:szCs w:val="28"/>
          <w:lang w:val="ru-RU"/>
        </w:rPr>
      </w:pPr>
    </w:p>
    <w:p w:rsidR="005C558D" w:rsidRPr="008C1421" w:rsidRDefault="00664302" w:rsidP="008C1421">
      <w:pPr>
        <w:pStyle w:val="1"/>
        <w:spacing w:line="276" w:lineRule="auto"/>
        <w:ind w:firstLine="567"/>
        <w:jc w:val="both"/>
        <w:rPr>
          <w:rFonts w:ascii="Times New Roman" w:hAnsi="Times New Roman" w:cs="Times New Roman"/>
          <w:sz w:val="28"/>
          <w:szCs w:val="28"/>
          <w:lang w:val="uk-UA"/>
        </w:rPr>
      </w:pPr>
      <w:r w:rsidRPr="008C1421">
        <w:rPr>
          <w:rFonts w:ascii="Times New Roman" w:hAnsi="Times New Roman" w:cs="Times New Roman"/>
          <w:sz w:val="28"/>
          <w:szCs w:val="28"/>
          <w:lang w:val="uk-UA"/>
        </w:rPr>
        <w:t xml:space="preserve">До органу опіки і піклування Варковицької сільської ради надійшла заява від жительки села </w:t>
      </w:r>
      <w:proofErr w:type="spellStart"/>
      <w:r w:rsidRPr="008C1421">
        <w:rPr>
          <w:rFonts w:ascii="Times New Roman" w:hAnsi="Times New Roman" w:cs="Times New Roman"/>
          <w:sz w:val="28"/>
          <w:szCs w:val="28"/>
          <w:lang w:val="uk-UA"/>
        </w:rPr>
        <w:t>Копани</w:t>
      </w:r>
      <w:proofErr w:type="spellEnd"/>
      <w:r w:rsidRPr="008C1421">
        <w:rPr>
          <w:rFonts w:ascii="Times New Roman" w:hAnsi="Times New Roman" w:cs="Times New Roman"/>
          <w:sz w:val="28"/>
          <w:szCs w:val="28"/>
          <w:lang w:val="uk-UA"/>
        </w:rPr>
        <w:t xml:space="preserve"> - </w:t>
      </w:r>
      <w:proofErr w:type="spellStart"/>
      <w:r w:rsidRPr="008C1421">
        <w:rPr>
          <w:rFonts w:ascii="Times New Roman" w:hAnsi="Times New Roman" w:cs="Times New Roman"/>
          <w:sz w:val="28"/>
          <w:szCs w:val="28"/>
          <w:lang w:val="uk-UA"/>
        </w:rPr>
        <w:t>Бордюг</w:t>
      </w:r>
      <w:proofErr w:type="spellEnd"/>
      <w:r w:rsidRPr="008C1421">
        <w:rPr>
          <w:rFonts w:ascii="Times New Roman" w:hAnsi="Times New Roman" w:cs="Times New Roman"/>
          <w:sz w:val="28"/>
          <w:szCs w:val="28"/>
          <w:lang w:val="uk-UA"/>
        </w:rPr>
        <w:t xml:space="preserve"> Тетяни Іванівни (надалі - мати), </w:t>
      </w:r>
      <w:r w:rsidRPr="008C1421">
        <w:rPr>
          <w:rFonts w:ascii="Times New Roman" w:hAnsi="Times New Roman" w:cs="Times New Roman"/>
          <w:bCs/>
          <w:sz w:val="28"/>
          <w:szCs w:val="28"/>
        </w:rPr>
        <w:t>11.04.1998 р.н.</w:t>
      </w:r>
      <w:r w:rsidRPr="008C1421">
        <w:rPr>
          <w:rFonts w:ascii="Times New Roman" w:hAnsi="Times New Roman" w:cs="Times New Roman"/>
          <w:bCs/>
          <w:sz w:val="28"/>
          <w:szCs w:val="28"/>
          <w:lang w:val="uk-UA"/>
        </w:rPr>
        <w:t>,</w:t>
      </w:r>
      <w:r w:rsidRPr="008C1421">
        <w:rPr>
          <w:rFonts w:ascii="Times New Roman" w:hAnsi="Times New Roman" w:cs="Times New Roman"/>
          <w:sz w:val="28"/>
          <w:szCs w:val="28"/>
          <w:lang w:val="uk-UA"/>
        </w:rPr>
        <w:t xml:space="preserve"> </w:t>
      </w:r>
      <w:r w:rsidRPr="008C1421">
        <w:rPr>
          <w:rFonts w:ascii="Times New Roman" w:hAnsi="Times New Roman" w:cs="Times New Roman"/>
          <w:sz w:val="28"/>
          <w:szCs w:val="28"/>
        </w:rPr>
        <w:t xml:space="preserve">про </w:t>
      </w:r>
      <w:proofErr w:type="spellStart"/>
      <w:r w:rsidRPr="008C1421">
        <w:rPr>
          <w:rFonts w:ascii="Times New Roman" w:hAnsi="Times New Roman" w:cs="Times New Roman"/>
          <w:sz w:val="28"/>
          <w:szCs w:val="28"/>
        </w:rPr>
        <w:t>визначення</w:t>
      </w:r>
      <w:proofErr w:type="spellEnd"/>
      <w:r w:rsidRPr="008C1421">
        <w:rPr>
          <w:rFonts w:ascii="Times New Roman" w:hAnsi="Times New Roman" w:cs="Times New Roman"/>
          <w:sz w:val="28"/>
          <w:szCs w:val="28"/>
        </w:rPr>
        <w:t xml:space="preserve"> </w:t>
      </w:r>
      <w:proofErr w:type="spellStart"/>
      <w:r w:rsidRPr="008C1421">
        <w:rPr>
          <w:rFonts w:ascii="Times New Roman" w:hAnsi="Times New Roman" w:cs="Times New Roman"/>
          <w:sz w:val="28"/>
          <w:szCs w:val="28"/>
        </w:rPr>
        <w:t>місця</w:t>
      </w:r>
      <w:proofErr w:type="spellEnd"/>
      <w:r w:rsidRPr="008C1421">
        <w:rPr>
          <w:rFonts w:ascii="Times New Roman" w:hAnsi="Times New Roman" w:cs="Times New Roman"/>
          <w:sz w:val="28"/>
          <w:szCs w:val="28"/>
        </w:rPr>
        <w:t xml:space="preserve"> </w:t>
      </w:r>
      <w:proofErr w:type="spellStart"/>
      <w:r w:rsidRPr="008C1421">
        <w:rPr>
          <w:rFonts w:ascii="Times New Roman" w:hAnsi="Times New Roman" w:cs="Times New Roman"/>
          <w:sz w:val="28"/>
          <w:szCs w:val="28"/>
        </w:rPr>
        <w:t>проживання</w:t>
      </w:r>
      <w:proofErr w:type="spellEnd"/>
      <w:r w:rsidRPr="008C1421">
        <w:rPr>
          <w:rFonts w:ascii="Times New Roman" w:hAnsi="Times New Roman" w:cs="Times New Roman"/>
          <w:sz w:val="28"/>
          <w:szCs w:val="28"/>
          <w:lang w:val="uk-UA"/>
        </w:rPr>
        <w:t xml:space="preserve"> її</w:t>
      </w:r>
      <w:r w:rsidRPr="008C1421">
        <w:rPr>
          <w:rFonts w:ascii="Times New Roman" w:hAnsi="Times New Roman" w:cs="Times New Roman"/>
          <w:sz w:val="28"/>
          <w:szCs w:val="28"/>
        </w:rPr>
        <w:t xml:space="preserve"> </w:t>
      </w:r>
      <w:proofErr w:type="spellStart"/>
      <w:r w:rsidRPr="008C1421">
        <w:rPr>
          <w:rFonts w:ascii="Times New Roman" w:hAnsi="Times New Roman" w:cs="Times New Roman"/>
          <w:sz w:val="28"/>
          <w:szCs w:val="28"/>
        </w:rPr>
        <w:t>малолітньої</w:t>
      </w:r>
      <w:proofErr w:type="spellEnd"/>
      <w:r w:rsidRPr="008C1421">
        <w:rPr>
          <w:rFonts w:ascii="Times New Roman" w:hAnsi="Times New Roman" w:cs="Times New Roman"/>
          <w:sz w:val="28"/>
          <w:szCs w:val="28"/>
        </w:rPr>
        <w:t xml:space="preserve"> </w:t>
      </w:r>
      <w:proofErr w:type="spellStart"/>
      <w:r w:rsidRPr="008C1421">
        <w:rPr>
          <w:rFonts w:ascii="Times New Roman" w:hAnsi="Times New Roman" w:cs="Times New Roman"/>
          <w:sz w:val="28"/>
          <w:szCs w:val="28"/>
        </w:rPr>
        <w:t>дитини</w:t>
      </w:r>
      <w:proofErr w:type="spellEnd"/>
      <w:r w:rsidRPr="008C1421">
        <w:rPr>
          <w:rFonts w:ascii="Times New Roman" w:hAnsi="Times New Roman" w:cs="Times New Roman"/>
          <w:sz w:val="28"/>
          <w:szCs w:val="28"/>
        </w:rPr>
        <w:t xml:space="preserve"> </w:t>
      </w:r>
      <w:proofErr w:type="spellStart"/>
      <w:r w:rsidRPr="008C1421">
        <w:rPr>
          <w:rFonts w:ascii="Times New Roman" w:hAnsi="Times New Roman" w:cs="Times New Roman"/>
          <w:bCs/>
          <w:sz w:val="28"/>
          <w:szCs w:val="28"/>
        </w:rPr>
        <w:t>Бордюг</w:t>
      </w:r>
      <w:proofErr w:type="spellEnd"/>
      <w:r w:rsidRPr="008C1421">
        <w:rPr>
          <w:rFonts w:ascii="Times New Roman" w:hAnsi="Times New Roman" w:cs="Times New Roman"/>
          <w:bCs/>
          <w:sz w:val="28"/>
          <w:szCs w:val="28"/>
        </w:rPr>
        <w:t xml:space="preserve"> </w:t>
      </w:r>
      <w:proofErr w:type="spellStart"/>
      <w:r w:rsidRPr="008C1421">
        <w:rPr>
          <w:rFonts w:ascii="Times New Roman" w:hAnsi="Times New Roman" w:cs="Times New Roman"/>
          <w:bCs/>
          <w:sz w:val="28"/>
          <w:szCs w:val="28"/>
        </w:rPr>
        <w:t>Лізи</w:t>
      </w:r>
      <w:proofErr w:type="spellEnd"/>
      <w:r w:rsidRPr="008C1421">
        <w:rPr>
          <w:rFonts w:ascii="Times New Roman" w:hAnsi="Times New Roman" w:cs="Times New Roman"/>
          <w:bCs/>
          <w:sz w:val="28"/>
          <w:szCs w:val="28"/>
        </w:rPr>
        <w:t xml:space="preserve"> </w:t>
      </w:r>
      <w:proofErr w:type="spellStart"/>
      <w:r w:rsidRPr="008C1421">
        <w:rPr>
          <w:rFonts w:ascii="Times New Roman" w:hAnsi="Times New Roman" w:cs="Times New Roman"/>
          <w:bCs/>
          <w:sz w:val="28"/>
          <w:szCs w:val="28"/>
        </w:rPr>
        <w:t>Андріївни</w:t>
      </w:r>
      <w:proofErr w:type="spellEnd"/>
      <w:r w:rsidRPr="008C1421">
        <w:rPr>
          <w:rFonts w:ascii="Times New Roman" w:hAnsi="Times New Roman" w:cs="Times New Roman"/>
          <w:bCs/>
          <w:sz w:val="28"/>
          <w:szCs w:val="28"/>
        </w:rPr>
        <w:t xml:space="preserve">, 23.10.2023 </w:t>
      </w:r>
      <w:proofErr w:type="spellStart"/>
      <w:r w:rsidRPr="008C1421">
        <w:rPr>
          <w:rFonts w:ascii="Times New Roman" w:hAnsi="Times New Roman" w:cs="Times New Roman"/>
          <w:bCs/>
          <w:sz w:val="28"/>
          <w:szCs w:val="28"/>
        </w:rPr>
        <w:t>р.н</w:t>
      </w:r>
      <w:proofErr w:type="spellEnd"/>
      <w:r w:rsidRPr="008C1421">
        <w:rPr>
          <w:rFonts w:ascii="Times New Roman" w:hAnsi="Times New Roman" w:cs="Times New Roman"/>
          <w:bCs/>
          <w:sz w:val="28"/>
          <w:szCs w:val="28"/>
          <w:lang w:val="uk-UA"/>
        </w:rPr>
        <w:t>.,</w:t>
      </w:r>
      <w:r w:rsidRPr="008C1421">
        <w:rPr>
          <w:rFonts w:ascii="Times New Roman" w:hAnsi="Times New Roman" w:cs="Times New Roman"/>
          <w:sz w:val="28"/>
          <w:szCs w:val="28"/>
          <w:lang w:val="uk-UA"/>
        </w:rPr>
        <w:t xml:space="preserve"> разом з нею.</w:t>
      </w:r>
    </w:p>
    <w:p w:rsidR="005C558D" w:rsidRPr="008C1421" w:rsidRDefault="005C558D" w:rsidP="008C1421">
      <w:pPr>
        <w:pStyle w:val="1"/>
        <w:spacing w:line="276" w:lineRule="auto"/>
        <w:ind w:firstLine="567"/>
        <w:jc w:val="both"/>
        <w:rPr>
          <w:rFonts w:ascii="Times New Roman" w:hAnsi="Times New Roman" w:cs="Times New Roman"/>
          <w:sz w:val="28"/>
          <w:szCs w:val="28"/>
          <w:lang w:val="uk-UA"/>
        </w:rPr>
      </w:pPr>
      <w:proofErr w:type="spellStart"/>
      <w:r w:rsidRPr="008C1421">
        <w:rPr>
          <w:rFonts w:ascii="Times New Roman" w:hAnsi="Times New Roman" w:cs="Times New Roman"/>
          <w:sz w:val="28"/>
          <w:szCs w:val="28"/>
          <w:lang w:val="uk-UA"/>
        </w:rPr>
        <w:t>Бордюг</w:t>
      </w:r>
      <w:proofErr w:type="spellEnd"/>
      <w:r w:rsidRPr="008C1421">
        <w:rPr>
          <w:rFonts w:ascii="Times New Roman" w:hAnsi="Times New Roman" w:cs="Times New Roman"/>
          <w:sz w:val="28"/>
          <w:szCs w:val="28"/>
          <w:lang w:val="uk-UA"/>
        </w:rPr>
        <w:t xml:space="preserve"> Тетяни Іванівни перебуває у шлюбі із </w:t>
      </w:r>
      <w:proofErr w:type="spellStart"/>
      <w:r w:rsidRPr="008C1421">
        <w:rPr>
          <w:rFonts w:ascii="Times New Roman" w:hAnsi="Times New Roman" w:cs="Times New Roman"/>
          <w:sz w:val="28"/>
          <w:szCs w:val="28"/>
          <w:lang w:val="uk-UA"/>
        </w:rPr>
        <w:t>Бордюгом</w:t>
      </w:r>
      <w:proofErr w:type="spellEnd"/>
      <w:r w:rsidRPr="008C1421">
        <w:rPr>
          <w:rFonts w:ascii="Times New Roman" w:hAnsi="Times New Roman" w:cs="Times New Roman"/>
          <w:sz w:val="28"/>
          <w:szCs w:val="28"/>
          <w:lang w:val="uk-UA"/>
        </w:rPr>
        <w:t xml:space="preserve"> Андрієм Сергійовичем 1993 </w:t>
      </w:r>
      <w:proofErr w:type="spellStart"/>
      <w:r w:rsidRPr="008C1421">
        <w:rPr>
          <w:rFonts w:ascii="Times New Roman" w:hAnsi="Times New Roman" w:cs="Times New Roman"/>
          <w:sz w:val="28"/>
          <w:szCs w:val="28"/>
          <w:lang w:val="uk-UA"/>
        </w:rPr>
        <w:t>р.н</w:t>
      </w:r>
      <w:proofErr w:type="spellEnd"/>
      <w:r w:rsidRPr="008C1421">
        <w:rPr>
          <w:rFonts w:ascii="Times New Roman" w:hAnsi="Times New Roman" w:cs="Times New Roman"/>
          <w:sz w:val="28"/>
          <w:szCs w:val="28"/>
          <w:lang w:val="uk-UA"/>
        </w:rPr>
        <w:t>., що підтверджується актовим записом № 42 від 16.02.2023 року.</w:t>
      </w:r>
    </w:p>
    <w:p w:rsidR="005C558D" w:rsidRPr="008C1421" w:rsidRDefault="005C558D" w:rsidP="008C1421">
      <w:pPr>
        <w:pStyle w:val="1"/>
        <w:spacing w:line="276" w:lineRule="auto"/>
        <w:ind w:firstLine="567"/>
        <w:jc w:val="both"/>
        <w:rPr>
          <w:rFonts w:ascii="Times New Roman" w:hAnsi="Times New Roman" w:cs="Times New Roman"/>
          <w:sz w:val="28"/>
          <w:szCs w:val="28"/>
          <w:lang w:val="uk-UA"/>
        </w:rPr>
      </w:pPr>
      <w:r w:rsidRPr="008C1421">
        <w:rPr>
          <w:rFonts w:ascii="Times New Roman" w:hAnsi="Times New Roman" w:cs="Times New Roman"/>
          <w:sz w:val="28"/>
          <w:szCs w:val="28"/>
          <w:lang w:val="uk-UA"/>
        </w:rPr>
        <w:t>23 жовтня 2023 року у шлюбі народилася дитина, що підтверджується свідоцтвом про народження Серія І-ГЮ № 390925 від 03 листопада 2023 року</w:t>
      </w:r>
      <w:r w:rsidR="009E1AD0" w:rsidRPr="008C1421">
        <w:rPr>
          <w:rFonts w:ascii="Times New Roman" w:hAnsi="Times New Roman" w:cs="Times New Roman"/>
          <w:sz w:val="28"/>
          <w:szCs w:val="28"/>
          <w:lang w:val="uk-UA"/>
        </w:rPr>
        <w:t>.</w:t>
      </w:r>
    </w:p>
    <w:p w:rsidR="009E1AD0" w:rsidRPr="008C1421" w:rsidRDefault="009E1AD0" w:rsidP="008C1421">
      <w:pPr>
        <w:pStyle w:val="1"/>
        <w:spacing w:line="276" w:lineRule="auto"/>
        <w:ind w:firstLine="567"/>
        <w:jc w:val="both"/>
        <w:rPr>
          <w:rFonts w:ascii="Times New Roman" w:hAnsi="Times New Roman" w:cs="Times New Roman"/>
          <w:sz w:val="28"/>
          <w:szCs w:val="28"/>
          <w:lang w:val="uk-UA"/>
        </w:rPr>
      </w:pPr>
      <w:r w:rsidRPr="008C1421">
        <w:rPr>
          <w:rFonts w:ascii="Times New Roman" w:hAnsi="Times New Roman" w:cs="Times New Roman"/>
          <w:sz w:val="28"/>
          <w:szCs w:val="28"/>
          <w:lang w:val="uk-UA"/>
        </w:rPr>
        <w:t xml:space="preserve">Проте, згідно із сповіщенням сім’ї № 125 від 25.09.2023 р. (копія додається) </w:t>
      </w:r>
      <w:proofErr w:type="spellStart"/>
      <w:r w:rsidRPr="008C1421">
        <w:rPr>
          <w:rFonts w:ascii="Times New Roman" w:hAnsi="Times New Roman" w:cs="Times New Roman"/>
          <w:sz w:val="28"/>
          <w:szCs w:val="28"/>
          <w:lang w:val="uk-UA"/>
        </w:rPr>
        <w:t>Бордюг</w:t>
      </w:r>
      <w:proofErr w:type="spellEnd"/>
      <w:r w:rsidRPr="008C1421">
        <w:rPr>
          <w:rFonts w:ascii="Times New Roman" w:hAnsi="Times New Roman" w:cs="Times New Roman"/>
          <w:sz w:val="28"/>
          <w:szCs w:val="28"/>
          <w:lang w:val="uk-UA"/>
        </w:rPr>
        <w:t xml:space="preserve"> Андрій Сергійович, 1993 </w:t>
      </w:r>
      <w:proofErr w:type="spellStart"/>
      <w:r w:rsidRPr="008C1421">
        <w:rPr>
          <w:rFonts w:ascii="Times New Roman" w:hAnsi="Times New Roman" w:cs="Times New Roman"/>
          <w:sz w:val="28"/>
          <w:szCs w:val="28"/>
          <w:lang w:val="uk-UA"/>
        </w:rPr>
        <w:t>р.н</w:t>
      </w:r>
      <w:proofErr w:type="spellEnd"/>
      <w:r w:rsidRPr="008C1421">
        <w:rPr>
          <w:rFonts w:ascii="Times New Roman" w:hAnsi="Times New Roman" w:cs="Times New Roman"/>
          <w:sz w:val="28"/>
          <w:szCs w:val="28"/>
          <w:lang w:val="uk-UA"/>
        </w:rPr>
        <w:t>., внаслідок наступально-штурмових дій противника та масованих обстрілів зник безвісти та відп</w:t>
      </w:r>
      <w:r w:rsidR="00396F0D" w:rsidRPr="008C1421">
        <w:rPr>
          <w:rFonts w:ascii="Times New Roman" w:hAnsi="Times New Roman" w:cs="Times New Roman"/>
          <w:sz w:val="28"/>
          <w:szCs w:val="28"/>
          <w:lang w:val="uk-UA"/>
        </w:rPr>
        <w:t>о</w:t>
      </w:r>
      <w:r w:rsidRPr="008C1421">
        <w:rPr>
          <w:rFonts w:ascii="Times New Roman" w:hAnsi="Times New Roman" w:cs="Times New Roman"/>
          <w:sz w:val="28"/>
          <w:szCs w:val="28"/>
          <w:lang w:val="uk-UA"/>
        </w:rPr>
        <w:t>відно до листа Об’єднаного центру з координації пошуку та звільнення військовополонених, незаконно позбавлених волі осіб внаслідок агресії проти України при СБУ від 11.09.2023 р. №33/7-9016- В/</w:t>
      </w:r>
      <w:proofErr w:type="spellStart"/>
      <w:r w:rsidRPr="008C1421">
        <w:rPr>
          <w:rFonts w:ascii="Times New Roman" w:hAnsi="Times New Roman" w:cs="Times New Roman"/>
          <w:sz w:val="28"/>
          <w:szCs w:val="28"/>
          <w:lang w:val="uk-UA"/>
        </w:rPr>
        <w:t>нт</w:t>
      </w:r>
      <w:proofErr w:type="spellEnd"/>
      <w:r w:rsidRPr="008C1421">
        <w:rPr>
          <w:rFonts w:ascii="Times New Roman" w:hAnsi="Times New Roman" w:cs="Times New Roman"/>
          <w:sz w:val="28"/>
          <w:szCs w:val="28"/>
          <w:lang w:val="uk-UA"/>
        </w:rPr>
        <w:t xml:space="preserve"> вважається таким, що перебуває в полоні.</w:t>
      </w:r>
    </w:p>
    <w:p w:rsidR="00396F0D" w:rsidRPr="008C1421" w:rsidRDefault="00664302" w:rsidP="008C1421">
      <w:pPr>
        <w:pStyle w:val="rvps2"/>
        <w:shd w:val="clear" w:color="auto" w:fill="FFFFFF"/>
        <w:spacing w:before="0" w:beforeAutospacing="0" w:after="150" w:afterAutospacing="0" w:line="276" w:lineRule="auto"/>
        <w:ind w:firstLine="450"/>
        <w:jc w:val="both"/>
        <w:rPr>
          <w:sz w:val="28"/>
          <w:szCs w:val="28"/>
        </w:rPr>
      </w:pPr>
      <w:r w:rsidRPr="008C1421">
        <w:rPr>
          <w:sz w:val="28"/>
          <w:szCs w:val="28"/>
        </w:rPr>
        <w:t>Частиною 1 статті 12 Закону України “Про о</w:t>
      </w:r>
      <w:r w:rsidR="00396F0D" w:rsidRPr="008C1421">
        <w:rPr>
          <w:sz w:val="28"/>
          <w:szCs w:val="28"/>
        </w:rPr>
        <w:t>хорону дитинства”</w:t>
      </w:r>
      <w:r w:rsidRPr="008C1421">
        <w:rPr>
          <w:sz w:val="28"/>
          <w:szCs w:val="28"/>
        </w:rPr>
        <w:t xml:space="preserve">,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w:t>
      </w:r>
    </w:p>
    <w:p w:rsidR="00396F0D" w:rsidRPr="008C1421" w:rsidRDefault="00664302" w:rsidP="008C1421">
      <w:pPr>
        <w:pStyle w:val="rvps2"/>
        <w:shd w:val="clear" w:color="auto" w:fill="FFFFFF"/>
        <w:spacing w:before="0" w:beforeAutospacing="0" w:after="150" w:afterAutospacing="0" w:line="276" w:lineRule="auto"/>
        <w:ind w:firstLine="450"/>
        <w:jc w:val="both"/>
        <w:rPr>
          <w:sz w:val="28"/>
          <w:szCs w:val="28"/>
        </w:rPr>
      </w:pPr>
      <w:r w:rsidRPr="008C1421">
        <w:rPr>
          <w:sz w:val="28"/>
          <w:szCs w:val="28"/>
        </w:rPr>
        <w:t>Водночас,</w:t>
      </w:r>
      <w:r w:rsidR="00396F0D" w:rsidRPr="008C1421">
        <w:rPr>
          <w:sz w:val="28"/>
          <w:szCs w:val="28"/>
        </w:rPr>
        <w:t xml:space="preserve"> статтею 19</w:t>
      </w:r>
      <w:r w:rsidRPr="008C1421">
        <w:rPr>
          <w:sz w:val="28"/>
          <w:szCs w:val="28"/>
        </w:rPr>
        <w:t xml:space="preserve"> </w:t>
      </w:r>
      <w:r w:rsidR="00396F0D" w:rsidRPr="008C1421">
        <w:rPr>
          <w:sz w:val="28"/>
          <w:szCs w:val="28"/>
        </w:rPr>
        <w:t>Сімейного кодексу України (надалі - СК),</w:t>
      </w:r>
      <w:r w:rsidR="00396F0D" w:rsidRPr="008C1421">
        <w:rPr>
          <w:b/>
          <w:bCs/>
          <w:sz w:val="28"/>
          <w:szCs w:val="28"/>
        </w:rPr>
        <w:t xml:space="preserve"> </w:t>
      </w:r>
      <w:bookmarkStart w:id="1" w:name="n110"/>
      <w:bookmarkEnd w:id="1"/>
      <w:r w:rsidR="00396F0D" w:rsidRPr="008C1421">
        <w:rPr>
          <w:sz w:val="28"/>
          <w:szCs w:val="28"/>
        </w:rPr>
        <w:t>визначається, що у випадках, передбачених цим Кодексом, особа має право на попереднє звернення за захистом своїх сімейних прав та інтересів до органу опіки та піклування.</w:t>
      </w:r>
    </w:p>
    <w:p w:rsidR="00396F0D" w:rsidRPr="008C1421" w:rsidRDefault="00396F0D" w:rsidP="008C1421">
      <w:pPr>
        <w:pStyle w:val="rvps2"/>
        <w:shd w:val="clear" w:color="auto" w:fill="FFFFFF"/>
        <w:spacing w:before="0" w:beforeAutospacing="0" w:after="150" w:afterAutospacing="0" w:line="276" w:lineRule="auto"/>
        <w:ind w:firstLine="450"/>
        <w:jc w:val="both"/>
        <w:rPr>
          <w:sz w:val="28"/>
          <w:szCs w:val="28"/>
        </w:rPr>
      </w:pPr>
      <w:bookmarkStart w:id="2" w:name="n111"/>
      <w:bookmarkEnd w:id="2"/>
      <w:r w:rsidRPr="008C1421">
        <w:rPr>
          <w:sz w:val="28"/>
          <w:szCs w:val="28"/>
        </w:rPr>
        <w:lastRenderedPageBreak/>
        <w:t>2. Рішення органу опіки та піклування є обов'язковим до виконання, якщо протягом десяти днів від часу його винесення заінтересована особа не звернулася за захистом своїх прав або інтересів до суду, крім випадку, передбаченого </w:t>
      </w:r>
      <w:hyperlink r:id="rId6" w:anchor="n841" w:history="1">
        <w:r w:rsidRPr="008C1421">
          <w:rPr>
            <w:rStyle w:val="a5"/>
            <w:color w:val="auto"/>
            <w:sz w:val="28"/>
            <w:szCs w:val="28"/>
            <w:u w:val="none"/>
          </w:rPr>
          <w:t>частиною другою статті 170</w:t>
        </w:r>
      </w:hyperlink>
      <w:r w:rsidRPr="008C1421">
        <w:rPr>
          <w:sz w:val="28"/>
          <w:szCs w:val="28"/>
        </w:rPr>
        <w:t> цього Кодексу.</w:t>
      </w:r>
    </w:p>
    <w:p w:rsidR="00664302" w:rsidRPr="008C1421" w:rsidRDefault="00396F0D" w:rsidP="008C1421">
      <w:pPr>
        <w:pStyle w:val="rvps2"/>
        <w:shd w:val="clear" w:color="auto" w:fill="FFFFFF"/>
        <w:spacing w:before="0" w:beforeAutospacing="0" w:after="0" w:afterAutospacing="0" w:line="276" w:lineRule="auto"/>
        <w:ind w:firstLine="448"/>
        <w:contextualSpacing/>
        <w:jc w:val="both"/>
        <w:rPr>
          <w:sz w:val="28"/>
          <w:szCs w:val="28"/>
        </w:rPr>
      </w:pPr>
      <w:r w:rsidRPr="008C1421">
        <w:rPr>
          <w:sz w:val="28"/>
          <w:szCs w:val="28"/>
        </w:rPr>
        <w:t xml:space="preserve">Частиною 1 статті 160 СК, визначено, що  </w:t>
      </w:r>
      <w:r w:rsidRPr="008C1421">
        <w:rPr>
          <w:sz w:val="28"/>
          <w:szCs w:val="28"/>
          <w:shd w:val="clear" w:color="auto" w:fill="FFFFFF"/>
        </w:rPr>
        <w:t>місце проживання дитини, яка не досягла десяти років, визначається за згодою батьків.</w:t>
      </w:r>
      <w:r w:rsidRPr="008C1421">
        <w:rPr>
          <w:sz w:val="28"/>
          <w:szCs w:val="28"/>
        </w:rPr>
        <w:t xml:space="preserve"> </w:t>
      </w:r>
    </w:p>
    <w:p w:rsidR="00664302" w:rsidRPr="008C1421" w:rsidRDefault="00664302" w:rsidP="008C1421">
      <w:pPr>
        <w:pStyle w:val="1"/>
        <w:spacing w:line="276" w:lineRule="auto"/>
        <w:ind w:firstLine="567"/>
        <w:jc w:val="both"/>
        <w:rPr>
          <w:rFonts w:ascii="Times New Roman" w:hAnsi="Times New Roman" w:cs="Times New Roman"/>
          <w:sz w:val="28"/>
          <w:szCs w:val="28"/>
          <w:lang w:val="uk-UA"/>
        </w:rPr>
      </w:pPr>
      <w:r w:rsidRPr="008C1421">
        <w:rPr>
          <w:rFonts w:ascii="Times New Roman" w:hAnsi="Times New Roman" w:cs="Times New Roman"/>
          <w:sz w:val="28"/>
          <w:szCs w:val="28"/>
          <w:lang w:val="uk-UA"/>
        </w:rPr>
        <w:t xml:space="preserve">Виходячи з вищенаведеного, з метою захисту прав та інтересів дитини, орган опіки та піклування, на підставі наданих матеріалів, вважає за доцільне </w:t>
      </w:r>
      <w:r w:rsidR="00396F0D" w:rsidRPr="008C1421">
        <w:rPr>
          <w:rFonts w:ascii="Times New Roman" w:hAnsi="Times New Roman" w:cs="Times New Roman"/>
          <w:sz w:val="28"/>
          <w:szCs w:val="28"/>
          <w:lang w:val="uk-UA"/>
        </w:rPr>
        <w:t xml:space="preserve">визначити місце </w:t>
      </w:r>
      <w:r w:rsidRPr="008C1421">
        <w:rPr>
          <w:rFonts w:ascii="Times New Roman" w:hAnsi="Times New Roman" w:cs="Times New Roman"/>
          <w:sz w:val="28"/>
          <w:szCs w:val="28"/>
          <w:lang w:val="uk-UA"/>
        </w:rPr>
        <w:t xml:space="preserve">проживання малолітньої дитини </w:t>
      </w:r>
      <w:proofErr w:type="spellStart"/>
      <w:r w:rsidR="00396F0D" w:rsidRPr="008C1421">
        <w:rPr>
          <w:rFonts w:ascii="Times New Roman" w:hAnsi="Times New Roman" w:cs="Times New Roman"/>
          <w:bCs/>
          <w:sz w:val="28"/>
          <w:szCs w:val="28"/>
          <w:lang w:val="uk-UA"/>
        </w:rPr>
        <w:t>Бордюг</w:t>
      </w:r>
      <w:proofErr w:type="spellEnd"/>
      <w:r w:rsidR="00396F0D" w:rsidRPr="008C1421">
        <w:rPr>
          <w:rFonts w:ascii="Times New Roman" w:hAnsi="Times New Roman" w:cs="Times New Roman"/>
          <w:bCs/>
          <w:sz w:val="28"/>
          <w:szCs w:val="28"/>
          <w:lang w:val="uk-UA"/>
        </w:rPr>
        <w:t xml:space="preserve"> Лізи Андріївни, 23.10.2023 </w:t>
      </w:r>
      <w:proofErr w:type="spellStart"/>
      <w:r w:rsidR="00396F0D" w:rsidRPr="008C1421">
        <w:rPr>
          <w:rFonts w:ascii="Times New Roman" w:hAnsi="Times New Roman" w:cs="Times New Roman"/>
          <w:bCs/>
          <w:sz w:val="28"/>
          <w:szCs w:val="28"/>
          <w:lang w:val="uk-UA"/>
        </w:rPr>
        <w:t>р.н</w:t>
      </w:r>
      <w:proofErr w:type="spellEnd"/>
      <w:r w:rsidR="00396F0D" w:rsidRPr="008C1421">
        <w:rPr>
          <w:rFonts w:ascii="Times New Roman" w:hAnsi="Times New Roman" w:cs="Times New Roman"/>
          <w:bCs/>
          <w:sz w:val="28"/>
          <w:szCs w:val="28"/>
          <w:lang w:val="uk-UA"/>
        </w:rPr>
        <w:t>.,</w:t>
      </w:r>
      <w:r w:rsidR="00396F0D" w:rsidRPr="008C1421">
        <w:rPr>
          <w:rFonts w:ascii="Times New Roman" w:hAnsi="Times New Roman" w:cs="Times New Roman"/>
          <w:sz w:val="28"/>
          <w:szCs w:val="28"/>
          <w:lang w:val="uk-UA"/>
        </w:rPr>
        <w:t xml:space="preserve"> </w:t>
      </w:r>
      <w:r w:rsidRPr="008C1421">
        <w:rPr>
          <w:rFonts w:ascii="Times New Roman" w:hAnsi="Times New Roman" w:cs="Times New Roman"/>
          <w:sz w:val="28"/>
          <w:szCs w:val="28"/>
          <w:lang w:val="uk-UA"/>
        </w:rPr>
        <w:t xml:space="preserve">разом з </w:t>
      </w:r>
      <w:r w:rsidR="00396F0D" w:rsidRPr="008C1421">
        <w:rPr>
          <w:rFonts w:ascii="Times New Roman" w:hAnsi="Times New Roman" w:cs="Times New Roman"/>
          <w:sz w:val="28"/>
          <w:szCs w:val="28"/>
          <w:lang w:val="uk-UA"/>
        </w:rPr>
        <w:t>матір’ю</w:t>
      </w:r>
      <w:r w:rsidRPr="008C1421">
        <w:rPr>
          <w:rFonts w:ascii="Times New Roman" w:hAnsi="Times New Roman" w:cs="Times New Roman"/>
          <w:sz w:val="28"/>
          <w:szCs w:val="28"/>
          <w:lang w:val="uk-UA"/>
        </w:rPr>
        <w:t xml:space="preserve"> </w:t>
      </w:r>
      <w:proofErr w:type="spellStart"/>
      <w:r w:rsidR="00396F0D" w:rsidRPr="008C1421">
        <w:rPr>
          <w:rFonts w:ascii="Times New Roman" w:hAnsi="Times New Roman" w:cs="Times New Roman"/>
          <w:sz w:val="28"/>
          <w:szCs w:val="28"/>
          <w:lang w:val="uk-UA"/>
        </w:rPr>
        <w:t>Бордюг</w:t>
      </w:r>
      <w:proofErr w:type="spellEnd"/>
      <w:r w:rsidR="00396F0D" w:rsidRPr="008C1421">
        <w:rPr>
          <w:rFonts w:ascii="Times New Roman" w:hAnsi="Times New Roman" w:cs="Times New Roman"/>
          <w:sz w:val="28"/>
          <w:szCs w:val="28"/>
          <w:lang w:val="uk-UA"/>
        </w:rPr>
        <w:t xml:space="preserve"> Тетяною Іванівно, </w:t>
      </w:r>
      <w:r w:rsidR="00396F0D" w:rsidRPr="008C1421">
        <w:rPr>
          <w:rFonts w:ascii="Times New Roman" w:hAnsi="Times New Roman" w:cs="Times New Roman"/>
          <w:bCs/>
          <w:sz w:val="28"/>
          <w:szCs w:val="28"/>
          <w:lang w:val="uk-UA"/>
        </w:rPr>
        <w:t xml:space="preserve">11.04.1998 </w:t>
      </w:r>
      <w:proofErr w:type="spellStart"/>
      <w:r w:rsidR="00396F0D" w:rsidRPr="008C1421">
        <w:rPr>
          <w:rFonts w:ascii="Times New Roman" w:hAnsi="Times New Roman" w:cs="Times New Roman"/>
          <w:bCs/>
          <w:sz w:val="28"/>
          <w:szCs w:val="28"/>
          <w:lang w:val="uk-UA"/>
        </w:rPr>
        <w:t>р.н</w:t>
      </w:r>
      <w:proofErr w:type="spellEnd"/>
      <w:r w:rsidR="00396F0D" w:rsidRPr="008C1421">
        <w:rPr>
          <w:rFonts w:ascii="Times New Roman" w:hAnsi="Times New Roman" w:cs="Times New Roman"/>
          <w:bCs/>
          <w:sz w:val="28"/>
          <w:szCs w:val="28"/>
          <w:lang w:val="uk-UA"/>
        </w:rPr>
        <w:t xml:space="preserve">., на період існування </w:t>
      </w:r>
      <w:r w:rsidR="008C1421" w:rsidRPr="008C1421">
        <w:rPr>
          <w:rFonts w:ascii="Times New Roman" w:hAnsi="Times New Roman" w:cs="Times New Roman"/>
          <w:bCs/>
          <w:sz w:val="28"/>
          <w:szCs w:val="28"/>
          <w:lang w:val="uk-UA"/>
        </w:rPr>
        <w:t>обставин непереборної сили, що унеможливлюють виконання частини 1 статті 160 Сімейного кодексу України у повному обсязі.</w:t>
      </w:r>
    </w:p>
    <w:p w:rsidR="00664302" w:rsidRPr="008C1421" w:rsidRDefault="00664302" w:rsidP="008C1421">
      <w:pPr>
        <w:pStyle w:val="1"/>
        <w:spacing w:line="276" w:lineRule="auto"/>
        <w:jc w:val="both"/>
        <w:rPr>
          <w:rFonts w:ascii="Times New Roman" w:hAnsi="Times New Roman" w:cs="Times New Roman"/>
          <w:sz w:val="28"/>
          <w:szCs w:val="28"/>
          <w:lang w:val="uk-UA"/>
        </w:rPr>
      </w:pPr>
    </w:p>
    <w:p w:rsidR="00664302" w:rsidRPr="00E1663A" w:rsidRDefault="00664302" w:rsidP="008C1421">
      <w:pPr>
        <w:pStyle w:val="1"/>
        <w:spacing w:line="276" w:lineRule="auto"/>
        <w:jc w:val="both"/>
        <w:rPr>
          <w:rFonts w:ascii="Times New Roman" w:hAnsi="Times New Roman" w:cs="Times New Roman"/>
          <w:sz w:val="28"/>
          <w:szCs w:val="28"/>
          <w:lang w:val="uk-UA"/>
        </w:rPr>
      </w:pPr>
      <w:r w:rsidRPr="008C1421">
        <w:rPr>
          <w:rFonts w:ascii="Times New Roman" w:hAnsi="Times New Roman" w:cs="Times New Roman"/>
          <w:b/>
          <w:sz w:val="28"/>
          <w:szCs w:val="28"/>
          <w:lang w:val="uk-UA"/>
        </w:rPr>
        <w:t xml:space="preserve"> </w:t>
      </w:r>
      <w:r w:rsidRPr="00E1663A">
        <w:rPr>
          <w:rFonts w:ascii="Times New Roman" w:hAnsi="Times New Roman" w:cs="Times New Roman"/>
          <w:sz w:val="28"/>
          <w:szCs w:val="28"/>
          <w:lang w:val="uk-UA"/>
        </w:rPr>
        <w:t>Голова органу</w:t>
      </w:r>
    </w:p>
    <w:p w:rsidR="00664302" w:rsidRPr="00E1663A" w:rsidRDefault="00664302" w:rsidP="008C1421">
      <w:pPr>
        <w:pStyle w:val="1"/>
        <w:spacing w:line="276" w:lineRule="auto"/>
        <w:jc w:val="both"/>
        <w:rPr>
          <w:rFonts w:ascii="Times New Roman" w:hAnsi="Times New Roman" w:cs="Times New Roman"/>
          <w:sz w:val="28"/>
          <w:szCs w:val="28"/>
          <w:lang w:val="uk-UA"/>
        </w:rPr>
      </w:pPr>
      <w:r w:rsidRPr="00E1663A">
        <w:rPr>
          <w:rFonts w:ascii="Times New Roman" w:hAnsi="Times New Roman" w:cs="Times New Roman"/>
          <w:sz w:val="28"/>
          <w:szCs w:val="28"/>
          <w:lang w:val="uk-UA"/>
        </w:rPr>
        <w:t xml:space="preserve"> опіки та піклування                </w:t>
      </w:r>
      <w:r w:rsidRPr="00E1663A">
        <w:rPr>
          <w:rFonts w:ascii="Times New Roman" w:hAnsi="Times New Roman" w:cs="Times New Roman"/>
          <w:sz w:val="28"/>
          <w:szCs w:val="28"/>
          <w:lang w:val="uk-UA"/>
        </w:rPr>
        <w:tab/>
        <w:t xml:space="preserve">    </w:t>
      </w:r>
      <w:r w:rsidRPr="00E1663A">
        <w:rPr>
          <w:rFonts w:ascii="Times New Roman" w:hAnsi="Times New Roman" w:cs="Times New Roman"/>
          <w:sz w:val="28"/>
          <w:szCs w:val="28"/>
          <w:lang w:val="uk-UA"/>
        </w:rPr>
        <w:tab/>
      </w:r>
      <w:r w:rsidRPr="00E1663A">
        <w:rPr>
          <w:rFonts w:ascii="Times New Roman" w:hAnsi="Times New Roman" w:cs="Times New Roman"/>
          <w:sz w:val="28"/>
          <w:szCs w:val="28"/>
          <w:lang w:val="uk-UA"/>
        </w:rPr>
        <w:tab/>
        <w:t xml:space="preserve">                 Юрій ПАРФЕНЮК</w:t>
      </w:r>
    </w:p>
    <w:p w:rsidR="00664302" w:rsidRPr="008C1421" w:rsidRDefault="00664302" w:rsidP="008C1421">
      <w:pPr>
        <w:spacing w:after="0" w:line="276" w:lineRule="auto"/>
        <w:jc w:val="both"/>
        <w:rPr>
          <w:rFonts w:ascii="Times New Roman" w:hAnsi="Times New Roman" w:cs="Times New Roman"/>
          <w:sz w:val="28"/>
          <w:szCs w:val="28"/>
        </w:rPr>
      </w:pPr>
    </w:p>
    <w:p w:rsidR="00664302" w:rsidRPr="008C1421" w:rsidRDefault="00664302" w:rsidP="008C1421">
      <w:pPr>
        <w:spacing w:after="0" w:line="276" w:lineRule="auto"/>
        <w:jc w:val="both"/>
        <w:rPr>
          <w:rFonts w:ascii="Times New Roman" w:hAnsi="Times New Roman" w:cs="Times New Roman"/>
          <w:sz w:val="28"/>
          <w:szCs w:val="28"/>
        </w:rPr>
      </w:pPr>
    </w:p>
    <w:p w:rsidR="00664302" w:rsidRPr="008C1421" w:rsidRDefault="00664302" w:rsidP="008C1421">
      <w:pPr>
        <w:spacing w:after="0" w:line="276" w:lineRule="auto"/>
        <w:jc w:val="both"/>
        <w:rPr>
          <w:rFonts w:ascii="Times New Roman" w:hAnsi="Times New Roman" w:cs="Times New Roman"/>
          <w:sz w:val="28"/>
          <w:szCs w:val="28"/>
        </w:rPr>
      </w:pPr>
    </w:p>
    <w:p w:rsidR="00CE048F" w:rsidRPr="008C1421" w:rsidRDefault="008226D1" w:rsidP="008C1421">
      <w:pPr>
        <w:spacing w:line="276" w:lineRule="auto"/>
        <w:jc w:val="both"/>
        <w:rPr>
          <w:rFonts w:ascii="Times New Roman" w:hAnsi="Times New Roman" w:cs="Times New Roman"/>
          <w:sz w:val="28"/>
          <w:szCs w:val="28"/>
        </w:rPr>
      </w:pPr>
    </w:p>
    <w:sectPr w:rsidR="00CE048F" w:rsidRPr="008C1421" w:rsidSect="005164FE">
      <w:pgSz w:w="12240" w:h="15840"/>
      <w:pgMar w:top="1440"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82530"/>
    <w:multiLevelType w:val="multilevel"/>
    <w:tmpl w:val="02108C1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4302"/>
    <w:rsid w:val="00396F0D"/>
    <w:rsid w:val="005117AE"/>
    <w:rsid w:val="005C558D"/>
    <w:rsid w:val="00664302"/>
    <w:rsid w:val="006756D3"/>
    <w:rsid w:val="00794020"/>
    <w:rsid w:val="008226D1"/>
    <w:rsid w:val="008C1421"/>
    <w:rsid w:val="009E1AD0"/>
    <w:rsid w:val="00B50A4B"/>
    <w:rsid w:val="00DB5907"/>
    <w:rsid w:val="00E1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39"/>
    <w:rsid w:val="0066430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664302"/>
    <w:pPr>
      <w:spacing w:after="0" w:line="240" w:lineRule="auto"/>
    </w:pPr>
    <w:rPr>
      <w:rFonts w:ascii="Calibri" w:eastAsia="Times New Roman" w:hAnsi="Calibri" w:cs="Calibri"/>
      <w:sz w:val="20"/>
      <w:szCs w:val="20"/>
      <w:lang w:val="ru-RU" w:eastAsia="ru-RU"/>
    </w:rPr>
  </w:style>
  <w:style w:type="paragraph" w:styleId="a4">
    <w:name w:val="List Paragraph"/>
    <w:basedOn w:val="a"/>
    <w:uiPriority w:val="34"/>
    <w:qFormat/>
    <w:rsid w:val="00664302"/>
    <w:pPr>
      <w:ind w:left="720"/>
      <w:contextualSpacing/>
    </w:pPr>
    <w:rPr>
      <w:kern w:val="2"/>
      <w:lang w:val="en-US"/>
    </w:rPr>
  </w:style>
  <w:style w:type="paragraph" w:customStyle="1" w:styleId="rvps2">
    <w:name w:val="rvps2"/>
    <w:basedOn w:val="a"/>
    <w:rsid w:val="00664302"/>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uiPriority w:val="39"/>
    <w:rsid w:val="00664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396F0D"/>
  </w:style>
  <w:style w:type="character" w:styleId="a5">
    <w:name w:val="Hyperlink"/>
    <w:basedOn w:val="a0"/>
    <w:uiPriority w:val="99"/>
    <w:semiHidden/>
    <w:unhideWhenUsed/>
    <w:rsid w:val="00396F0D"/>
    <w:rPr>
      <w:color w:val="0000FF"/>
      <w:u w:val="single"/>
    </w:rPr>
  </w:style>
  <w:style w:type="paragraph" w:styleId="a6">
    <w:name w:val="Balloon Text"/>
    <w:basedOn w:val="a"/>
    <w:link w:val="a7"/>
    <w:uiPriority w:val="99"/>
    <w:semiHidden/>
    <w:unhideWhenUsed/>
    <w:rsid w:val="00E166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6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8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47-1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562</Words>
  <Characters>3206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user</cp:lastModifiedBy>
  <cp:revision>5</cp:revision>
  <cp:lastPrinted>2023-12-12T15:13:00Z</cp:lastPrinted>
  <dcterms:created xsi:type="dcterms:W3CDTF">2023-11-22T09:26:00Z</dcterms:created>
  <dcterms:modified xsi:type="dcterms:W3CDTF">2023-12-12T15:13:00Z</dcterms:modified>
</cp:coreProperties>
</file>