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58" w:rsidRPr="00AD5410" w:rsidRDefault="00E54058" w:rsidP="00E54058">
      <w:pPr>
        <w:spacing w:after="200" w:line="276" w:lineRule="auto"/>
        <w:jc w:val="center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58" w:rsidRDefault="00E54058" w:rsidP="00E5405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E54058" w:rsidRDefault="00E54058" w:rsidP="00E54058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E54058" w:rsidRDefault="00E54058" w:rsidP="00E54058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E54058" w:rsidRDefault="00E54058" w:rsidP="00E54058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54058" w:rsidTr="001145CE">
        <w:trPr>
          <w:jc w:val="center"/>
        </w:trPr>
        <w:tc>
          <w:tcPr>
            <w:tcW w:w="3095" w:type="dxa"/>
            <w:hideMark/>
          </w:tcPr>
          <w:p w:rsidR="00E54058" w:rsidRDefault="00E54058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E54058" w:rsidRDefault="00E54058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54058" w:rsidRDefault="00E54058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755    </w:t>
            </w:r>
          </w:p>
        </w:tc>
      </w:tr>
    </w:tbl>
    <w:p w:rsidR="00E54058" w:rsidRPr="00C624D4" w:rsidRDefault="00E54058" w:rsidP="00E54058">
      <w:pPr>
        <w:autoSpaceDE w:val="0"/>
        <w:spacing w:after="200"/>
        <w:rPr>
          <w:lang w:val="uk-UA"/>
        </w:rPr>
      </w:pPr>
      <w:r w:rsidRPr="00C624D4">
        <w:rPr>
          <w:lang w:val="uk-UA"/>
        </w:rPr>
        <w:t xml:space="preserve">Про затвердження  технічної документації </w:t>
      </w:r>
      <w:r w:rsidRPr="00C624D4">
        <w:rPr>
          <w:lang w:val="uk-UA"/>
        </w:rPr>
        <w:br/>
        <w:t>із землеустрою  гр..</w:t>
      </w:r>
      <w:proofErr w:type="spellStart"/>
      <w:r w:rsidRPr="00C624D4">
        <w:rPr>
          <w:lang w:val="uk-UA"/>
        </w:rPr>
        <w:t>Парфенюка</w:t>
      </w:r>
      <w:proofErr w:type="spellEnd"/>
      <w:r w:rsidRPr="00C624D4">
        <w:rPr>
          <w:lang w:val="uk-UA"/>
        </w:rPr>
        <w:t xml:space="preserve"> С.П. щодо </w:t>
      </w:r>
      <w:r w:rsidRPr="00C624D4">
        <w:rPr>
          <w:lang w:val="uk-UA"/>
        </w:rPr>
        <w:br/>
        <w:t xml:space="preserve">встановлення (відновлення) меж земельної </w:t>
      </w:r>
      <w:r w:rsidRPr="00C624D4">
        <w:rPr>
          <w:lang w:val="uk-UA"/>
        </w:rPr>
        <w:br/>
        <w:t xml:space="preserve">ділянки в натурі (на місцевості) для будівництва </w:t>
      </w:r>
      <w:r w:rsidRPr="00C624D4">
        <w:rPr>
          <w:lang w:val="uk-UA"/>
        </w:rPr>
        <w:br/>
        <w:t xml:space="preserve">та обслуговування житлового будинку господарських </w:t>
      </w:r>
      <w:r w:rsidRPr="00C624D4">
        <w:rPr>
          <w:lang w:val="uk-UA"/>
        </w:rPr>
        <w:br/>
        <w:t xml:space="preserve">будівель і споруд (присадибна ділянка).  </w:t>
      </w:r>
    </w:p>
    <w:p w:rsidR="00E54058" w:rsidRPr="00C624D4" w:rsidRDefault="00E54058" w:rsidP="00E54058">
      <w:pPr>
        <w:jc w:val="both"/>
        <w:rPr>
          <w:lang w:val="uk-UA"/>
        </w:rPr>
      </w:pP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ab/>
        <w:t xml:space="preserve">Розглянувши заяву громадянина </w:t>
      </w:r>
      <w:proofErr w:type="spellStart"/>
      <w:r w:rsidRPr="00C624D4">
        <w:rPr>
          <w:lang w:val="uk-UA"/>
        </w:rPr>
        <w:t>Парфенюка</w:t>
      </w:r>
      <w:proofErr w:type="spellEnd"/>
      <w:r w:rsidRPr="00C624D4">
        <w:rPr>
          <w:lang w:val="uk-UA"/>
        </w:rPr>
        <w:t xml:space="preserve"> Сергія Петровича, жителя </w:t>
      </w:r>
      <w:proofErr w:type="spellStart"/>
      <w:r w:rsidRPr="00C624D4">
        <w:rPr>
          <w:lang w:val="uk-UA"/>
        </w:rPr>
        <w:t>м.Рівне</w:t>
      </w:r>
      <w:proofErr w:type="spellEnd"/>
      <w:r w:rsidRPr="00C624D4">
        <w:rPr>
          <w:lang w:val="uk-UA"/>
        </w:rPr>
        <w:t xml:space="preserve"> </w:t>
      </w:r>
      <w:proofErr w:type="spellStart"/>
      <w:r w:rsidRPr="00C624D4">
        <w:rPr>
          <w:lang w:val="uk-UA"/>
        </w:rPr>
        <w:t>вул.Лікарняна</w:t>
      </w:r>
      <w:proofErr w:type="spellEnd"/>
      <w:r w:rsidRPr="00C624D4">
        <w:rPr>
          <w:lang w:val="uk-UA"/>
        </w:rPr>
        <w:t xml:space="preserve">, 30/4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C624D4">
        <w:rPr>
          <w:lang w:val="uk-UA"/>
        </w:rPr>
        <w:t>с.Олибів</w:t>
      </w:r>
      <w:proofErr w:type="spellEnd"/>
      <w:r w:rsidRPr="00C624D4">
        <w:rPr>
          <w:lang w:val="uk-UA"/>
        </w:rPr>
        <w:t xml:space="preserve"> по </w:t>
      </w:r>
      <w:proofErr w:type="spellStart"/>
      <w:r w:rsidRPr="00C624D4">
        <w:rPr>
          <w:lang w:val="uk-UA"/>
        </w:rPr>
        <w:t>вул.Тиха</w:t>
      </w:r>
      <w:proofErr w:type="spellEnd"/>
      <w:r w:rsidRPr="00C624D4">
        <w:rPr>
          <w:lang w:val="uk-UA"/>
        </w:rPr>
        <w:t xml:space="preserve">, 8 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 xml:space="preserve"> </w:t>
      </w:r>
    </w:p>
    <w:p w:rsidR="00E54058" w:rsidRPr="00C624D4" w:rsidRDefault="00E54058" w:rsidP="00E54058">
      <w:pPr>
        <w:rPr>
          <w:lang w:val="uk-UA"/>
        </w:rPr>
      </w:pPr>
      <w:r w:rsidRPr="00C624D4">
        <w:rPr>
          <w:lang w:val="uk-UA"/>
        </w:rPr>
        <w:t>В И Р І Ш И Л А:</w:t>
      </w:r>
    </w:p>
    <w:p w:rsidR="00E54058" w:rsidRPr="00C624D4" w:rsidRDefault="00E54058" w:rsidP="00E54058">
      <w:pPr>
        <w:jc w:val="center"/>
        <w:rPr>
          <w:lang w:val="uk-UA"/>
        </w:rPr>
      </w:pPr>
    </w:p>
    <w:p w:rsidR="00E54058" w:rsidRPr="00C624D4" w:rsidRDefault="00E54058" w:rsidP="00E54058">
      <w:pPr>
        <w:jc w:val="both"/>
        <w:rPr>
          <w:spacing w:val="3"/>
          <w:lang w:val="uk-UA"/>
        </w:rPr>
      </w:pPr>
      <w:r w:rsidRPr="00C624D4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</w:t>
      </w:r>
      <w:proofErr w:type="spellStart"/>
      <w:r w:rsidRPr="00C624D4">
        <w:rPr>
          <w:lang w:val="uk-UA"/>
        </w:rPr>
        <w:t>Парфенюка</w:t>
      </w:r>
      <w:proofErr w:type="spellEnd"/>
      <w:r w:rsidRPr="00C624D4">
        <w:rPr>
          <w:lang w:val="uk-UA"/>
        </w:rPr>
        <w:t xml:space="preserve"> Сергія Петровича для будівництва та обслуговування житлового будинку господарських будівель і споруд (присадибна ділянка) площею 0,2500га., кадастровий номер 5621687000:07:001:0075, за рахунок земель житлової та громадської забудови, яка розташована в межах </w:t>
      </w:r>
      <w:proofErr w:type="spellStart"/>
      <w:r w:rsidRPr="00C624D4">
        <w:rPr>
          <w:lang w:val="uk-UA"/>
        </w:rPr>
        <w:t>с.Олибів</w:t>
      </w:r>
      <w:proofErr w:type="spellEnd"/>
      <w:r w:rsidRPr="00C624D4">
        <w:rPr>
          <w:lang w:val="uk-UA"/>
        </w:rPr>
        <w:t xml:space="preserve"> по </w:t>
      </w:r>
      <w:proofErr w:type="spellStart"/>
      <w:r w:rsidRPr="00C624D4">
        <w:rPr>
          <w:lang w:val="uk-UA"/>
        </w:rPr>
        <w:t>вул.Тиха</w:t>
      </w:r>
      <w:proofErr w:type="spellEnd"/>
      <w:r w:rsidRPr="00C624D4">
        <w:rPr>
          <w:lang w:val="uk-UA"/>
        </w:rPr>
        <w:t xml:space="preserve">, 8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області.          </w:t>
      </w:r>
    </w:p>
    <w:p w:rsidR="00E54058" w:rsidRPr="00C624D4" w:rsidRDefault="00E54058" w:rsidP="00E54058">
      <w:pPr>
        <w:jc w:val="both"/>
        <w:rPr>
          <w:spacing w:val="3"/>
          <w:lang w:val="uk-UA"/>
        </w:rPr>
      </w:pPr>
      <w:r w:rsidRPr="00C624D4">
        <w:rPr>
          <w:spacing w:val="3"/>
          <w:lang w:val="uk-UA"/>
        </w:rPr>
        <w:t xml:space="preserve">2. Передати </w:t>
      </w:r>
      <w:r w:rsidRPr="00C624D4">
        <w:rPr>
          <w:lang w:val="uk-UA"/>
        </w:rPr>
        <w:t xml:space="preserve">громадянину </w:t>
      </w:r>
      <w:proofErr w:type="spellStart"/>
      <w:r w:rsidRPr="00C624D4">
        <w:rPr>
          <w:lang w:val="uk-UA"/>
        </w:rPr>
        <w:t>Парфенюку</w:t>
      </w:r>
      <w:proofErr w:type="spellEnd"/>
      <w:r w:rsidRPr="00C624D4">
        <w:rPr>
          <w:lang w:val="uk-UA"/>
        </w:rPr>
        <w:t xml:space="preserve"> Сергію Петровичу</w:t>
      </w:r>
      <w:r w:rsidRPr="00C624D4">
        <w:rPr>
          <w:spacing w:val="3"/>
          <w:lang w:val="uk-UA"/>
        </w:rPr>
        <w:t xml:space="preserve"> у</w:t>
      </w:r>
      <w:r w:rsidRPr="00C624D4">
        <w:rPr>
          <w:lang w:val="uk-UA"/>
        </w:rPr>
        <w:t xml:space="preserve"> </w:t>
      </w:r>
      <w:r w:rsidRPr="00C624D4">
        <w:rPr>
          <w:spacing w:val="3"/>
          <w:lang w:val="uk-UA"/>
        </w:rPr>
        <w:t xml:space="preserve">власність </w:t>
      </w:r>
      <w:r w:rsidRPr="00C624D4">
        <w:rPr>
          <w:lang w:val="uk-UA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5621687000:07:001:0075 за рахунок земель житлової та громадської забудови, яка розташована  в межах </w:t>
      </w:r>
      <w:proofErr w:type="spellStart"/>
      <w:r w:rsidRPr="00C624D4">
        <w:rPr>
          <w:lang w:val="uk-UA"/>
        </w:rPr>
        <w:t>с.Олибів</w:t>
      </w:r>
      <w:proofErr w:type="spellEnd"/>
      <w:r w:rsidRPr="00C624D4">
        <w:rPr>
          <w:lang w:val="uk-UA"/>
        </w:rPr>
        <w:t xml:space="preserve"> по </w:t>
      </w:r>
      <w:proofErr w:type="spellStart"/>
      <w:r w:rsidRPr="00C624D4">
        <w:rPr>
          <w:lang w:val="uk-UA"/>
        </w:rPr>
        <w:t>вул.Тиха</w:t>
      </w:r>
      <w:proofErr w:type="spellEnd"/>
      <w:r w:rsidRPr="00C624D4">
        <w:rPr>
          <w:lang w:val="uk-UA"/>
        </w:rPr>
        <w:t xml:space="preserve">, 8 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області.</w:t>
      </w: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 xml:space="preserve">3. Громадянину </w:t>
      </w:r>
      <w:proofErr w:type="spellStart"/>
      <w:r w:rsidRPr="00C624D4">
        <w:rPr>
          <w:lang w:val="uk-UA"/>
        </w:rPr>
        <w:t>Парфенюку</w:t>
      </w:r>
      <w:proofErr w:type="spellEnd"/>
      <w:r w:rsidRPr="00C624D4">
        <w:rPr>
          <w:lang w:val="uk-UA"/>
        </w:rPr>
        <w:t xml:space="preserve"> Сергію Петровичу оформити право власності на земельну ділянку в порядку визначеному законодавством.</w:t>
      </w: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ab/>
        <w:t xml:space="preserve"> </w:t>
      </w:r>
    </w:p>
    <w:p w:rsidR="00E54058" w:rsidRPr="00C624D4" w:rsidRDefault="00E54058" w:rsidP="00E54058">
      <w:pPr>
        <w:jc w:val="both"/>
        <w:rPr>
          <w:lang w:val="uk-UA"/>
        </w:rPr>
      </w:pPr>
      <w:r w:rsidRPr="00C624D4">
        <w:rPr>
          <w:lang w:val="uk-UA"/>
        </w:rPr>
        <w:t xml:space="preserve">  </w:t>
      </w:r>
    </w:p>
    <w:p w:rsidR="00E54058" w:rsidRPr="00C624D4" w:rsidRDefault="00E54058" w:rsidP="00E54058">
      <w:pPr>
        <w:spacing w:after="200" w:line="276" w:lineRule="auto"/>
        <w:rPr>
          <w:lang w:val="uk-UA"/>
        </w:rPr>
      </w:pPr>
      <w:r w:rsidRPr="00C624D4">
        <w:rPr>
          <w:lang w:val="uk-UA"/>
        </w:rPr>
        <w:t xml:space="preserve"> Сільський голова</w:t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</w:p>
    <w:p w:rsidR="00E46278" w:rsidRDefault="00E54058" w:rsidP="00E54058">
      <w:r>
        <w:rPr>
          <w:color w:val="595959"/>
          <w:lang w:val="uk-UA"/>
        </w:rPr>
        <w:br w:type="page"/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4058"/>
    <w:rsid w:val="002C2A04"/>
    <w:rsid w:val="004C3746"/>
    <w:rsid w:val="008271A8"/>
    <w:rsid w:val="00E46278"/>
    <w:rsid w:val="00E5405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2022-12-28T08:55:00Z</dcterms:created>
  <dcterms:modified xsi:type="dcterms:W3CDTF">2022-12-28T08:55:00Z</dcterms:modified>
</cp:coreProperties>
</file>