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31D" w:rsidRPr="00AD5410" w:rsidRDefault="00A0131D" w:rsidP="00A0131D">
      <w:pPr>
        <w:rPr>
          <w:color w:val="595959"/>
          <w:kern w:val="2"/>
          <w:lang w:val="uk-UA" w:eastAsia="en-US" w:bidi="en-US"/>
        </w:rPr>
      </w:pPr>
      <w:r>
        <w:rPr>
          <w:color w:val="595959"/>
          <w:lang w:val="uk-UA"/>
        </w:rPr>
        <w:t xml:space="preserve">                                                               </w:t>
      </w:r>
      <w:r>
        <w:rPr>
          <w:color w:val="595959"/>
          <w:kern w:val="2"/>
          <w:lang w:val="uk-UA" w:eastAsia="en-US" w:bidi="en-US"/>
        </w:rPr>
        <w:t xml:space="preserve">     </w:t>
      </w:r>
      <w:r>
        <w:rPr>
          <w:noProof/>
          <w:color w:val="595959"/>
        </w:rPr>
        <w:drawing>
          <wp:inline distT="0" distB="0" distL="0" distR="0">
            <wp:extent cx="712470" cy="9144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31D" w:rsidRDefault="00A0131D" w:rsidP="00A0131D">
      <w:pPr>
        <w:autoSpaceDE w:val="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Варковицька сільська рада</w:t>
      </w:r>
    </w:p>
    <w:p w:rsidR="00A0131D" w:rsidRDefault="00A0131D" w:rsidP="00A0131D">
      <w:pPr>
        <w:autoSpaceDE w:val="0"/>
        <w:spacing w:after="20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ВоСЬМЕ скликання</w:t>
      </w:r>
    </w:p>
    <w:p w:rsidR="00A0131D" w:rsidRDefault="00A0131D" w:rsidP="00A0131D">
      <w:pPr>
        <w:autoSpaceDE w:val="0"/>
        <w:spacing w:after="200"/>
        <w:jc w:val="center"/>
        <w:rPr>
          <w:caps/>
          <w:kern w:val="2"/>
          <w:sz w:val="22"/>
          <w:lang w:val="uk-UA" w:bidi="en-US"/>
        </w:rPr>
      </w:pPr>
      <w:r>
        <w:rPr>
          <w:kern w:val="2"/>
          <w:lang w:val="uk-UA" w:bidi="en-US"/>
        </w:rPr>
        <w:t>(  шістнадцята  сесія</w:t>
      </w:r>
      <w:r>
        <w:rPr>
          <w:caps/>
          <w:kern w:val="2"/>
          <w:lang w:val="uk-UA" w:bidi="en-US"/>
        </w:rPr>
        <w:t>)</w:t>
      </w:r>
    </w:p>
    <w:p w:rsidR="00A0131D" w:rsidRDefault="00A0131D" w:rsidP="00A0131D">
      <w:pPr>
        <w:autoSpaceDE w:val="0"/>
        <w:spacing w:after="200"/>
        <w:jc w:val="center"/>
        <w:rPr>
          <w:b/>
          <w:caps/>
          <w:kern w:val="2"/>
          <w:lang w:val="uk-UA" w:bidi="en-US"/>
        </w:rPr>
      </w:pPr>
      <w:r>
        <w:rPr>
          <w:b/>
          <w:caps/>
          <w:kern w:val="2"/>
          <w:lang w:val="uk-UA" w:bidi="en-US"/>
        </w:rPr>
        <w:t xml:space="preserve"> рішення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A0131D" w:rsidTr="001145CE">
        <w:trPr>
          <w:jc w:val="center"/>
        </w:trPr>
        <w:tc>
          <w:tcPr>
            <w:tcW w:w="3095" w:type="dxa"/>
            <w:hideMark/>
          </w:tcPr>
          <w:p w:rsidR="00A0131D" w:rsidRDefault="00A0131D" w:rsidP="001145C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4" w:lineRule="auto"/>
              <w:jc w:val="both"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4" o:spid="_x0000_s1026" style="position:absolute;left:0;text-align:left;z-index:251660288;visibility:visible;mso-wrap-distance-top:-6e-5mm;mso-wrap-distance-bottom:-6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  04 лютого 2022  року</w:t>
            </w:r>
          </w:p>
        </w:tc>
        <w:tc>
          <w:tcPr>
            <w:tcW w:w="3096" w:type="dxa"/>
          </w:tcPr>
          <w:p w:rsidR="00A0131D" w:rsidRDefault="00A0131D" w:rsidP="001145C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4" w:lineRule="auto"/>
              <w:jc w:val="center"/>
              <w:rPr>
                <w:kern w:val="2"/>
                <w:sz w:val="22"/>
                <w:szCs w:val="22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A0131D" w:rsidRDefault="00A0131D" w:rsidP="001145C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4" w:lineRule="auto"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2" o:spid="_x0000_s1027" style="position:absolute;z-index:251661312;visibility:visible;mso-wrap-distance-top:-6e-5mm;mso-wrap-distance-bottom:-6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№     763 </w:t>
            </w:r>
          </w:p>
        </w:tc>
      </w:tr>
    </w:tbl>
    <w:p w:rsidR="00A0131D" w:rsidRPr="00AD5410" w:rsidRDefault="00A0131D" w:rsidP="00A0131D">
      <w:pPr>
        <w:tabs>
          <w:tab w:val="left" w:pos="5910"/>
        </w:tabs>
        <w:rPr>
          <w:color w:val="595959"/>
          <w:lang w:val="uk-UA"/>
        </w:rPr>
      </w:pPr>
    </w:p>
    <w:p w:rsidR="00A0131D" w:rsidRPr="005772F4" w:rsidRDefault="00A0131D" w:rsidP="00A0131D">
      <w:pPr>
        <w:jc w:val="both"/>
        <w:rPr>
          <w:lang w:val="uk-UA"/>
        </w:rPr>
      </w:pPr>
      <w:r w:rsidRPr="005772F4">
        <w:rPr>
          <w:lang w:val="uk-UA"/>
        </w:rPr>
        <w:t>Про затвердження  проекту землеустрою</w:t>
      </w:r>
    </w:p>
    <w:p w:rsidR="00A0131D" w:rsidRPr="005772F4" w:rsidRDefault="00A0131D" w:rsidP="00A0131D">
      <w:pPr>
        <w:jc w:val="both"/>
        <w:rPr>
          <w:lang w:val="uk-UA"/>
        </w:rPr>
      </w:pPr>
      <w:r w:rsidRPr="005772F4">
        <w:rPr>
          <w:lang w:val="uk-UA"/>
        </w:rPr>
        <w:t xml:space="preserve">гр..Гаврилюк Н.М. щодо відведення </w:t>
      </w:r>
    </w:p>
    <w:p w:rsidR="00A0131D" w:rsidRPr="005772F4" w:rsidRDefault="00A0131D" w:rsidP="00A0131D">
      <w:pPr>
        <w:jc w:val="both"/>
        <w:rPr>
          <w:lang w:val="uk-UA"/>
        </w:rPr>
      </w:pPr>
      <w:r w:rsidRPr="005772F4">
        <w:rPr>
          <w:lang w:val="uk-UA"/>
        </w:rPr>
        <w:t xml:space="preserve">земельної ділянки у власність для ведення </w:t>
      </w:r>
    </w:p>
    <w:p w:rsidR="00A0131D" w:rsidRPr="005772F4" w:rsidRDefault="00A0131D" w:rsidP="00A0131D">
      <w:pPr>
        <w:jc w:val="both"/>
        <w:rPr>
          <w:lang w:val="uk-UA"/>
        </w:rPr>
      </w:pPr>
      <w:r w:rsidRPr="005772F4">
        <w:rPr>
          <w:lang w:val="uk-UA"/>
        </w:rPr>
        <w:t>особистого селянського господарства.</w:t>
      </w:r>
    </w:p>
    <w:p w:rsidR="00A0131D" w:rsidRPr="005772F4" w:rsidRDefault="00A0131D" w:rsidP="00A0131D">
      <w:pPr>
        <w:jc w:val="both"/>
        <w:rPr>
          <w:lang w:val="uk-UA"/>
        </w:rPr>
      </w:pPr>
    </w:p>
    <w:p w:rsidR="00A0131D" w:rsidRPr="005772F4" w:rsidRDefault="00A0131D" w:rsidP="00A0131D">
      <w:pPr>
        <w:jc w:val="both"/>
        <w:rPr>
          <w:lang w:val="uk-UA"/>
        </w:rPr>
      </w:pPr>
      <w:r w:rsidRPr="005772F4">
        <w:rPr>
          <w:lang w:val="uk-UA"/>
        </w:rPr>
        <w:tab/>
        <w:t xml:space="preserve">Розглянувши заяву громадянки Гаврилюк Надії Миколаївни, жительки </w:t>
      </w:r>
      <w:proofErr w:type="spellStart"/>
      <w:r w:rsidRPr="005772F4">
        <w:rPr>
          <w:lang w:val="uk-UA"/>
        </w:rPr>
        <w:t>с.Сатиїв</w:t>
      </w:r>
      <w:proofErr w:type="spellEnd"/>
      <w:r w:rsidRPr="005772F4">
        <w:rPr>
          <w:lang w:val="uk-UA"/>
        </w:rPr>
        <w:t xml:space="preserve"> </w:t>
      </w:r>
      <w:proofErr w:type="spellStart"/>
      <w:r w:rsidRPr="005772F4">
        <w:rPr>
          <w:lang w:val="uk-UA"/>
        </w:rPr>
        <w:t>вул.Шевченка</w:t>
      </w:r>
      <w:proofErr w:type="spellEnd"/>
      <w:r w:rsidRPr="005772F4">
        <w:rPr>
          <w:lang w:val="uk-UA"/>
        </w:rPr>
        <w:t xml:space="preserve">, 6 про затвердження проекту землеустрою щодо відведення земельної ділянки у власність для ведення особистого селянського господарства, яка розташована в межах </w:t>
      </w:r>
      <w:proofErr w:type="spellStart"/>
      <w:r w:rsidRPr="005772F4">
        <w:rPr>
          <w:lang w:val="uk-UA"/>
        </w:rPr>
        <w:t>с.Сатиїв</w:t>
      </w:r>
      <w:proofErr w:type="spellEnd"/>
      <w:r w:rsidRPr="005772F4">
        <w:rPr>
          <w:lang w:val="uk-UA"/>
        </w:rPr>
        <w:t xml:space="preserve"> на території Варковицької сільської ради </w:t>
      </w:r>
      <w:proofErr w:type="spellStart"/>
      <w:r w:rsidRPr="005772F4">
        <w:rPr>
          <w:lang w:val="uk-UA"/>
        </w:rPr>
        <w:t>Дубенського</w:t>
      </w:r>
      <w:proofErr w:type="spellEnd"/>
      <w:r w:rsidRPr="005772F4">
        <w:rPr>
          <w:lang w:val="uk-UA"/>
        </w:rPr>
        <w:t xml:space="preserve"> району Рівненської області,  керуючись ст..ст. 12, 81, 116, 118, 120, 121 Земельного кодексу України, п.34 ст..26 Закону України  "Про місцеве самоврядування в Україні", сільська рада</w:t>
      </w:r>
    </w:p>
    <w:p w:rsidR="00A0131D" w:rsidRPr="005772F4" w:rsidRDefault="00A0131D" w:rsidP="00A0131D">
      <w:pPr>
        <w:jc w:val="both"/>
        <w:rPr>
          <w:lang w:val="uk-UA"/>
        </w:rPr>
      </w:pPr>
      <w:r w:rsidRPr="005772F4">
        <w:rPr>
          <w:lang w:val="uk-UA"/>
        </w:rPr>
        <w:t xml:space="preserve">  </w:t>
      </w:r>
    </w:p>
    <w:p w:rsidR="00A0131D" w:rsidRDefault="00A0131D" w:rsidP="00A0131D">
      <w:pPr>
        <w:rPr>
          <w:lang w:val="uk-UA"/>
        </w:rPr>
      </w:pPr>
      <w:r w:rsidRPr="005772F4">
        <w:rPr>
          <w:lang w:val="uk-UA"/>
        </w:rPr>
        <w:t>В И Р І Ш И Л А:</w:t>
      </w:r>
    </w:p>
    <w:p w:rsidR="00A0131D" w:rsidRPr="005772F4" w:rsidRDefault="00A0131D" w:rsidP="00A0131D">
      <w:pPr>
        <w:rPr>
          <w:lang w:val="uk-UA"/>
        </w:rPr>
      </w:pPr>
    </w:p>
    <w:p w:rsidR="00A0131D" w:rsidRPr="005772F4" w:rsidRDefault="00A0131D" w:rsidP="00A0131D">
      <w:pPr>
        <w:jc w:val="both"/>
        <w:rPr>
          <w:spacing w:val="3"/>
          <w:lang w:val="uk-UA"/>
        </w:rPr>
      </w:pPr>
      <w:r w:rsidRPr="005772F4">
        <w:rPr>
          <w:lang w:val="uk-UA"/>
        </w:rPr>
        <w:t xml:space="preserve">1. Затвердити проект землеустрою щодо відведення земельної ділянки у власність громадянки Гаврилюк Надії Миколаївни для ведення особистого селянського господарства площею 0,6201га., кадастровий номер 5621687000:01:006:0227 за рахунок земель сільськогосподарського призначення, яка розташована в межах </w:t>
      </w:r>
      <w:proofErr w:type="spellStart"/>
      <w:r w:rsidRPr="005772F4">
        <w:rPr>
          <w:lang w:val="uk-UA"/>
        </w:rPr>
        <w:t>с.Сатиїв</w:t>
      </w:r>
      <w:proofErr w:type="spellEnd"/>
      <w:r w:rsidRPr="005772F4">
        <w:rPr>
          <w:lang w:val="uk-UA"/>
        </w:rPr>
        <w:t xml:space="preserve"> на території Варковицької сільської ради  </w:t>
      </w:r>
      <w:proofErr w:type="spellStart"/>
      <w:r w:rsidRPr="005772F4">
        <w:rPr>
          <w:lang w:val="uk-UA"/>
        </w:rPr>
        <w:t>Дубенського</w:t>
      </w:r>
      <w:proofErr w:type="spellEnd"/>
      <w:r w:rsidRPr="005772F4">
        <w:rPr>
          <w:lang w:val="uk-UA"/>
        </w:rPr>
        <w:t xml:space="preserve"> району Рівненської області.  </w:t>
      </w:r>
    </w:p>
    <w:p w:rsidR="00A0131D" w:rsidRPr="005772F4" w:rsidRDefault="00A0131D" w:rsidP="00A0131D">
      <w:pPr>
        <w:jc w:val="both"/>
        <w:rPr>
          <w:spacing w:val="3"/>
          <w:lang w:val="uk-UA"/>
        </w:rPr>
      </w:pPr>
      <w:r w:rsidRPr="005772F4">
        <w:rPr>
          <w:spacing w:val="3"/>
          <w:lang w:val="uk-UA"/>
        </w:rPr>
        <w:t xml:space="preserve">2. Передати </w:t>
      </w:r>
      <w:r w:rsidRPr="005772F4">
        <w:rPr>
          <w:lang w:val="uk-UA"/>
        </w:rPr>
        <w:t>громадянці Гаврилюк Надії Миколаївні</w:t>
      </w:r>
      <w:r w:rsidRPr="005772F4">
        <w:rPr>
          <w:spacing w:val="3"/>
          <w:lang w:val="uk-UA"/>
        </w:rPr>
        <w:t xml:space="preserve"> у власність </w:t>
      </w:r>
      <w:r w:rsidRPr="005772F4">
        <w:rPr>
          <w:lang w:val="uk-UA"/>
        </w:rPr>
        <w:t xml:space="preserve">земельну ділянку для ведення особистого селянського господарства площею 0,6201га., кадастровий номер 5621687000:01:006:0227, за рахунок земель сільськогосподарського призначення, яка розташована в межах </w:t>
      </w:r>
      <w:proofErr w:type="spellStart"/>
      <w:r w:rsidRPr="005772F4">
        <w:rPr>
          <w:lang w:val="uk-UA"/>
        </w:rPr>
        <w:t>с.Сатиїв</w:t>
      </w:r>
      <w:proofErr w:type="spellEnd"/>
      <w:r w:rsidRPr="005772F4">
        <w:rPr>
          <w:lang w:val="uk-UA"/>
        </w:rPr>
        <w:t xml:space="preserve"> на території Варковицької сільської ради </w:t>
      </w:r>
      <w:proofErr w:type="spellStart"/>
      <w:r w:rsidRPr="005772F4">
        <w:rPr>
          <w:lang w:val="uk-UA"/>
        </w:rPr>
        <w:t>Дубенського</w:t>
      </w:r>
      <w:proofErr w:type="spellEnd"/>
      <w:r w:rsidRPr="005772F4">
        <w:rPr>
          <w:lang w:val="uk-UA"/>
        </w:rPr>
        <w:t xml:space="preserve"> району Рівненської області. </w:t>
      </w:r>
    </w:p>
    <w:p w:rsidR="00A0131D" w:rsidRPr="005772F4" w:rsidRDefault="00A0131D" w:rsidP="00A0131D">
      <w:pPr>
        <w:jc w:val="both"/>
        <w:rPr>
          <w:lang w:val="uk-UA"/>
        </w:rPr>
      </w:pPr>
      <w:r w:rsidRPr="005772F4">
        <w:rPr>
          <w:lang w:val="uk-UA"/>
        </w:rPr>
        <w:t>3. Громадянці Гаврилюк Надії Миколаївні оформити право власності на земельну ділянку в порядку визначеному законодавством.</w:t>
      </w:r>
    </w:p>
    <w:p w:rsidR="00A0131D" w:rsidRPr="005772F4" w:rsidRDefault="00A0131D" w:rsidP="00A0131D">
      <w:pPr>
        <w:jc w:val="both"/>
        <w:rPr>
          <w:lang w:val="uk-UA"/>
        </w:rPr>
      </w:pPr>
      <w:r w:rsidRPr="005772F4">
        <w:rPr>
          <w:lang w:val="uk-UA"/>
        </w:rPr>
        <w:t>4. Контроль за виконання даного рішення покласти на землевпорядника сільської ради.</w:t>
      </w:r>
    </w:p>
    <w:p w:rsidR="00A0131D" w:rsidRPr="005772F4" w:rsidRDefault="00A0131D" w:rsidP="00A0131D">
      <w:pPr>
        <w:jc w:val="both"/>
      </w:pPr>
      <w:r w:rsidRPr="005772F4">
        <w:rPr>
          <w:lang w:val="uk-UA"/>
        </w:rPr>
        <w:tab/>
      </w:r>
    </w:p>
    <w:p w:rsidR="00A0131D" w:rsidRPr="005772F4" w:rsidRDefault="00A0131D" w:rsidP="00A0131D">
      <w:pPr>
        <w:ind w:firstLine="708"/>
        <w:jc w:val="both"/>
        <w:rPr>
          <w:lang w:val="uk-UA"/>
        </w:rPr>
      </w:pPr>
      <w:r w:rsidRPr="005772F4">
        <w:rPr>
          <w:lang w:val="uk-UA"/>
        </w:rPr>
        <w:t xml:space="preserve"> </w:t>
      </w:r>
    </w:p>
    <w:p w:rsidR="00A0131D" w:rsidRDefault="00A0131D" w:rsidP="00A0131D">
      <w:pPr>
        <w:spacing w:after="200" w:line="276" w:lineRule="auto"/>
        <w:rPr>
          <w:lang w:val="uk-UA"/>
        </w:rPr>
      </w:pPr>
      <w:r w:rsidRPr="005772F4">
        <w:rPr>
          <w:lang w:val="uk-UA"/>
        </w:rPr>
        <w:t xml:space="preserve">Сільський голова </w:t>
      </w:r>
      <w:r w:rsidRPr="005772F4">
        <w:rPr>
          <w:lang w:val="uk-UA"/>
        </w:rPr>
        <w:tab/>
      </w:r>
      <w:r w:rsidRPr="005772F4">
        <w:rPr>
          <w:lang w:val="uk-UA"/>
        </w:rPr>
        <w:tab/>
      </w:r>
      <w:r w:rsidRPr="005772F4">
        <w:rPr>
          <w:lang w:val="uk-UA"/>
        </w:rPr>
        <w:tab/>
      </w:r>
      <w:r w:rsidRPr="005772F4">
        <w:rPr>
          <w:lang w:val="uk-UA"/>
        </w:rPr>
        <w:tab/>
      </w:r>
      <w:r w:rsidRPr="005772F4">
        <w:rPr>
          <w:lang w:val="uk-UA"/>
        </w:rPr>
        <w:tab/>
      </w:r>
      <w:r w:rsidRPr="005772F4">
        <w:rPr>
          <w:lang w:val="uk-UA"/>
        </w:rPr>
        <w:tab/>
        <w:t xml:space="preserve">Юрій </w:t>
      </w:r>
      <w:r>
        <w:rPr>
          <w:lang w:val="uk-UA"/>
        </w:rPr>
        <w:t>ПАРФЕНЮК</w:t>
      </w:r>
    </w:p>
    <w:p w:rsidR="00A0131D" w:rsidRPr="005772F4" w:rsidRDefault="00A0131D" w:rsidP="00A0131D">
      <w:pPr>
        <w:spacing w:after="200" w:line="276" w:lineRule="auto"/>
        <w:rPr>
          <w:lang w:val="uk-UA"/>
        </w:rPr>
      </w:pPr>
      <w:r w:rsidRPr="005772F4">
        <w:rPr>
          <w:lang w:val="uk-UA"/>
        </w:rPr>
        <w:t xml:space="preserve">  </w:t>
      </w: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0131D"/>
    <w:rsid w:val="002C2A04"/>
    <w:rsid w:val="004C3746"/>
    <w:rsid w:val="008271A8"/>
    <w:rsid w:val="00A0131D"/>
    <w:rsid w:val="00E46278"/>
    <w:rsid w:val="00E92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3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3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2022-12-28T08:57:00Z</dcterms:created>
  <dcterms:modified xsi:type="dcterms:W3CDTF">2022-12-28T08:57:00Z</dcterms:modified>
</cp:coreProperties>
</file>