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0D" w:rsidRDefault="0080510D" w:rsidP="0080510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633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80510D" w:rsidRDefault="0080510D" w:rsidP="0080510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80510D" w:rsidRPr="000A66DD" w:rsidRDefault="0080510D" w:rsidP="0080510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80510D" w:rsidRDefault="0080510D" w:rsidP="0080510D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80510D" w:rsidRPr="00666983" w:rsidRDefault="0080510D" w:rsidP="0080510D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666983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666983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80510D" w:rsidRPr="00666983" w:rsidRDefault="0080510D" w:rsidP="0080510D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666983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0510D" w:rsidRPr="00666983" w:rsidTr="007A1BA8">
        <w:trPr>
          <w:jc w:val="center"/>
        </w:trPr>
        <w:tc>
          <w:tcPr>
            <w:tcW w:w="3095" w:type="dxa"/>
            <w:hideMark/>
          </w:tcPr>
          <w:p w:rsidR="0080510D" w:rsidRPr="00666983" w:rsidRDefault="0080510D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66983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66698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80510D" w:rsidRPr="00666983" w:rsidRDefault="0080510D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80510D" w:rsidRPr="00666983" w:rsidRDefault="0080510D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66983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66698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72</w:t>
            </w:r>
            <w:r w:rsidRPr="0066698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80510D" w:rsidRPr="00666983" w:rsidRDefault="0080510D" w:rsidP="0080510D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</w:p>
    <w:p w:rsidR="0080510D" w:rsidRDefault="0080510D" w:rsidP="0080510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t> </w:t>
      </w:r>
      <w:r>
        <w:rPr>
          <w:color w:val="000000"/>
        </w:rPr>
        <w:t>Про  передачу земельної  ділянки  у  власність</w:t>
      </w:r>
    </w:p>
    <w:p w:rsidR="0080510D" w:rsidRDefault="0080510D" w:rsidP="0080510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80510D" w:rsidRPr="006457C3" w:rsidRDefault="0080510D" w:rsidP="0080510D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будинку,господарських  будівель та споруд</w:t>
      </w:r>
    </w:p>
    <w:p w:rsidR="0080510D" w:rsidRPr="00281DF9" w:rsidRDefault="0080510D" w:rsidP="0080510D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80510D" w:rsidRPr="00281DF9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0510D" w:rsidRPr="004D2850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Мельник Андрія Володимировича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Залізнична,6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>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80510D" w:rsidRPr="00E920ED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0510D" w:rsidRPr="00065303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В И Р І Ш И Л А:</w:t>
      </w:r>
    </w:p>
    <w:p w:rsidR="0080510D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0510D" w:rsidRPr="001E57F0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землеустрою, щодо встановлення  (відновлення) меж земельної ділянки в натурі (на місцевості) кадастровий номер (5621684700:05:014:0148) площею 0,2500га у власність  громадянину Мельнику Андрію Володимировичу 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 вул. Залізнична, 6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80510D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Мельник Андрію Володимировичу  у  власність  земельну ділянку площею 0,2500га(кадастровий номер 5621684700:05:014:0148)для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Залізнична, 6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</w:t>
      </w:r>
    </w:p>
    <w:p w:rsidR="0080510D" w:rsidRPr="00A40CBD" w:rsidRDefault="0080510D" w:rsidP="0080510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3.Громадянину Мельник Андрію Володимировичу оформити право на земельну ділянку в порядку визначеному законодавством.</w:t>
      </w:r>
    </w:p>
    <w:p w:rsidR="0080510D" w:rsidRDefault="0080510D" w:rsidP="0080510D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80510D" w:rsidRDefault="0080510D" w:rsidP="0080510D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80510D" w:rsidRDefault="0080510D" w:rsidP="0080510D">
      <w:pPr>
        <w:rPr>
          <w:color w:val="000000"/>
        </w:rPr>
      </w:pPr>
      <w:r>
        <w:rPr>
          <w:color w:val="000000"/>
        </w:rPr>
        <w:t xml:space="preserve">                             </w:t>
      </w:r>
    </w:p>
    <w:p w:rsidR="0080510D" w:rsidRDefault="0080510D" w:rsidP="0080510D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10D"/>
    <w:rsid w:val="002C2A04"/>
    <w:rsid w:val="004C3746"/>
    <w:rsid w:val="0080510D"/>
    <w:rsid w:val="008271A8"/>
    <w:rsid w:val="00833E21"/>
    <w:rsid w:val="00A56F74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0D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0510D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805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2023-02-21T10:44:00Z</dcterms:created>
  <dcterms:modified xsi:type="dcterms:W3CDTF">2023-02-21T10:44:00Z</dcterms:modified>
</cp:coreProperties>
</file>