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122155">
        <w:rPr>
          <w:rFonts w:ascii="Times New Roman" w:hAnsi="Times New Roman"/>
          <w:b/>
          <w:bCs/>
          <w:sz w:val="24"/>
          <w:szCs w:val="24"/>
          <w:lang w:val="uk-UA"/>
        </w:rPr>
        <w:t>90610000-6 – Послуги з прибирання та підмітання вулиць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2155" w:rsidRPr="00122155">
        <w:rPr>
          <w:rFonts w:ascii="Times New Roman" w:hAnsi="Times New Roman"/>
          <w:bCs/>
          <w:sz w:val="24"/>
          <w:szCs w:val="24"/>
          <w:lang w:val="uk-UA"/>
        </w:rPr>
        <w:t>Послуги з прибирання та підмітання вулиць</w:t>
      </w:r>
      <w:r w:rsidRPr="0012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>(код ДК 021:2015 –</w:t>
      </w:r>
      <w:r w:rsidR="00122155">
        <w:rPr>
          <w:rFonts w:ascii="Times New Roman" w:hAnsi="Times New Roman"/>
          <w:sz w:val="24"/>
          <w:szCs w:val="24"/>
          <w:lang w:val="uk-UA"/>
        </w:rPr>
        <w:t>9061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122155">
        <w:rPr>
          <w:rFonts w:ascii="Times New Roman" w:hAnsi="Times New Roman"/>
          <w:sz w:val="24"/>
          <w:szCs w:val="24"/>
          <w:lang w:val="uk-UA"/>
        </w:rPr>
        <w:t>6</w:t>
      </w:r>
      <w:r w:rsidRPr="00C82489">
        <w:rPr>
          <w:rFonts w:ascii="Times New Roman" w:hAnsi="Times New Roman"/>
          <w:sz w:val="24"/>
          <w:szCs w:val="24"/>
          <w:lang w:val="uk-UA"/>
        </w:rPr>
        <w:t>)</w:t>
      </w:r>
      <w:bookmarkStart w:id="0" w:name="_Hlk94864257"/>
      <w:r w:rsidR="004C38A2">
        <w:rPr>
          <w:rFonts w:ascii="Times New Roman" w:hAnsi="Times New Roman"/>
          <w:sz w:val="24"/>
          <w:szCs w:val="24"/>
          <w:lang w:val="uk-UA"/>
        </w:rPr>
        <w:t>:</w:t>
      </w:r>
      <w:r w:rsidR="004C38A2" w:rsidRPr="004C38A2">
        <w:rPr>
          <w:rFonts w:ascii="Times New Roman" w:hAnsi="Times New Roman"/>
          <w:bCs/>
          <w:iCs/>
          <w:sz w:val="24"/>
          <w:szCs w:val="24"/>
          <w:lang w:val="uk-UA" w:eastAsia="ar-SA"/>
        </w:rPr>
        <w:t xml:space="preserve"> </w:t>
      </w:r>
      <w:r w:rsidR="004C38A2" w:rsidRPr="000C0FF4">
        <w:rPr>
          <w:rFonts w:ascii="Times New Roman" w:hAnsi="Times New Roman"/>
          <w:bCs/>
          <w:iCs/>
          <w:sz w:val="24"/>
          <w:szCs w:val="24"/>
          <w:lang w:val="uk-UA" w:eastAsia="ar-SA"/>
        </w:rPr>
        <w:t xml:space="preserve">(прибирання доріг, тротуарів, площ, парків, скверів та територій об’єктів комунальної власності територіальної громади </w:t>
      </w:r>
      <w:proofErr w:type="spellStart"/>
      <w:r w:rsidR="004C38A2" w:rsidRPr="000C0FF4">
        <w:rPr>
          <w:rFonts w:ascii="Times New Roman" w:hAnsi="Times New Roman"/>
          <w:bCs/>
          <w:iCs/>
          <w:sz w:val="24"/>
          <w:szCs w:val="24"/>
          <w:lang w:val="uk-UA" w:eastAsia="ar-SA"/>
        </w:rPr>
        <w:t>Варковицької</w:t>
      </w:r>
      <w:proofErr w:type="spellEnd"/>
      <w:r w:rsidR="004C38A2" w:rsidRPr="000C0FF4">
        <w:rPr>
          <w:rFonts w:ascii="Times New Roman" w:hAnsi="Times New Roman"/>
          <w:bCs/>
          <w:iCs/>
          <w:sz w:val="24"/>
          <w:szCs w:val="24"/>
          <w:lang w:val="uk-UA" w:eastAsia="ar-SA"/>
        </w:rPr>
        <w:t xml:space="preserve"> сільської ради)</w:t>
      </w:r>
      <w:bookmarkEnd w:id="0"/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="00122155">
        <w:rPr>
          <w:rFonts w:ascii="Times New Roman" w:hAnsi="Times New Roman"/>
          <w:sz w:val="24"/>
          <w:szCs w:val="24"/>
          <w:lang w:val="uk-UA"/>
        </w:rPr>
        <w:t>-0</w:t>
      </w:r>
      <w:r w:rsidR="00C724E7">
        <w:rPr>
          <w:rFonts w:ascii="Times New Roman" w:hAnsi="Times New Roman"/>
          <w:sz w:val="24"/>
          <w:szCs w:val="24"/>
          <w:lang w:val="uk-UA"/>
        </w:rPr>
        <w:t>4-03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122155">
        <w:rPr>
          <w:rFonts w:ascii="Times New Roman" w:hAnsi="Times New Roman"/>
          <w:sz w:val="24"/>
          <w:szCs w:val="24"/>
          <w:lang w:val="uk-UA"/>
        </w:rPr>
        <w:t>05</w:t>
      </w:r>
      <w:r w:rsidR="00C724E7">
        <w:rPr>
          <w:rFonts w:ascii="Times New Roman" w:hAnsi="Times New Roman"/>
          <w:sz w:val="24"/>
          <w:szCs w:val="24"/>
          <w:lang w:val="uk-UA"/>
        </w:rPr>
        <w:t>311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38A2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22155">
        <w:rPr>
          <w:rFonts w:ascii="Times New Roman" w:hAnsi="Times New Roman"/>
          <w:bCs/>
          <w:sz w:val="24"/>
          <w:szCs w:val="24"/>
          <w:lang w:val="uk-UA"/>
        </w:rPr>
        <w:t>99999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122155" w:rsidRPr="00122155">
        <w:rPr>
          <w:rFonts w:ascii="Times New Roman" w:hAnsi="Times New Roman"/>
          <w:sz w:val="24"/>
          <w:szCs w:val="24"/>
          <w:lang w:val="uk-UA"/>
        </w:rPr>
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цих послуг так і ціни відповідних закупівель минулих періодів, інформація про які міститься в електронній системі закупівель «</w:t>
      </w:r>
      <w:proofErr w:type="spellStart"/>
      <w:r w:rsidR="00122155" w:rsidRPr="00122155">
        <w:rPr>
          <w:rFonts w:ascii="Times New Roman" w:hAnsi="Times New Roman"/>
          <w:sz w:val="24"/>
          <w:szCs w:val="24"/>
          <w:lang w:val="uk-UA"/>
        </w:rPr>
        <w:t>Prozorro</w:t>
      </w:r>
      <w:proofErr w:type="spellEnd"/>
      <w:r w:rsidR="00122155" w:rsidRPr="00122155">
        <w:rPr>
          <w:rFonts w:ascii="Times New Roman" w:hAnsi="Times New Roman"/>
          <w:sz w:val="24"/>
          <w:szCs w:val="24"/>
          <w:lang w:val="uk-UA"/>
        </w:rPr>
        <w:t>»</w:t>
      </w:r>
      <w:r w:rsidR="0012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C38A2" w:rsidRDefault="004C38A2" w:rsidP="004C38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45275E">
        <w:rPr>
          <w:rFonts w:ascii="Times New Roman" w:hAnsi="Times New Roman"/>
          <w:bCs/>
          <w:sz w:val="24"/>
          <w:szCs w:val="24"/>
          <w:lang w:val="uk-UA" w:eastAsia="uk-UA"/>
        </w:rPr>
        <w:t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C724E7" w:rsidRDefault="00164AD6" w:rsidP="00C724E7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122155">
        <w:rPr>
          <w:rFonts w:ascii="Times New Roman" w:hAnsi="Times New Roman"/>
          <w:bCs/>
          <w:sz w:val="24"/>
          <w:szCs w:val="24"/>
          <w:lang w:val="uk-UA" w:eastAsia="uk-UA"/>
        </w:rPr>
        <w:t>99 999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122155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дев’яносто дев’ять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тисяч </w:t>
      </w:r>
      <w:r w:rsidR="00122155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дев’ятсот дев’яносто дев’ять гривень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00 копійок)</w:t>
      </w:r>
      <w:r w:rsidR="00122155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C724E7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C724E7" w:rsidRPr="00500EAB">
        <w:rPr>
          <w:rFonts w:ascii="Times New Roman" w:hAnsi="Times New Roman"/>
          <w:iCs/>
          <w:sz w:val="24"/>
          <w:szCs w:val="24"/>
          <w:lang w:val="uk-UA"/>
        </w:rPr>
        <w:t xml:space="preserve">идатки на закупівлю вищезазначеного предмета закупівлі є додатковими коштами, виділеними відповідно до рішення сесії </w:t>
      </w:r>
      <w:proofErr w:type="spellStart"/>
      <w:r w:rsidR="00C724E7" w:rsidRPr="00500EAB">
        <w:rPr>
          <w:rFonts w:ascii="Times New Roman" w:hAnsi="Times New Roman"/>
          <w:iCs/>
          <w:sz w:val="24"/>
          <w:szCs w:val="24"/>
          <w:lang w:val="uk-UA"/>
        </w:rPr>
        <w:t>Варковицької</w:t>
      </w:r>
      <w:proofErr w:type="spellEnd"/>
      <w:r w:rsidR="00C724E7" w:rsidRPr="00500EAB">
        <w:rPr>
          <w:rFonts w:ascii="Times New Roman" w:hAnsi="Times New Roman"/>
          <w:iCs/>
          <w:sz w:val="24"/>
          <w:szCs w:val="24"/>
          <w:lang w:val="uk-UA"/>
        </w:rPr>
        <w:t xml:space="preserve"> сільської ради.</w:t>
      </w:r>
      <w:r w:rsidR="00C724E7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</w:p>
    <w:p w:rsidR="00164AD6" w:rsidRDefault="00164AD6" w:rsidP="00C724E7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4C38A2" w:rsidRPr="00AF4D52" w:rsidRDefault="004C38A2" w:rsidP="00C724E7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F4D52">
        <w:rPr>
          <w:rFonts w:ascii="Times New Roman" w:hAnsi="Times New Roman"/>
          <w:lang w:val="uk-UA"/>
        </w:rPr>
        <w:t xml:space="preserve">Термін </w:t>
      </w:r>
      <w:r>
        <w:rPr>
          <w:rFonts w:ascii="Times New Roman" w:hAnsi="Times New Roman"/>
          <w:lang w:val="uk-UA"/>
        </w:rPr>
        <w:t>надання послуг: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 моменту укладення договору п</w:t>
      </w:r>
      <w:r w:rsidRPr="00AF4D52">
        <w:rPr>
          <w:rFonts w:ascii="Times New Roman" w:hAnsi="Times New Roman"/>
          <w:lang w:val="uk-UA"/>
        </w:rPr>
        <w:t>о 3</w:t>
      </w:r>
      <w:r>
        <w:rPr>
          <w:rFonts w:ascii="Times New Roman" w:hAnsi="Times New Roman"/>
          <w:lang w:val="uk-UA"/>
        </w:rPr>
        <w:t>1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грудня</w:t>
      </w:r>
      <w:r w:rsidRPr="00AF4D52">
        <w:rPr>
          <w:rFonts w:ascii="Times New Roman" w:hAnsi="Times New Roman"/>
          <w:lang w:val="uk-UA"/>
        </w:rPr>
        <w:t xml:space="preserve"> 202</w:t>
      </w:r>
      <w:r>
        <w:rPr>
          <w:rFonts w:ascii="Times New Roman" w:hAnsi="Times New Roman"/>
          <w:lang w:val="uk-UA"/>
        </w:rPr>
        <w:t>3</w:t>
      </w:r>
      <w:r w:rsidRPr="00AF4D52">
        <w:rPr>
          <w:rFonts w:ascii="Times New Roman" w:hAnsi="Times New Roman"/>
          <w:lang w:val="uk-UA"/>
        </w:rPr>
        <w:t xml:space="preserve"> року.</w:t>
      </w:r>
    </w:p>
    <w:p w:rsidR="004C38A2" w:rsidRDefault="004C38A2" w:rsidP="004C38A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9A037A">
        <w:rPr>
          <w:rFonts w:ascii="Times New Roman" w:hAnsi="Times New Roman"/>
          <w:lang w:val="uk-UA"/>
        </w:rPr>
        <w:t>Якість послуг повинна відповідати вимогам законодавства України та інших діючих</w:t>
      </w:r>
      <w:r>
        <w:rPr>
          <w:rFonts w:ascii="Times New Roman" w:hAnsi="Times New Roman"/>
          <w:lang w:val="uk-UA"/>
        </w:rPr>
        <w:t xml:space="preserve"> </w:t>
      </w:r>
      <w:r w:rsidRPr="009A037A">
        <w:rPr>
          <w:rFonts w:ascii="Times New Roman" w:hAnsi="Times New Roman"/>
          <w:lang w:val="uk-UA"/>
        </w:rPr>
        <w:t>в Україні нормативно-правових актів щодо якості аналогічних або подібних послуг.</w:t>
      </w:r>
    </w:p>
    <w:p w:rsidR="004C38A2" w:rsidRPr="004C38A2" w:rsidRDefault="004C38A2" w:rsidP="004C38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38A2">
        <w:rPr>
          <w:rFonts w:ascii="Times New Roman" w:hAnsi="Times New Roman"/>
          <w:lang w:val="uk-UA"/>
        </w:rPr>
        <w:t>Технічні та якісні характер</w:t>
      </w:r>
      <w:bookmarkStart w:id="1" w:name="_GoBack"/>
      <w:bookmarkEnd w:id="1"/>
      <w:r w:rsidRPr="004C38A2">
        <w:rPr>
          <w:rFonts w:ascii="Times New Roman" w:hAnsi="Times New Roman"/>
          <w:lang w:val="uk-UA"/>
        </w:rPr>
        <w:t xml:space="preserve">истики предмета закупівлі визначені відповідно до потреб замовника з </w:t>
      </w:r>
      <w:r w:rsidRPr="004C38A2">
        <w:rPr>
          <w:rFonts w:ascii="Times New Roman" w:hAnsi="Times New Roman"/>
          <w:sz w:val="24"/>
          <w:szCs w:val="24"/>
          <w:lang w:val="uk-UA"/>
        </w:rPr>
        <w:t xml:space="preserve">урахуванням вимог законодавства. </w:t>
      </w:r>
    </w:p>
    <w:p w:rsidR="00122155" w:rsidRPr="004C38A2" w:rsidRDefault="00122155" w:rsidP="004C38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C38A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Якість послуг з прибирання повинна відповідати вимогам законодавства України та інших діючих в Україні нормативно-правових актів щодо якості аналогічних або подібних послуг. Обґрунтування технічних та якісних характеристик предмета закупівлі здійснювалось відповідно до нормативів, норм, стандартів, порядків і правил: Закону України «Про охорону навколишнього природного середовища» від 25.06.1991 № 1264-ХІІ (із змінами і доповненнями), Закону України «Про забезпечення санітарного та епідемічного благополуччя населення» від 24.02.1994р. №4004-</w:t>
      </w:r>
      <w:r w:rsidRPr="004C38A2">
        <w:rPr>
          <w:rFonts w:ascii="Times New Roman" w:hAnsi="Times New Roman"/>
          <w:sz w:val="24"/>
          <w:szCs w:val="24"/>
          <w:shd w:val="clear" w:color="auto" w:fill="FFFFFF"/>
        </w:rPr>
        <w:t>XII</w:t>
      </w:r>
      <w:r w:rsidRPr="004C38A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4C38A2" w:rsidRPr="004C38A2" w:rsidRDefault="004C38A2" w:rsidP="004C38A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C38A2">
        <w:rPr>
          <w:rFonts w:ascii="Times New Roman" w:hAnsi="Times New Roman"/>
          <w:sz w:val="24"/>
          <w:szCs w:val="24"/>
          <w:lang w:val="uk-UA"/>
        </w:rPr>
        <w:t>Кількість товару та місце його поставки або місце, де повинні бути виконані роботи чи надані послуги, їх обсяги</w:t>
      </w:r>
      <w:r w:rsidRPr="004C38A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: </w:t>
      </w:r>
      <w:bookmarkStart w:id="2" w:name="_Hlk57983979"/>
      <w:r w:rsidRPr="004C38A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r w:rsidRPr="004C38A2">
        <w:rPr>
          <w:rFonts w:ascii="Times New Roman" w:hAnsi="Times New Roman"/>
          <w:sz w:val="24"/>
          <w:szCs w:val="24"/>
          <w:lang w:val="uk-UA"/>
        </w:rPr>
        <w:t>ослуги з ручного та</w:t>
      </w:r>
      <w:r w:rsidRPr="004C38A2">
        <w:rPr>
          <w:rFonts w:ascii="Times New Roman" w:hAnsi="Times New Roman"/>
          <w:sz w:val="24"/>
          <w:szCs w:val="24"/>
          <w:shd w:val="clear" w:color="auto" w:fill="F0F5F2"/>
          <w:lang w:val="uk-UA"/>
        </w:rPr>
        <w:t xml:space="preserve"> </w:t>
      </w:r>
      <w:r w:rsidRPr="004C38A2">
        <w:rPr>
          <w:rFonts w:ascii="Times New Roman" w:hAnsi="Times New Roman"/>
          <w:sz w:val="24"/>
          <w:szCs w:val="24"/>
          <w:lang w:val="uk-UA"/>
        </w:rPr>
        <w:t xml:space="preserve">механізованого прибирання та підмітання вулиць, прибиранню країв проїжджої частини вулиць від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пісчано-грязевої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 суміші біля бордюр,</w:t>
      </w:r>
      <w:r w:rsidRPr="004C38A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4C38A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>т</w:t>
      </w:r>
      <w:r w:rsidRPr="004C38A2">
        <w:rPr>
          <w:rFonts w:ascii="Times New Roman" w:hAnsi="Times New Roman"/>
          <w:sz w:val="24"/>
          <w:szCs w:val="24"/>
          <w:lang w:val="uk-UA"/>
        </w:rPr>
        <w:t>ротуари, узбіччя, місця загального користування та зон відпочинку, меморіалів, пам’ятників, прибирання урн, прибирання кладовищ, вапняне</w:t>
      </w:r>
      <w:r w:rsidRPr="004C38A2">
        <w:rPr>
          <w:rFonts w:ascii="Times New Roman" w:hAnsi="Times New Roman"/>
          <w:sz w:val="24"/>
          <w:szCs w:val="24"/>
          <w:shd w:val="clear" w:color="auto" w:fill="F0F5F2"/>
          <w:lang w:val="uk-UA"/>
        </w:rPr>
        <w:t xml:space="preserve"> </w:t>
      </w:r>
      <w:r w:rsidRPr="004C38A2">
        <w:rPr>
          <w:rFonts w:ascii="Times New Roman" w:hAnsi="Times New Roman"/>
          <w:sz w:val="24"/>
          <w:szCs w:val="24"/>
          <w:lang w:val="uk-UA"/>
        </w:rPr>
        <w:t xml:space="preserve">фарбування бордюр і дерев які розташовані на центральних вулицях сіл що входять до територіальної громади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 сільська рада</w:t>
      </w:r>
      <w:bookmarkEnd w:id="2"/>
      <w:r w:rsidRPr="004C38A2">
        <w:rPr>
          <w:rFonts w:ascii="Times New Roman" w:hAnsi="Times New Roman"/>
          <w:sz w:val="24"/>
          <w:szCs w:val="24"/>
          <w:lang w:val="uk-UA"/>
        </w:rPr>
        <w:t xml:space="preserve">, а саме, такі як: с.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, с. Зелений Гай, с.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Озеряни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, с. Квітневе, с.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Копани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, с. Нагірне, с.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Сатиїв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, с.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Дядьковичі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, с.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Жорнів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, с. Маяки, с.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Олибів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C38A2" w:rsidRPr="004C38A2" w:rsidRDefault="004C38A2" w:rsidP="004C38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C38A2">
        <w:rPr>
          <w:rFonts w:ascii="Times New Roman" w:hAnsi="Times New Roman"/>
          <w:bCs/>
          <w:sz w:val="24"/>
          <w:szCs w:val="24"/>
          <w:lang w:val="uk-UA"/>
        </w:rPr>
        <w:t>Виконавець за власний рахунок, та власними силами організовує безпечне виконання послуг з прибирання та утримання територій та додержання і виконання робітником Виконавця всіх чинних норм, правил і вимог з охорони праці, пожежної безпеки, промислової санітарії, гігієни, дотримання норм та правил етикету, відповідальності.</w:t>
      </w:r>
    </w:p>
    <w:p w:rsidR="004C38A2" w:rsidRPr="004C38A2" w:rsidRDefault="004C38A2" w:rsidP="004C38A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C38A2">
        <w:rPr>
          <w:color w:val="000000"/>
        </w:rPr>
        <w:t>Послуги мають безперервний характер, виконавець зобов’язаний надавати послуги в робочі, святкові, вихідні та інші неробочі дні.</w:t>
      </w:r>
    </w:p>
    <w:p w:rsidR="004C38A2" w:rsidRPr="004C38A2" w:rsidRDefault="004C38A2" w:rsidP="004C38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C38A2" w:rsidRPr="004C38A2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22155"/>
    <w:rsid w:val="00164AD6"/>
    <w:rsid w:val="003041C0"/>
    <w:rsid w:val="003D332C"/>
    <w:rsid w:val="004129D6"/>
    <w:rsid w:val="004C38A2"/>
    <w:rsid w:val="005D253C"/>
    <w:rsid w:val="00A66C59"/>
    <w:rsid w:val="00BD45FD"/>
    <w:rsid w:val="00C724E7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2792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2023-10-06T09:23:00Z</dcterms:created>
  <dcterms:modified xsi:type="dcterms:W3CDTF">2023-10-24T09:15:00Z</dcterms:modified>
</cp:coreProperties>
</file>