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29DF6607"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 xml:space="preserve">кодом ДК 021:2015 – </w:t>
      </w:r>
      <w:r w:rsidR="0044355C">
        <w:rPr>
          <w:rFonts w:ascii="Times New Roman" w:hAnsi="Times New Roman"/>
          <w:b/>
          <w:bCs/>
          <w:sz w:val="24"/>
          <w:szCs w:val="24"/>
          <w:lang w:val="uk-UA"/>
        </w:rPr>
        <w:t>09120000-6 – Газове паливо</w:t>
      </w:r>
      <w:r w:rsidR="00894058">
        <w:rPr>
          <w:rFonts w:ascii="Times New Roman" w:hAnsi="Times New Roman"/>
          <w:b/>
          <w:bCs/>
          <w:sz w:val="24"/>
          <w:szCs w:val="24"/>
          <w:lang w:val="uk-UA"/>
        </w:rPr>
        <w:t>: природний газ</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76AA1FB8" w14:textId="77777777" w:rsidR="00651528" w:rsidRDefault="00651528" w:rsidP="00651528">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14:paraId="778FC7BB" w14:textId="77777777" w:rsidR="00651528" w:rsidRPr="00C82489" w:rsidRDefault="00651528" w:rsidP="00651528">
      <w:pPr>
        <w:tabs>
          <w:tab w:val="left" w:pos="426"/>
        </w:tabs>
        <w:spacing w:after="0" w:line="240" w:lineRule="auto"/>
        <w:jc w:val="both"/>
        <w:rPr>
          <w:rFonts w:ascii="Times New Roman" w:hAnsi="Times New Roman"/>
          <w:sz w:val="24"/>
          <w:szCs w:val="24"/>
          <w:lang w:val="uk-UA"/>
        </w:rPr>
      </w:pPr>
    </w:p>
    <w:p w14:paraId="2F6FA6D0" w14:textId="2B26BDB0" w:rsidR="007E0627" w:rsidRPr="00212CA3" w:rsidRDefault="00651528" w:rsidP="00651528">
      <w:pPr>
        <w:spacing w:after="0" w:line="240" w:lineRule="auto"/>
        <w:jc w:val="both"/>
        <w:rPr>
          <w:rFonts w:ascii="Times New Roman" w:hAnsi="Times New Roman"/>
          <w:b/>
          <w:iCs/>
          <w:sz w:val="24"/>
          <w:szCs w:val="24"/>
          <w:lang w:val="uk-UA" w:eastAsia="ar-S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bookmarkStart w:id="0" w:name="_Hlk62804191"/>
      <w:r>
        <w:rPr>
          <w:rFonts w:ascii="Times New Roman" w:hAnsi="Times New Roman"/>
          <w:b/>
          <w:color w:val="000000"/>
          <w:sz w:val="24"/>
          <w:szCs w:val="24"/>
          <w:lang w:val="uk-UA"/>
        </w:rPr>
        <w:t xml:space="preserve"> </w:t>
      </w:r>
      <w:r>
        <w:rPr>
          <w:rFonts w:ascii="Times New Roman" w:hAnsi="Times New Roman"/>
          <w:color w:val="000000"/>
          <w:sz w:val="24"/>
          <w:szCs w:val="24"/>
          <w:lang w:val="uk-UA"/>
        </w:rPr>
        <w:t xml:space="preserve">Газове паливо (код ДК 021:2015 </w:t>
      </w:r>
      <w:r w:rsidR="007E0627" w:rsidRPr="00651528">
        <w:rPr>
          <w:rFonts w:ascii="Times New Roman" w:hAnsi="Times New Roman"/>
          <w:sz w:val="24"/>
          <w:szCs w:val="24"/>
          <w:lang w:val="uk-UA" w:bidi="en-US"/>
        </w:rPr>
        <w:t xml:space="preserve">– </w:t>
      </w:r>
      <w:bookmarkEnd w:id="0"/>
      <w:r w:rsidR="0044355C" w:rsidRPr="00651528">
        <w:rPr>
          <w:rFonts w:ascii="Times New Roman" w:hAnsi="Times New Roman"/>
          <w:bCs/>
          <w:sz w:val="24"/>
          <w:szCs w:val="24"/>
          <w:lang w:val="uk-UA"/>
        </w:rPr>
        <w:t>09120000-6</w:t>
      </w:r>
      <w:r>
        <w:rPr>
          <w:rFonts w:ascii="Times New Roman" w:hAnsi="Times New Roman"/>
          <w:bCs/>
          <w:sz w:val="24"/>
          <w:szCs w:val="24"/>
          <w:lang w:val="uk-UA"/>
        </w:rPr>
        <w:t xml:space="preserve">): </w:t>
      </w:r>
      <w:r w:rsidR="0044355C" w:rsidRPr="00651528">
        <w:rPr>
          <w:rFonts w:ascii="Times New Roman" w:hAnsi="Times New Roman"/>
          <w:bCs/>
          <w:sz w:val="24"/>
          <w:szCs w:val="24"/>
          <w:lang w:val="uk-UA"/>
        </w:rPr>
        <w:t>природний газ</w:t>
      </w:r>
      <w:r>
        <w:rPr>
          <w:rFonts w:ascii="Times New Roman" w:hAnsi="Times New Roman"/>
          <w:bCs/>
          <w:sz w:val="24"/>
          <w:szCs w:val="24"/>
          <w:lang w:val="uk-UA"/>
        </w:rPr>
        <w:t xml:space="preserve">. </w:t>
      </w:r>
    </w:p>
    <w:p w14:paraId="480ECD9E" w14:textId="22AA0034" w:rsidR="00651528" w:rsidRDefault="00651528" w:rsidP="00651528">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Pr="00C82489">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 UA-2022-1</w:t>
      </w:r>
      <w:r>
        <w:rPr>
          <w:rFonts w:ascii="Times New Roman" w:hAnsi="Times New Roman"/>
          <w:sz w:val="24"/>
          <w:szCs w:val="24"/>
          <w:lang w:val="uk-UA"/>
        </w:rPr>
        <w:t>1</w:t>
      </w:r>
      <w:r w:rsidRPr="00C82489">
        <w:rPr>
          <w:rFonts w:ascii="Times New Roman" w:hAnsi="Times New Roman"/>
          <w:sz w:val="24"/>
          <w:szCs w:val="24"/>
          <w:lang w:val="uk-UA"/>
        </w:rPr>
        <w:t>-1</w:t>
      </w:r>
      <w:r>
        <w:rPr>
          <w:rFonts w:ascii="Times New Roman" w:hAnsi="Times New Roman"/>
          <w:sz w:val="24"/>
          <w:szCs w:val="24"/>
          <w:lang w:val="uk-UA"/>
        </w:rPr>
        <w:t>8</w:t>
      </w:r>
      <w:r>
        <w:rPr>
          <w:rFonts w:ascii="Times New Roman" w:hAnsi="Times New Roman"/>
          <w:sz w:val="24"/>
          <w:szCs w:val="24"/>
          <w:lang w:val="uk-UA"/>
        </w:rPr>
        <w:t>-0</w:t>
      </w:r>
      <w:r>
        <w:rPr>
          <w:rFonts w:ascii="Times New Roman" w:hAnsi="Times New Roman"/>
          <w:sz w:val="24"/>
          <w:szCs w:val="24"/>
          <w:lang w:val="uk-UA"/>
        </w:rPr>
        <w:t>13007</w:t>
      </w:r>
      <w:r w:rsidRPr="00C82489">
        <w:rPr>
          <w:rFonts w:ascii="Times New Roman" w:hAnsi="Times New Roman"/>
          <w:sz w:val="24"/>
          <w:szCs w:val="24"/>
          <w:lang w:val="uk-UA"/>
        </w:rPr>
        <w:t>-а .</w:t>
      </w:r>
    </w:p>
    <w:p w14:paraId="7AF307BA" w14:textId="77777777" w:rsidR="00651528" w:rsidRPr="00C82489" w:rsidRDefault="00651528" w:rsidP="00651528">
      <w:pPr>
        <w:spacing w:after="0" w:line="240" w:lineRule="auto"/>
        <w:jc w:val="both"/>
        <w:rPr>
          <w:rFonts w:ascii="Times New Roman" w:hAnsi="Times New Roman"/>
          <w:sz w:val="24"/>
          <w:szCs w:val="24"/>
          <w:lang w:val="uk-UA"/>
        </w:rPr>
      </w:pPr>
    </w:p>
    <w:p w14:paraId="587C68E6" w14:textId="3FC71F3C" w:rsidR="00651528" w:rsidRDefault="00651528" w:rsidP="00651528">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Pr>
          <w:rFonts w:ascii="Times New Roman" w:hAnsi="Times New Roman"/>
          <w:bCs/>
          <w:sz w:val="24"/>
          <w:szCs w:val="24"/>
          <w:lang w:val="uk-UA"/>
        </w:rPr>
        <w:t>218625,40</w:t>
      </w:r>
      <w:r>
        <w:rPr>
          <w:rFonts w:ascii="Times New Roman" w:hAnsi="Times New Roman"/>
          <w:bCs/>
          <w:sz w:val="24"/>
          <w:szCs w:val="24"/>
          <w:lang w:val="uk-UA"/>
        </w:rPr>
        <w:t xml:space="preserve"> грн. </w:t>
      </w:r>
      <w:r w:rsidRPr="00651528">
        <w:rPr>
          <w:rFonts w:ascii="Times New Roman" w:hAnsi="Times New Roman"/>
          <w:sz w:val="24"/>
          <w:szCs w:val="24"/>
          <w:lang w:val="uk-UA"/>
        </w:rPr>
        <w:t>Визначення очікуваної вартості предмета закупівлі обумовлено аналізом споживання (річного та місячного) обсягу природнього газу за календарний рік (бюджетний період) 2022 року. 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r>
        <w:rPr>
          <w:rFonts w:ascii="Times New Roman" w:hAnsi="Times New Roman"/>
          <w:sz w:val="24"/>
          <w:szCs w:val="24"/>
          <w:lang w:val="uk-UA"/>
        </w:rPr>
        <w:t xml:space="preserve"> </w:t>
      </w:r>
      <w:r>
        <w:rPr>
          <w:rFonts w:ascii="Times New Roman" w:hAnsi="Times New Roman"/>
          <w:sz w:val="24"/>
          <w:szCs w:val="24"/>
          <w:lang w:val="uk-UA"/>
        </w:rPr>
        <w:t xml:space="preserve"> </w:t>
      </w:r>
    </w:p>
    <w:p w14:paraId="5E63113C"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199918CB"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Однак, 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затвердженим Законом України від 21 квітня 2022 року № 2212-ІХ), Указу Президента України від 12 серпня 2022 року № 573/2022 "Про 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14:paraId="2158F01A"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Так 19 липня 2022 р. Кабінетом Міністрів України прийнято </w:t>
      </w:r>
      <w:bookmarkStart w:id="1" w:name="_Hlk117181474"/>
      <w:r>
        <w:rPr>
          <w:rFonts w:ascii="Times New Roman" w:hAnsi="Times New Roman"/>
          <w:sz w:val="24"/>
          <w:szCs w:val="24"/>
          <w:lang w:val="uk-UA"/>
        </w:rPr>
        <w:t xml:space="preserve">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w:t>
      </w:r>
      <w:r>
        <w:rPr>
          <w:rFonts w:ascii="Times New Roman" w:hAnsi="Times New Roman"/>
          <w:sz w:val="24"/>
          <w:szCs w:val="24"/>
          <w:lang w:val="uk-UA"/>
        </w:rPr>
        <w:lastRenderedPageBreak/>
        <w:t>ринку природного газу щодо особливостей постачання природного газу виробникам теплової енергії та бюджетним установам» № 812</w:t>
      </w:r>
      <w:bookmarkEnd w:id="1"/>
      <w:r>
        <w:rPr>
          <w:rFonts w:ascii="Times New Roman" w:hAnsi="Times New Roman"/>
          <w:sz w:val="24"/>
          <w:szCs w:val="24"/>
          <w:lang w:val="uk-UA"/>
        </w:rPr>
        <w:t xml:space="preserve"> (далі - Постанова № 812).</w:t>
      </w:r>
    </w:p>
    <w:p w14:paraId="6BFFCC71"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Відтак, Постанова №812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Pr>
          <w:rFonts w:ascii="Times New Roman" w:hAnsi="Times New Roman"/>
          <w:sz w:val="24"/>
          <w:szCs w:val="24"/>
          <w:lang w:val="uk-UA"/>
        </w:rPr>
        <w:t>Трейдинг</w:t>
      </w:r>
      <w:proofErr w:type="spellEnd"/>
      <w:r>
        <w:rPr>
          <w:rFonts w:ascii="Times New Roman" w:hAnsi="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Pr>
          <w:rFonts w:ascii="Times New Roman" w:hAnsi="Times New Roman"/>
          <w:sz w:val="24"/>
          <w:szCs w:val="24"/>
          <w:lang w:val="uk-UA"/>
        </w:rPr>
        <w:t>Трейдинг</w:t>
      </w:r>
      <w:proofErr w:type="spellEnd"/>
      <w:r>
        <w:rPr>
          <w:rFonts w:ascii="Times New Roman" w:hAnsi="Times New Roman"/>
          <w:sz w:val="24"/>
          <w:szCs w:val="24"/>
          <w:lang w:val="uk-UA"/>
        </w:rPr>
        <w:t xml:space="preserve">»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14:paraId="4F52F154"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3C00FB1B"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Враховуючи все вище описане, виникають підстави для розрахунку очікуваної вартості предмета закупівлі – природного газу на підставі пункту 3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0CAE219D"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Розрахунок 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0F4C3F9B" w14:textId="77777777" w:rsidR="00283B1E" w:rsidRDefault="00283B1E" w:rsidP="00283B1E">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ОВрег</w:t>
      </w:r>
      <w:proofErr w:type="spellEnd"/>
      <w:r>
        <w:rPr>
          <w:rFonts w:ascii="Times New Roman" w:hAnsi="Times New Roman"/>
          <w:sz w:val="24"/>
          <w:szCs w:val="24"/>
          <w:lang w:val="uk-UA"/>
        </w:rPr>
        <w:t xml:space="preserve"> = V * </w:t>
      </w:r>
      <w:proofErr w:type="spellStart"/>
      <w:r>
        <w:rPr>
          <w:rFonts w:ascii="Times New Roman" w:hAnsi="Times New Roman"/>
          <w:sz w:val="24"/>
          <w:szCs w:val="24"/>
          <w:lang w:val="uk-UA"/>
        </w:rPr>
        <w:t>Цтар</w:t>
      </w:r>
      <w:proofErr w:type="spellEnd"/>
      <w:r>
        <w:rPr>
          <w:rFonts w:ascii="Times New Roman" w:hAnsi="Times New Roman"/>
          <w:sz w:val="24"/>
          <w:szCs w:val="24"/>
          <w:lang w:val="uk-UA"/>
        </w:rPr>
        <w:t>,</w:t>
      </w:r>
    </w:p>
    <w:p w14:paraId="7B30E04B"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де:</w:t>
      </w:r>
    </w:p>
    <w:p w14:paraId="1D1985EC" w14:textId="77777777" w:rsidR="00283B1E" w:rsidRDefault="00283B1E" w:rsidP="00283B1E">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ОВрег</w:t>
      </w:r>
      <w:proofErr w:type="spellEnd"/>
      <w:r>
        <w:rPr>
          <w:rFonts w:ascii="Times New Roman" w:hAnsi="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77337F21"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V - кількість (обсяг) товару/послуги, що </w:t>
      </w:r>
      <w:proofErr w:type="spellStart"/>
      <w:r>
        <w:rPr>
          <w:rFonts w:ascii="Times New Roman" w:hAnsi="Times New Roman"/>
          <w:sz w:val="24"/>
          <w:szCs w:val="24"/>
          <w:lang w:val="uk-UA"/>
        </w:rPr>
        <w:t>закуповується</w:t>
      </w:r>
      <w:proofErr w:type="spellEnd"/>
      <w:r>
        <w:rPr>
          <w:rFonts w:ascii="Times New Roman" w:hAnsi="Times New Roman"/>
          <w:sz w:val="24"/>
          <w:szCs w:val="24"/>
          <w:lang w:val="uk-UA"/>
        </w:rPr>
        <w:t>;</w:t>
      </w:r>
    </w:p>
    <w:p w14:paraId="0DA1115F" w14:textId="77777777" w:rsidR="00283B1E" w:rsidRDefault="00283B1E" w:rsidP="00283B1E">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Цтар</w:t>
      </w:r>
      <w:proofErr w:type="spellEnd"/>
      <w:r>
        <w:rPr>
          <w:rFonts w:ascii="Times New Roman" w:hAnsi="Times New Roman"/>
          <w:sz w:val="24"/>
          <w:szCs w:val="24"/>
          <w:lang w:val="uk-UA"/>
        </w:rPr>
        <w:t xml:space="preserve"> - ціна (тариф) за одиницю товару/послуги, затверджена відповідним нормативно-правовим актом.</w:t>
      </w:r>
    </w:p>
    <w:p w14:paraId="77243111" w14:textId="77777777"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Pr>
          <w:rFonts w:ascii="Times New Roman" w:hAnsi="Times New Roman"/>
          <w:sz w:val="24"/>
          <w:szCs w:val="24"/>
          <w:lang w:val="uk-UA"/>
        </w:rPr>
        <w:t>Трейдинг</w:t>
      </w:r>
      <w:proofErr w:type="spellEnd"/>
      <w:r>
        <w:rPr>
          <w:rFonts w:ascii="Times New Roman" w:hAnsi="Times New Roman"/>
          <w:sz w:val="24"/>
          <w:szCs w:val="24"/>
          <w:lang w:val="uk-UA"/>
        </w:rPr>
        <w:t xml:space="preserve">» постачає з 1 вересня 2022 р. по 31 березня 2023 р. (включно) природний газ бюджетним установам. Замовник дотримуючись принципів пропорційності, прозорості та недискримінації вираховував очікувану вартість згідно порядку описаного вище та зазначив в екранних полях при створенні оголошення про початок </w:t>
      </w:r>
      <w:r>
        <w:rPr>
          <w:rFonts w:ascii="Times New Roman" w:hAnsi="Times New Roman"/>
          <w:sz w:val="24"/>
          <w:szCs w:val="24"/>
          <w:lang w:val="uk-UA"/>
        </w:rPr>
        <w:lastRenderedPageBreak/>
        <w:t>проведення публічної закупівлі – відкриті торги, відповідно до пункту 4 частини 2 статті 21 Закону України «Про публічні закупівлі».</w:t>
      </w:r>
    </w:p>
    <w:p w14:paraId="3CA5FB10" w14:textId="427B44EC" w:rsidR="00283B1E" w:rsidRPr="000D211D" w:rsidRDefault="00283B1E" w:rsidP="00283B1E">
      <w:pPr>
        <w:spacing w:after="0" w:line="240" w:lineRule="auto"/>
        <w:jc w:val="both"/>
        <w:rPr>
          <w:rFonts w:ascii="Times New Roman" w:eastAsia="Calibri" w:hAnsi="Times New Roman"/>
          <w:sz w:val="24"/>
          <w:szCs w:val="24"/>
          <w:lang w:val="uk-UA"/>
        </w:rPr>
      </w:pPr>
      <w:r>
        <w:rPr>
          <w:rFonts w:ascii="Times New Roman" w:hAnsi="Times New Roman"/>
          <w:b/>
          <w:i/>
          <w:sz w:val="24"/>
          <w:szCs w:val="24"/>
          <w:lang w:val="uk-UA"/>
        </w:rPr>
        <w:t>Нормативно-правове регулювання</w:t>
      </w:r>
      <w:r>
        <w:rPr>
          <w:rFonts w:ascii="Times New Roman" w:hAnsi="Times New Roman"/>
          <w:sz w:val="24"/>
          <w:szCs w:val="24"/>
          <w:lang w:val="uk-UA"/>
        </w:rPr>
        <w:t xml:space="preserve">. 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w:t>
      </w:r>
      <w:r>
        <w:rPr>
          <w:rFonts w:ascii="Times New Roman" w:eastAsia="Arial" w:hAnsi="Times New Roman"/>
          <w:color w:val="000000"/>
          <w:sz w:val="24"/>
          <w:szCs w:val="24"/>
          <w:lang w:val="uk-UA"/>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2" w:name="_Hlk117172272"/>
      <w:r>
        <w:rPr>
          <w:rFonts w:ascii="Times New Roman" w:eastAsia="Arial" w:hAnsi="Times New Roman"/>
          <w:color w:val="000000"/>
          <w:sz w:val="24"/>
          <w:szCs w:val="24"/>
          <w:lang w:val="uk-UA"/>
        </w:rPr>
        <w:t>Кодекс ГТС</w:t>
      </w:r>
      <w:bookmarkEnd w:id="2"/>
      <w:r>
        <w:rPr>
          <w:rFonts w:ascii="Times New Roman" w:eastAsia="Arial" w:hAnsi="Times New Roman"/>
          <w:color w:val="000000"/>
          <w:sz w:val="24"/>
          <w:szCs w:val="24"/>
          <w:lang w:val="uk-UA"/>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Pr>
          <w:rFonts w:ascii="Times New Roman" w:hAnsi="Times New Roman"/>
          <w:sz w:val="24"/>
          <w:szCs w:val="24"/>
          <w:lang w:val="uk-UA"/>
        </w:rPr>
        <w:t>, та іншими нормативно-правовими актами, що стосуються предмета закупівлі</w:t>
      </w:r>
    </w:p>
    <w:p w14:paraId="37D122FC" w14:textId="55060E7F" w:rsidR="00651528" w:rsidRPr="00BA75AB" w:rsidRDefault="00651528" w:rsidP="00651528">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Pr>
          <w:rFonts w:ascii="Times New Roman" w:hAnsi="Times New Roman"/>
          <w:bCs/>
          <w:sz w:val="24"/>
          <w:szCs w:val="24"/>
          <w:lang w:val="uk-UA" w:eastAsia="uk-UA"/>
        </w:rPr>
        <w:t>218625</w:t>
      </w:r>
      <w:r>
        <w:rPr>
          <w:rFonts w:ascii="Times New Roman" w:hAnsi="Times New Roman"/>
          <w:bCs/>
          <w:sz w:val="24"/>
          <w:szCs w:val="24"/>
          <w:lang w:val="uk-UA" w:eastAsia="uk-UA"/>
        </w:rPr>
        <w:t>,</w:t>
      </w:r>
      <w:r>
        <w:rPr>
          <w:rFonts w:ascii="Times New Roman" w:hAnsi="Times New Roman"/>
          <w:bCs/>
          <w:sz w:val="24"/>
          <w:szCs w:val="24"/>
          <w:lang w:val="uk-UA" w:eastAsia="uk-UA"/>
        </w:rPr>
        <w:t>4</w:t>
      </w:r>
      <w:r>
        <w:rPr>
          <w:rFonts w:ascii="Times New Roman" w:hAnsi="Times New Roman"/>
          <w:bCs/>
          <w:sz w:val="24"/>
          <w:szCs w:val="24"/>
          <w:lang w:val="uk-UA" w:eastAsia="uk-UA"/>
        </w:rPr>
        <w:t>0 грн</w:t>
      </w:r>
      <w:r w:rsidRPr="00BA75AB">
        <w:rPr>
          <w:rFonts w:ascii="Times New Roman" w:hAnsi="Times New Roman"/>
          <w:bCs/>
          <w:sz w:val="24"/>
          <w:szCs w:val="24"/>
          <w:lang w:val="uk-UA" w:eastAsia="uk-UA"/>
        </w:rPr>
        <w:t>.</w:t>
      </w:r>
      <w:r>
        <w:rPr>
          <w:rFonts w:ascii="Times New Roman" w:hAnsi="Times New Roman"/>
          <w:bCs/>
          <w:sz w:val="24"/>
          <w:szCs w:val="24"/>
          <w:lang w:val="uk-UA" w:eastAsia="uk-UA"/>
        </w:rPr>
        <w:t xml:space="preserve"> </w:t>
      </w:r>
    </w:p>
    <w:p w14:paraId="6D37F8CF" w14:textId="77777777" w:rsidR="00651528" w:rsidRDefault="00651528" w:rsidP="00651528">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14:paraId="46BBF8B2" w14:textId="5648609F"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Термін постачання — з </w:t>
      </w:r>
      <w:r>
        <w:rPr>
          <w:rFonts w:ascii="Times New Roman" w:hAnsi="Times New Roman"/>
          <w:b/>
          <w:bCs/>
          <w:sz w:val="24"/>
          <w:szCs w:val="24"/>
        </w:rPr>
        <w:t>01.01.2023</w:t>
      </w:r>
      <w:r>
        <w:rPr>
          <w:rFonts w:ascii="Times New Roman" w:hAnsi="Times New Roman"/>
          <w:sz w:val="24"/>
          <w:szCs w:val="24"/>
          <w:lang w:val="uk-UA"/>
        </w:rPr>
        <w:t xml:space="preserve"> </w:t>
      </w:r>
      <w:r>
        <w:rPr>
          <w:rFonts w:ascii="Times New Roman" w:hAnsi="Times New Roman"/>
          <w:b/>
          <w:sz w:val="24"/>
          <w:szCs w:val="24"/>
          <w:lang w:val="uk-UA"/>
        </w:rPr>
        <w:t>по 31.03.2023 включно</w:t>
      </w:r>
      <w:r>
        <w:rPr>
          <w:rFonts w:ascii="Times New Roman" w:hAnsi="Times New Roman"/>
          <w:sz w:val="24"/>
          <w:szCs w:val="24"/>
          <w:lang w:val="uk-UA"/>
        </w:rPr>
        <w:t>.</w:t>
      </w:r>
    </w:p>
    <w:p w14:paraId="3440906B" w14:textId="37BB30EA" w:rsidR="00283B1E" w:rsidRDefault="00283B1E" w:rsidP="00283B1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Кількісною характеристикою предмета закупівлі є обсяг споживання природного газу. За одиницю виміру кількості природного газу приймається метр кубічний, яка у скороченому вигляді має позначення – «м</w:t>
      </w:r>
      <w:r>
        <w:rPr>
          <w:rFonts w:ascii="Times New Roman" w:hAnsi="Times New Roman"/>
          <w:sz w:val="24"/>
          <w:szCs w:val="24"/>
          <w:vertAlign w:val="superscript"/>
          <w:lang w:val="uk-UA"/>
        </w:rPr>
        <w:t>3</w:t>
      </w:r>
      <w:r>
        <w:rPr>
          <w:rFonts w:ascii="Times New Roman" w:hAnsi="Times New Roman"/>
          <w:sz w:val="24"/>
          <w:szCs w:val="24"/>
          <w:lang w:val="uk-UA"/>
        </w:rPr>
        <w:t>». Обсяг, необхідний для забезпечення діяльності та власних потреб об’єктів замовника, т</w:t>
      </w:r>
      <w:bookmarkStart w:id="3" w:name="_GoBack"/>
      <w:bookmarkEnd w:id="3"/>
      <w:r>
        <w:rPr>
          <w:rFonts w:ascii="Times New Roman" w:hAnsi="Times New Roman"/>
          <w:sz w:val="24"/>
          <w:szCs w:val="24"/>
          <w:lang w:val="uk-UA"/>
        </w:rPr>
        <w:t xml:space="preserve">а враховуючи обсяги споживання попереднього та поточного календарних років, становить </w:t>
      </w:r>
      <w:r w:rsidRPr="00283B1E">
        <w:rPr>
          <w:rFonts w:ascii="Times New Roman" w:hAnsi="Times New Roman"/>
          <w:color w:val="000000"/>
          <w:sz w:val="24"/>
          <w:szCs w:val="24"/>
          <w:lang w:val="uk-UA" w:eastAsia="uk-UA"/>
        </w:rPr>
        <w:t>13.20689 тис.</w:t>
      </w:r>
      <w:r w:rsidRPr="00283B1E">
        <w:rPr>
          <w:rFonts w:ascii="Times New Roman" w:hAnsi="Times New Roman"/>
          <w:color w:val="000000"/>
          <w:sz w:val="24"/>
          <w:szCs w:val="24"/>
          <w:lang w:val="uk-UA" w:eastAsia="uk-UA"/>
        </w:rPr>
        <w:t xml:space="preserve"> </w:t>
      </w:r>
      <w:r w:rsidRPr="00283B1E">
        <w:rPr>
          <w:rFonts w:ascii="Times New Roman" w:hAnsi="Times New Roman"/>
          <w:sz w:val="24"/>
          <w:szCs w:val="24"/>
          <w:lang w:val="uk-UA"/>
        </w:rPr>
        <w:t>м</w:t>
      </w:r>
      <w:r w:rsidRPr="00283B1E">
        <w:rPr>
          <w:rFonts w:ascii="Times New Roman" w:hAnsi="Times New Roman"/>
          <w:sz w:val="24"/>
          <w:szCs w:val="24"/>
          <w:vertAlign w:val="superscript"/>
          <w:lang w:val="uk-UA"/>
        </w:rPr>
        <w:t>3</w:t>
      </w:r>
      <w:r>
        <w:rPr>
          <w:rFonts w:ascii="Times New Roman" w:hAnsi="Times New Roman"/>
          <w:sz w:val="24"/>
          <w:szCs w:val="24"/>
          <w:lang w:val="uk-UA"/>
        </w:rPr>
        <w:t xml:space="preserve"> на період з 01.01.2023  по 31.03.2023 року.</w:t>
      </w:r>
    </w:p>
    <w:p w14:paraId="2BF124DA" w14:textId="77777777" w:rsidR="00283B1E" w:rsidRDefault="00283B1E" w:rsidP="00283B1E">
      <w:pPr>
        <w:spacing w:after="0" w:line="240" w:lineRule="auto"/>
        <w:ind w:left="2" w:hanging="2"/>
        <w:jc w:val="both"/>
        <w:rPr>
          <w:rFonts w:ascii="Times New Roman" w:hAnsi="Times New Roman" w:cstheme="minorBidi"/>
          <w:b/>
          <w:sz w:val="24"/>
          <w:szCs w:val="24"/>
          <w:u w:val="single"/>
          <w:lang w:val="uk-UA"/>
        </w:rPr>
      </w:pPr>
      <w:r>
        <w:rPr>
          <w:rFonts w:ascii="Times New Roman" w:hAnsi="Times New Roman"/>
          <w:sz w:val="24"/>
          <w:szCs w:val="24"/>
          <w:lang w:val="uk-UA"/>
        </w:rPr>
        <w:t>Предмет закупівлі має відповідати наступним національним стандартам:</w:t>
      </w:r>
    </w:p>
    <w:p w14:paraId="5D1F79B6" w14:textId="77777777" w:rsidR="00283B1E" w:rsidRDefault="00283B1E" w:rsidP="00283B1E">
      <w:pPr>
        <w:pStyle w:val="a3"/>
        <w:widowControl/>
        <w:numPr>
          <w:ilvl w:val="0"/>
          <w:numId w:val="5"/>
        </w:numPr>
        <w:autoSpaceDE/>
        <w:autoSpaceDN/>
        <w:adjustRightInd/>
        <w:ind w:left="0" w:firstLine="142"/>
        <w:rPr>
          <w:rFonts w:ascii="Times New Roman" w:eastAsia="Times New Roman" w:hAnsi="Times New Roman"/>
        </w:rPr>
      </w:pPr>
      <w:r>
        <w:rPr>
          <w:rFonts w:ascii="Times New Roman" w:eastAsia="Times New Roman" w:hAnsi="Times New Roman"/>
        </w:rPr>
        <w:t xml:space="preserve">ДСТУ ISO 14532:2018 Газ </w:t>
      </w:r>
      <w:proofErr w:type="spellStart"/>
      <w:r>
        <w:rPr>
          <w:rFonts w:ascii="Times New Roman" w:eastAsia="Times New Roman" w:hAnsi="Times New Roman"/>
        </w:rPr>
        <w:t>природний</w:t>
      </w:r>
      <w:proofErr w:type="spellEnd"/>
      <w:r>
        <w:rPr>
          <w:rFonts w:ascii="Times New Roman" w:eastAsia="Times New Roman" w:hAnsi="Times New Roman"/>
        </w:rPr>
        <w:t xml:space="preserve">. Словник </w:t>
      </w:r>
      <w:proofErr w:type="spellStart"/>
      <w:r>
        <w:rPr>
          <w:rFonts w:ascii="Times New Roman" w:eastAsia="Times New Roman" w:hAnsi="Times New Roman"/>
        </w:rPr>
        <w:t>термінів</w:t>
      </w:r>
      <w:proofErr w:type="spellEnd"/>
      <w:r>
        <w:rPr>
          <w:rFonts w:ascii="Times New Roman" w:eastAsia="Times New Roman" w:hAnsi="Times New Roman"/>
        </w:rPr>
        <w:t xml:space="preserve"> (ISO 14532:2014, IDT)</w:t>
      </w:r>
      <w:r>
        <w:rPr>
          <w:rFonts w:ascii="Times New Roman" w:eastAsia="Times New Roman" w:hAnsi="Times New Roman"/>
          <w:lang w:val="uk-UA"/>
        </w:rPr>
        <w:t>;</w:t>
      </w:r>
    </w:p>
    <w:p w14:paraId="1B8D3601" w14:textId="77777777" w:rsidR="00283B1E" w:rsidRDefault="00283B1E" w:rsidP="00283B1E">
      <w:pPr>
        <w:pStyle w:val="a3"/>
        <w:widowControl/>
        <w:numPr>
          <w:ilvl w:val="0"/>
          <w:numId w:val="5"/>
        </w:numPr>
        <w:autoSpaceDE/>
        <w:autoSpaceDN/>
        <w:adjustRightInd/>
        <w:ind w:left="0" w:firstLine="142"/>
        <w:rPr>
          <w:rFonts w:ascii="Times New Roman" w:eastAsia="Times New Roman" w:hAnsi="Times New Roman"/>
        </w:rPr>
      </w:pPr>
      <w:r>
        <w:rPr>
          <w:rFonts w:ascii="Times New Roman" w:eastAsia="Times New Roman" w:hAnsi="Times New Roman"/>
        </w:rPr>
        <w:t xml:space="preserve">ДСТУ 4314:2004 Газ </w:t>
      </w:r>
      <w:proofErr w:type="spellStart"/>
      <w:r>
        <w:rPr>
          <w:rFonts w:ascii="Times New Roman" w:eastAsia="Times New Roman" w:hAnsi="Times New Roman"/>
        </w:rPr>
        <w:t>природний</w:t>
      </w:r>
      <w:proofErr w:type="spellEnd"/>
      <w:r>
        <w:rPr>
          <w:rFonts w:ascii="Times New Roman" w:eastAsia="Times New Roman" w:hAnsi="Times New Roman"/>
        </w:rPr>
        <w:t xml:space="preserve"> горючий. </w:t>
      </w:r>
      <w:proofErr w:type="spellStart"/>
      <w:r>
        <w:rPr>
          <w:rFonts w:ascii="Times New Roman" w:eastAsia="Times New Roman" w:hAnsi="Times New Roman"/>
        </w:rPr>
        <w:t>Транспортування</w:t>
      </w:r>
      <w:proofErr w:type="spellEnd"/>
      <w:r>
        <w:rPr>
          <w:rFonts w:ascii="Times New Roman" w:eastAsia="Times New Roman" w:hAnsi="Times New Roman"/>
        </w:rPr>
        <w:t xml:space="preserve">. </w:t>
      </w:r>
      <w:proofErr w:type="spellStart"/>
      <w:r>
        <w:rPr>
          <w:rFonts w:ascii="Times New Roman" w:eastAsia="Times New Roman" w:hAnsi="Times New Roman"/>
        </w:rPr>
        <w:t>Терміни</w:t>
      </w:r>
      <w:proofErr w:type="spellEnd"/>
      <w:r>
        <w:rPr>
          <w:rFonts w:ascii="Times New Roman" w:eastAsia="Times New Roman" w:hAnsi="Times New Roman"/>
        </w:rPr>
        <w:t xml:space="preserve"> та </w:t>
      </w:r>
      <w:proofErr w:type="spellStart"/>
      <w:r>
        <w:rPr>
          <w:rFonts w:ascii="Times New Roman" w:eastAsia="Times New Roman" w:hAnsi="Times New Roman"/>
        </w:rPr>
        <w:t>визначення</w:t>
      </w:r>
      <w:proofErr w:type="spellEnd"/>
      <w:r>
        <w:rPr>
          <w:rFonts w:ascii="Times New Roman" w:eastAsia="Times New Roman" w:hAnsi="Times New Roman"/>
        </w:rPr>
        <w:t xml:space="preserve"> понять. </w:t>
      </w:r>
      <w:proofErr w:type="spellStart"/>
      <w:proofErr w:type="gramStart"/>
      <w:r>
        <w:rPr>
          <w:rFonts w:ascii="Times New Roman" w:eastAsia="Times New Roman" w:hAnsi="Times New Roman"/>
        </w:rPr>
        <w:t>З</w:t>
      </w:r>
      <w:proofErr w:type="gramEnd"/>
      <w:r>
        <w:rPr>
          <w:rFonts w:ascii="Times New Roman" w:eastAsia="Times New Roman" w:hAnsi="Times New Roman"/>
        </w:rPr>
        <w:t>і</w:t>
      </w:r>
      <w:proofErr w:type="spellEnd"/>
      <w:r>
        <w:rPr>
          <w:rFonts w:ascii="Times New Roman" w:eastAsia="Times New Roman" w:hAnsi="Times New Roman"/>
        </w:rPr>
        <w:t xml:space="preserve"> </w:t>
      </w:r>
      <w:proofErr w:type="spellStart"/>
      <w:r>
        <w:rPr>
          <w:rFonts w:ascii="Times New Roman" w:eastAsia="Times New Roman" w:hAnsi="Times New Roman"/>
        </w:rPr>
        <w:t>зміною</w:t>
      </w:r>
      <w:proofErr w:type="spellEnd"/>
      <w:r>
        <w:rPr>
          <w:rFonts w:ascii="Times New Roman" w:eastAsia="Times New Roman" w:hAnsi="Times New Roman"/>
        </w:rPr>
        <w:t xml:space="preserve"> № 1</w:t>
      </w:r>
      <w:r>
        <w:rPr>
          <w:rFonts w:ascii="Times New Roman" w:eastAsia="Times New Roman" w:hAnsi="Times New Roman"/>
          <w:lang w:val="uk-UA"/>
        </w:rPr>
        <w:t>;</w:t>
      </w:r>
    </w:p>
    <w:p w14:paraId="135D73A5" w14:textId="77777777" w:rsidR="00283B1E" w:rsidRDefault="00283B1E" w:rsidP="00283B1E">
      <w:pPr>
        <w:pStyle w:val="a3"/>
        <w:widowControl/>
        <w:numPr>
          <w:ilvl w:val="0"/>
          <w:numId w:val="5"/>
        </w:numPr>
        <w:autoSpaceDE/>
        <w:autoSpaceDN/>
        <w:adjustRightInd/>
        <w:ind w:left="0" w:firstLine="142"/>
        <w:rPr>
          <w:rFonts w:ascii="Times New Roman" w:eastAsia="Times New Roman" w:hAnsi="Times New Roman"/>
        </w:rPr>
      </w:pPr>
      <w:r>
        <w:rPr>
          <w:rFonts w:ascii="Times New Roman" w:eastAsia="Times New Roman" w:hAnsi="Times New Roman"/>
        </w:rPr>
        <w:t xml:space="preserve">ДСТУ ISO 13686:2015 </w:t>
      </w:r>
      <w:proofErr w:type="spellStart"/>
      <w:r>
        <w:rPr>
          <w:rFonts w:ascii="Times New Roman" w:eastAsia="Times New Roman" w:hAnsi="Times New Roman"/>
        </w:rPr>
        <w:t>Природний</w:t>
      </w:r>
      <w:proofErr w:type="spellEnd"/>
      <w:r>
        <w:rPr>
          <w:rFonts w:ascii="Times New Roman" w:eastAsia="Times New Roman" w:hAnsi="Times New Roman"/>
        </w:rPr>
        <w:t xml:space="preserve"> газ. </w:t>
      </w:r>
      <w:proofErr w:type="spellStart"/>
      <w:r>
        <w:rPr>
          <w:rFonts w:ascii="Times New Roman" w:eastAsia="Times New Roman" w:hAnsi="Times New Roman"/>
        </w:rPr>
        <w:t>Показники</w:t>
      </w:r>
      <w:proofErr w:type="spellEnd"/>
      <w:r>
        <w:rPr>
          <w:rFonts w:ascii="Times New Roman" w:eastAsia="Times New Roman" w:hAnsi="Times New Roman"/>
        </w:rPr>
        <w:t xml:space="preserve"> </w:t>
      </w:r>
      <w:proofErr w:type="spellStart"/>
      <w:r>
        <w:rPr>
          <w:rFonts w:ascii="Times New Roman" w:eastAsia="Times New Roman" w:hAnsi="Times New Roman"/>
        </w:rPr>
        <w:t>якості</w:t>
      </w:r>
      <w:proofErr w:type="spellEnd"/>
      <w:r>
        <w:rPr>
          <w:rFonts w:ascii="Times New Roman" w:eastAsia="Times New Roman" w:hAnsi="Times New Roman"/>
        </w:rPr>
        <w:t xml:space="preserve"> (ISO 13686:2013, IDT)</w:t>
      </w:r>
      <w:r>
        <w:rPr>
          <w:rFonts w:ascii="Times New Roman" w:eastAsia="Times New Roman" w:hAnsi="Times New Roman"/>
          <w:lang w:val="uk-UA"/>
        </w:rPr>
        <w:t>;</w:t>
      </w:r>
    </w:p>
    <w:p w14:paraId="032A4C06" w14:textId="77777777" w:rsidR="00283B1E" w:rsidRDefault="00283B1E" w:rsidP="00283B1E">
      <w:pPr>
        <w:pStyle w:val="a3"/>
        <w:widowControl/>
        <w:numPr>
          <w:ilvl w:val="0"/>
          <w:numId w:val="5"/>
        </w:numPr>
        <w:autoSpaceDE/>
        <w:autoSpaceDN/>
        <w:adjustRightInd/>
        <w:ind w:left="0" w:firstLine="142"/>
        <w:rPr>
          <w:rFonts w:ascii="Times New Roman" w:eastAsia="Times New Roman" w:hAnsi="Times New Roman"/>
        </w:rPr>
      </w:pPr>
      <w:r>
        <w:rPr>
          <w:rFonts w:ascii="Times New Roman" w:eastAsia="Times New Roman" w:hAnsi="Times New Roman"/>
        </w:rPr>
        <w:t xml:space="preserve">ДСТУ EN ISO 15112:2020 Газ </w:t>
      </w:r>
      <w:proofErr w:type="spellStart"/>
      <w:r>
        <w:rPr>
          <w:rFonts w:ascii="Times New Roman" w:eastAsia="Times New Roman" w:hAnsi="Times New Roman"/>
        </w:rPr>
        <w:t>природний</w:t>
      </w:r>
      <w:proofErr w:type="spellEnd"/>
      <w:r>
        <w:rPr>
          <w:rFonts w:ascii="Times New Roman" w:eastAsia="Times New Roman" w:hAnsi="Times New Roman"/>
        </w:rPr>
        <w:t xml:space="preserve">. </w:t>
      </w:r>
      <w:proofErr w:type="spellStart"/>
      <w:r>
        <w:rPr>
          <w:rFonts w:ascii="Times New Roman" w:eastAsia="Times New Roman" w:hAnsi="Times New Roman"/>
        </w:rPr>
        <w:t>Визначання</w:t>
      </w:r>
      <w:proofErr w:type="spellEnd"/>
      <w:r>
        <w:rPr>
          <w:rFonts w:ascii="Times New Roman" w:eastAsia="Times New Roman" w:hAnsi="Times New Roman"/>
        </w:rPr>
        <w:t xml:space="preserve"> </w:t>
      </w:r>
      <w:proofErr w:type="spellStart"/>
      <w:r>
        <w:rPr>
          <w:rFonts w:ascii="Times New Roman" w:eastAsia="Times New Roman" w:hAnsi="Times New Roman"/>
        </w:rPr>
        <w:t>енергії</w:t>
      </w:r>
      <w:proofErr w:type="spellEnd"/>
      <w:r>
        <w:rPr>
          <w:rFonts w:ascii="Times New Roman" w:eastAsia="Times New Roman" w:hAnsi="Times New Roman"/>
        </w:rPr>
        <w:t xml:space="preserve"> (EN ISO 15112:2018, IDT; ISO 15112:2018, IDT)</w:t>
      </w:r>
      <w:r>
        <w:rPr>
          <w:rFonts w:ascii="Times New Roman" w:eastAsia="Times New Roman" w:hAnsi="Times New Roman"/>
          <w:lang w:val="uk-UA"/>
        </w:rPr>
        <w:t>.</w:t>
      </w:r>
    </w:p>
    <w:p w14:paraId="08B335CF" w14:textId="77777777" w:rsidR="00283B1E" w:rsidRDefault="00283B1E" w:rsidP="00283B1E">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Нормативно-правові акти, що формують підстави застосування процедури відкритих торгів:</w:t>
      </w:r>
    </w:p>
    <w:p w14:paraId="5E23FF72" w14:textId="77777777" w:rsidR="00283B1E" w:rsidRDefault="00283B1E" w:rsidP="00283B1E">
      <w:pPr>
        <w:spacing w:after="0" w:line="240" w:lineRule="auto"/>
        <w:ind w:firstLine="567"/>
        <w:jc w:val="both"/>
        <w:rPr>
          <w:rFonts w:ascii="Times New Roman" w:eastAsiaTheme="minorEastAsia" w:hAnsi="Times New Roman" w:cstheme="minorBidi"/>
          <w:i/>
          <w:sz w:val="24"/>
          <w:szCs w:val="24"/>
          <w:lang w:val="uk-UA"/>
        </w:rPr>
      </w:pPr>
      <w:r>
        <w:rPr>
          <w:rFonts w:ascii="Times New Roman" w:hAnsi="Times New Roman"/>
          <w:i/>
          <w:sz w:val="24"/>
          <w:szCs w:val="24"/>
          <w:lang w:val="uk-UA"/>
        </w:rPr>
        <w:t>1. Закон України «Про публічні закупівлі» №922-VIII від 25.12.2015 року зі змінами;</w:t>
      </w:r>
    </w:p>
    <w:p w14:paraId="260BA08F" w14:textId="77777777" w:rsidR="00283B1E" w:rsidRDefault="00283B1E" w:rsidP="00283B1E">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2. 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271B4493" w14:textId="77777777" w:rsidR="00283B1E" w:rsidRDefault="00283B1E" w:rsidP="00283B1E">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14:paraId="3A2709F9" w14:textId="3268C3DD" w:rsidR="005D18D3" w:rsidRDefault="00283B1E" w:rsidP="00283B1E">
      <w:pPr>
        <w:spacing w:after="0" w:line="300" w:lineRule="atLeast"/>
        <w:ind w:firstLine="567"/>
        <w:jc w:val="both"/>
        <w:textAlignment w:val="baseline"/>
        <w:rPr>
          <w:rFonts w:ascii="Times New Roman" w:hAnsi="Times New Roman"/>
          <w:bCs/>
          <w:sz w:val="24"/>
          <w:szCs w:val="24"/>
          <w:lang w:val="uk-UA"/>
        </w:rPr>
      </w:pPr>
      <w:r>
        <w:rPr>
          <w:rFonts w:ascii="Times New Roman" w:hAnsi="Times New Roman"/>
          <w:i/>
          <w:sz w:val="24"/>
          <w:szCs w:val="24"/>
          <w:lang w:val="uk-UA"/>
        </w:rPr>
        <w:t>4. Інші нормативні акти сфери публічних закупівель та сфері постачання природного газу кінцевому споживачу.</w:t>
      </w:r>
      <w:r>
        <w:rPr>
          <w:rFonts w:ascii="Times New Roman" w:hAnsi="Times New Roman"/>
          <w:i/>
          <w:sz w:val="24"/>
          <w:szCs w:val="24"/>
          <w:lang w:val="uk-UA"/>
        </w:rPr>
        <w:t xml:space="preserve"> </w:t>
      </w:r>
    </w:p>
    <w:sectPr w:rsidR="005D18D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1814201"/>
    <w:multiLevelType w:val="hybridMultilevel"/>
    <w:tmpl w:val="27B6C86E"/>
    <w:lvl w:ilvl="0" w:tplc="2FB0B79A">
      <w:start w:val="13"/>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E4495"/>
    <w:rsid w:val="00212CA3"/>
    <w:rsid w:val="00283B1E"/>
    <w:rsid w:val="00290D90"/>
    <w:rsid w:val="002B2EE5"/>
    <w:rsid w:val="002F43A6"/>
    <w:rsid w:val="0038057A"/>
    <w:rsid w:val="003F0111"/>
    <w:rsid w:val="00427A85"/>
    <w:rsid w:val="0044355C"/>
    <w:rsid w:val="004804C1"/>
    <w:rsid w:val="00487ECE"/>
    <w:rsid w:val="0052343F"/>
    <w:rsid w:val="005614DD"/>
    <w:rsid w:val="005D18D3"/>
    <w:rsid w:val="005F5B23"/>
    <w:rsid w:val="00651528"/>
    <w:rsid w:val="00682126"/>
    <w:rsid w:val="007E0627"/>
    <w:rsid w:val="007E1F12"/>
    <w:rsid w:val="00884E81"/>
    <w:rsid w:val="00894058"/>
    <w:rsid w:val="008F03A3"/>
    <w:rsid w:val="009B1FCF"/>
    <w:rsid w:val="009B4F44"/>
    <w:rsid w:val="00A60BBE"/>
    <w:rsid w:val="00B740FC"/>
    <w:rsid w:val="00B9021B"/>
    <w:rsid w:val="00BA2EDD"/>
    <w:rsid w:val="00CA40B5"/>
    <w:rsid w:val="00CE2EE7"/>
    <w:rsid w:val="00CF1B8F"/>
    <w:rsid w:val="00DD25D7"/>
    <w:rsid w:val="00EB2663"/>
    <w:rsid w:val="00ED2960"/>
    <w:rsid w:val="00ED3DAE"/>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305">
      <w:bodyDiv w:val="1"/>
      <w:marLeft w:val="0"/>
      <w:marRight w:val="0"/>
      <w:marTop w:val="0"/>
      <w:marBottom w:val="0"/>
      <w:divBdr>
        <w:top w:val="none" w:sz="0" w:space="0" w:color="auto"/>
        <w:left w:val="none" w:sz="0" w:space="0" w:color="auto"/>
        <w:bottom w:val="none" w:sz="0" w:space="0" w:color="auto"/>
        <w:right w:val="none" w:sz="0" w:space="0" w:color="auto"/>
      </w:divBdr>
    </w:div>
    <w:div w:id="291787758">
      <w:bodyDiv w:val="1"/>
      <w:marLeft w:val="0"/>
      <w:marRight w:val="0"/>
      <w:marTop w:val="0"/>
      <w:marBottom w:val="0"/>
      <w:divBdr>
        <w:top w:val="none" w:sz="0" w:space="0" w:color="auto"/>
        <w:left w:val="none" w:sz="0" w:space="0" w:color="auto"/>
        <w:bottom w:val="none" w:sz="0" w:space="0" w:color="auto"/>
        <w:right w:val="none" w:sz="0" w:space="0" w:color="auto"/>
      </w:divBdr>
    </w:div>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574360340">
      <w:bodyDiv w:val="1"/>
      <w:marLeft w:val="0"/>
      <w:marRight w:val="0"/>
      <w:marTop w:val="0"/>
      <w:marBottom w:val="0"/>
      <w:divBdr>
        <w:top w:val="none" w:sz="0" w:space="0" w:color="auto"/>
        <w:left w:val="none" w:sz="0" w:space="0" w:color="auto"/>
        <w:bottom w:val="none" w:sz="0" w:space="0" w:color="auto"/>
        <w:right w:val="none" w:sz="0" w:space="0" w:color="auto"/>
      </w:divBdr>
    </w:div>
    <w:div w:id="946035708">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559785565">
      <w:bodyDiv w:val="1"/>
      <w:marLeft w:val="0"/>
      <w:marRight w:val="0"/>
      <w:marTop w:val="0"/>
      <w:marBottom w:val="0"/>
      <w:divBdr>
        <w:top w:val="none" w:sz="0" w:space="0" w:color="auto"/>
        <w:left w:val="none" w:sz="0" w:space="0" w:color="auto"/>
        <w:bottom w:val="none" w:sz="0" w:space="0" w:color="auto"/>
        <w:right w:val="none" w:sz="0" w:space="0" w:color="auto"/>
      </w:divBdr>
    </w:div>
    <w:div w:id="1592009829">
      <w:bodyDiv w:val="1"/>
      <w:marLeft w:val="0"/>
      <w:marRight w:val="0"/>
      <w:marTop w:val="0"/>
      <w:marBottom w:val="0"/>
      <w:divBdr>
        <w:top w:val="none" w:sz="0" w:space="0" w:color="auto"/>
        <w:left w:val="none" w:sz="0" w:space="0" w:color="auto"/>
        <w:bottom w:val="none" w:sz="0" w:space="0" w:color="auto"/>
        <w:right w:val="none" w:sz="0" w:space="0" w:color="auto"/>
      </w:divBdr>
    </w:div>
    <w:div w:id="1669165777">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1735349148">
      <w:bodyDiv w:val="1"/>
      <w:marLeft w:val="0"/>
      <w:marRight w:val="0"/>
      <w:marTop w:val="0"/>
      <w:marBottom w:val="0"/>
      <w:divBdr>
        <w:top w:val="none" w:sz="0" w:space="0" w:color="auto"/>
        <w:left w:val="none" w:sz="0" w:space="0" w:color="auto"/>
        <w:bottom w:val="none" w:sz="0" w:space="0" w:color="auto"/>
        <w:right w:val="none" w:sz="0" w:space="0" w:color="auto"/>
      </w:divBdr>
    </w:div>
    <w:div w:id="2087068076">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7219</Words>
  <Characters>4115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2021-12-20T07:53:00Z</cp:lastPrinted>
  <dcterms:created xsi:type="dcterms:W3CDTF">2021-12-08T14:31:00Z</dcterms:created>
  <dcterms:modified xsi:type="dcterms:W3CDTF">2023-10-16T14:19:00Z</dcterms:modified>
</cp:coreProperties>
</file>