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71830561" w14:textId="77777777" w:rsidR="001A6D27"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 xml:space="preserve">кодом ДК 021:2015 – </w:t>
      </w:r>
      <w:r w:rsidR="001A6D27">
        <w:rPr>
          <w:rFonts w:ascii="Times New Roman" w:hAnsi="Times New Roman"/>
          <w:b/>
          <w:bCs/>
          <w:sz w:val="24"/>
          <w:szCs w:val="24"/>
          <w:lang w:val="uk-UA"/>
        </w:rPr>
        <w:t>4413</w:t>
      </w:r>
      <w:r>
        <w:rPr>
          <w:rFonts w:ascii="Times New Roman" w:hAnsi="Times New Roman"/>
          <w:b/>
          <w:bCs/>
          <w:sz w:val="24"/>
          <w:szCs w:val="24"/>
          <w:lang w:val="uk-UA"/>
        </w:rPr>
        <w:t>0000-</w:t>
      </w:r>
      <w:r w:rsidR="001A6D27">
        <w:rPr>
          <w:rFonts w:ascii="Times New Roman" w:hAnsi="Times New Roman"/>
          <w:b/>
          <w:bCs/>
          <w:sz w:val="24"/>
          <w:szCs w:val="24"/>
          <w:lang w:val="uk-UA"/>
        </w:rPr>
        <w:t>0 – Каналізаційні системи:</w:t>
      </w:r>
    </w:p>
    <w:p w14:paraId="2C0684CE" w14:textId="4A72471C" w:rsidR="00427A85" w:rsidRPr="00427A85" w:rsidRDefault="001A6D27" w:rsidP="00427A8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труби каналізаційні та супутня продукція</w:t>
      </w:r>
      <w:r w:rsidR="00427A85" w:rsidRPr="00427A85">
        <w:rPr>
          <w:rFonts w:ascii="Times New Roman" w:hAnsi="Times New Roman"/>
          <w:b/>
          <w:bCs/>
          <w:sz w:val="24"/>
          <w:szCs w:val="24"/>
          <w:lang w:val="uk-UA"/>
        </w:rPr>
        <w:t>,</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ED96792" w14:textId="77777777" w:rsidR="001A6D27" w:rsidRDefault="001A6D27" w:rsidP="001A6D27">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25672E32" w14:textId="77777777" w:rsidR="001A6D27" w:rsidRPr="00C82489" w:rsidRDefault="001A6D27" w:rsidP="001A6D27">
      <w:pPr>
        <w:tabs>
          <w:tab w:val="left" w:pos="426"/>
        </w:tabs>
        <w:spacing w:after="0" w:line="240" w:lineRule="auto"/>
        <w:jc w:val="both"/>
        <w:rPr>
          <w:rFonts w:ascii="Times New Roman" w:hAnsi="Times New Roman"/>
          <w:sz w:val="24"/>
          <w:szCs w:val="24"/>
          <w:lang w:val="uk-UA"/>
        </w:rPr>
      </w:pPr>
    </w:p>
    <w:p w14:paraId="2F6FA6D0" w14:textId="727B9243" w:rsidR="007E0627" w:rsidRPr="001A6D27" w:rsidRDefault="001A6D27" w:rsidP="001A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iCs/>
          <w:sz w:val="24"/>
          <w:szCs w:val="24"/>
          <w:lang w:val="uk-UA" w:eastAsia="ar-S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b/>
          <w:color w:val="000000"/>
          <w:sz w:val="24"/>
          <w:szCs w:val="24"/>
          <w:lang w:val="uk-UA"/>
        </w:rPr>
        <w:t xml:space="preserve"> </w:t>
      </w:r>
      <w:r w:rsidRPr="001A6D27">
        <w:rPr>
          <w:rFonts w:ascii="Times New Roman" w:hAnsi="Times New Roman"/>
          <w:color w:val="000000"/>
          <w:sz w:val="24"/>
          <w:szCs w:val="24"/>
          <w:lang w:val="uk-UA"/>
        </w:rPr>
        <w:t>Каналізаційні системи (код</w:t>
      </w:r>
      <w:r w:rsidR="007E0627" w:rsidRPr="001A6D27">
        <w:rPr>
          <w:rFonts w:ascii="Times New Roman" w:hAnsi="Times New Roman"/>
          <w:sz w:val="24"/>
          <w:szCs w:val="24"/>
          <w:lang w:val="uk-UA" w:bidi="en-US"/>
        </w:rPr>
        <w:t xml:space="preserve"> ДК 021:2015</w:t>
      </w:r>
      <w:bookmarkStart w:id="0" w:name="_Hlk62804191"/>
      <w:r w:rsidR="007E0627" w:rsidRPr="001A6D27">
        <w:rPr>
          <w:rFonts w:ascii="Times New Roman" w:hAnsi="Times New Roman"/>
          <w:sz w:val="24"/>
          <w:szCs w:val="24"/>
          <w:lang w:val="uk-UA" w:bidi="en-US"/>
        </w:rPr>
        <w:t xml:space="preserve"> – </w:t>
      </w:r>
      <w:bookmarkEnd w:id="0"/>
      <w:r w:rsidRPr="001A6D27">
        <w:rPr>
          <w:rFonts w:ascii="Times New Roman" w:hAnsi="Times New Roman"/>
          <w:sz w:val="24"/>
          <w:szCs w:val="24"/>
          <w:lang w:val="uk-UA" w:bidi="en-US"/>
        </w:rPr>
        <w:t>4413</w:t>
      </w:r>
      <w:r w:rsidR="00682126" w:rsidRPr="001A6D27">
        <w:rPr>
          <w:rFonts w:ascii="Times New Roman" w:hAnsi="Times New Roman"/>
          <w:bCs/>
          <w:sz w:val="24"/>
          <w:szCs w:val="24"/>
          <w:bdr w:val="none" w:sz="0" w:space="0" w:color="auto" w:frame="1"/>
          <w:shd w:val="clear" w:color="auto" w:fill="FDFEFD"/>
          <w:lang w:val="uk-UA"/>
        </w:rPr>
        <w:t>0000-</w:t>
      </w:r>
      <w:r w:rsidRPr="001A6D27">
        <w:rPr>
          <w:rFonts w:ascii="Times New Roman" w:hAnsi="Times New Roman"/>
          <w:bCs/>
          <w:sz w:val="24"/>
          <w:szCs w:val="24"/>
          <w:bdr w:val="none" w:sz="0" w:space="0" w:color="auto" w:frame="1"/>
          <w:shd w:val="clear" w:color="auto" w:fill="FDFEFD"/>
          <w:lang w:val="uk-UA"/>
        </w:rPr>
        <w:t>0): труби каналізаційні та супутня продукція</w:t>
      </w:r>
      <w:r w:rsidR="007E0627" w:rsidRPr="001A6D27">
        <w:rPr>
          <w:rFonts w:ascii="Times New Roman" w:hAnsi="Times New Roman"/>
          <w:bCs/>
          <w:sz w:val="24"/>
          <w:szCs w:val="24"/>
          <w:bdr w:val="none" w:sz="0" w:space="0" w:color="auto" w:frame="1"/>
          <w:shd w:val="clear" w:color="auto" w:fill="FDFEFD"/>
          <w:lang w:val="uk-UA"/>
        </w:rPr>
        <w:t>.</w:t>
      </w:r>
    </w:p>
    <w:p w14:paraId="5678DE01" w14:textId="77777777" w:rsidR="001A6D27" w:rsidRDefault="001A6D27" w:rsidP="001A6D27">
      <w:pPr>
        <w:spacing w:after="0" w:line="240" w:lineRule="auto"/>
        <w:jc w:val="both"/>
        <w:rPr>
          <w:rFonts w:ascii="Times New Roman" w:hAnsi="Times New Roman"/>
          <w:b/>
          <w:sz w:val="24"/>
          <w:szCs w:val="24"/>
          <w:lang w:val="uk-UA"/>
        </w:rPr>
      </w:pPr>
    </w:p>
    <w:p w14:paraId="29765367" w14:textId="3C2DAF3E" w:rsidR="001A6D27" w:rsidRDefault="001A6D27" w:rsidP="001A6D2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71BFB">
        <w:rPr>
          <w:rFonts w:ascii="Times New Roman" w:hAnsi="Times New Roman"/>
          <w:b/>
          <w:bCs/>
          <w:sz w:val="24"/>
          <w:szCs w:val="24"/>
          <w:lang w:val="uk-UA"/>
        </w:rPr>
        <w:t>:</w:t>
      </w:r>
      <w:r w:rsidRPr="00C71BFB">
        <w:rPr>
          <w:rFonts w:ascii="Times New Roman" w:hAnsi="Times New Roman"/>
          <w:bCs/>
          <w:sz w:val="24"/>
          <w:szCs w:val="24"/>
          <w:lang w:val="uk-UA"/>
        </w:rPr>
        <w:t xml:space="preserve"> </w:t>
      </w:r>
      <w:r>
        <w:rPr>
          <w:rFonts w:ascii="Times New Roman" w:hAnsi="Times New Roman"/>
          <w:bCs/>
          <w:sz w:val="24"/>
          <w:szCs w:val="24"/>
          <w:lang w:val="uk-UA"/>
        </w:rPr>
        <w:t>закупівля без використання електронної системи</w:t>
      </w:r>
      <w:r w:rsidRPr="00C71BFB">
        <w:rPr>
          <w:rFonts w:ascii="Times New Roman" w:hAnsi="Times New Roman"/>
          <w:sz w:val="24"/>
          <w:szCs w:val="24"/>
          <w:lang w:val="uk-UA"/>
        </w:rPr>
        <w:t>,</w:t>
      </w:r>
      <w:r w:rsidRPr="00C82489">
        <w:rPr>
          <w:rFonts w:ascii="Times New Roman" w:hAnsi="Times New Roman"/>
          <w:sz w:val="24"/>
          <w:szCs w:val="24"/>
          <w:lang w:val="uk-UA"/>
        </w:rPr>
        <w:t xml:space="preserve"> UA-2022-1</w:t>
      </w:r>
      <w:r>
        <w:rPr>
          <w:rFonts w:ascii="Times New Roman" w:hAnsi="Times New Roman"/>
          <w:sz w:val="24"/>
          <w:szCs w:val="24"/>
          <w:lang w:val="uk-UA"/>
        </w:rPr>
        <w:t>1-24-005843</w:t>
      </w:r>
      <w:r w:rsidRPr="00C82489">
        <w:rPr>
          <w:rFonts w:ascii="Times New Roman" w:hAnsi="Times New Roman"/>
          <w:sz w:val="24"/>
          <w:szCs w:val="24"/>
          <w:lang w:val="uk-UA"/>
        </w:rPr>
        <w:t>-а .</w:t>
      </w:r>
    </w:p>
    <w:p w14:paraId="3B6A4E77" w14:textId="77777777" w:rsidR="001A6D27" w:rsidRPr="00C82489" w:rsidRDefault="001A6D27" w:rsidP="001A6D27">
      <w:pPr>
        <w:spacing w:after="0" w:line="240" w:lineRule="auto"/>
        <w:jc w:val="both"/>
        <w:rPr>
          <w:rFonts w:ascii="Times New Roman" w:hAnsi="Times New Roman"/>
          <w:sz w:val="24"/>
          <w:szCs w:val="24"/>
          <w:lang w:val="uk-UA"/>
        </w:rPr>
      </w:pPr>
    </w:p>
    <w:p w14:paraId="664A8C43" w14:textId="4DC14BEB" w:rsidR="001A6D27" w:rsidRDefault="001A6D27" w:rsidP="001A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Pr>
          <w:rFonts w:ascii="Times New Roman" w:hAnsi="Times New Roman"/>
          <w:bCs/>
          <w:sz w:val="24"/>
          <w:szCs w:val="24"/>
          <w:lang w:val="uk-UA"/>
        </w:rPr>
        <w:t xml:space="preserve">63786,00 грн. </w:t>
      </w:r>
      <w:r w:rsidR="006B4594">
        <w:rPr>
          <w:rFonts w:ascii="Times New Roman" w:hAnsi="Times New Roman"/>
          <w:bCs/>
          <w:sz w:val="24"/>
          <w:szCs w:val="24"/>
          <w:lang w:val="uk-UA"/>
        </w:rPr>
        <w:t xml:space="preserve">(шістдесят три тисячі сімсот вісімдесят шість гривень 00 копійок). </w:t>
      </w:r>
      <w:r w:rsidR="00670D5F">
        <w:rPr>
          <w:rFonts w:ascii="Times New Roman" w:hAnsi="Times New Roman"/>
          <w:bCs/>
          <w:sz w:val="24"/>
          <w:szCs w:val="24"/>
          <w:lang w:val="uk-UA"/>
        </w:rPr>
        <w:t>Р</w:t>
      </w:r>
      <w:r w:rsidR="00670D5F" w:rsidRPr="00670D5F">
        <w:rPr>
          <w:rFonts w:ascii="Times New Roman" w:hAnsi="Times New Roman"/>
          <w:bCs/>
          <w:sz w:val="24"/>
          <w:szCs w:val="24"/>
          <w:lang w:val="uk-UA"/>
        </w:rPr>
        <w:t>озмір бюджетного призначення визначено</w:t>
      </w:r>
      <w:bookmarkStart w:id="1" w:name="_GoBack"/>
      <w:bookmarkEnd w:id="1"/>
      <w:r w:rsidR="00670D5F" w:rsidRPr="00670D5F">
        <w:rPr>
          <w:rFonts w:ascii="Times New Roman" w:hAnsi="Times New Roman"/>
          <w:bCs/>
          <w:sz w:val="24"/>
          <w:szCs w:val="24"/>
          <w:lang w:val="uk-UA"/>
        </w:rPr>
        <w:t xml:space="preserve"> відповідно до рішення сесії </w:t>
      </w:r>
      <w:proofErr w:type="spellStart"/>
      <w:r w:rsidR="00670D5F" w:rsidRPr="00670D5F">
        <w:rPr>
          <w:rFonts w:ascii="Times New Roman" w:hAnsi="Times New Roman"/>
          <w:bCs/>
          <w:sz w:val="24"/>
          <w:szCs w:val="24"/>
          <w:lang w:val="uk-UA"/>
        </w:rPr>
        <w:t>Варковицької</w:t>
      </w:r>
      <w:proofErr w:type="spellEnd"/>
      <w:r w:rsidR="00670D5F" w:rsidRPr="00670D5F">
        <w:rPr>
          <w:rFonts w:ascii="Times New Roman" w:hAnsi="Times New Roman"/>
          <w:bCs/>
          <w:sz w:val="24"/>
          <w:szCs w:val="24"/>
          <w:lang w:val="uk-UA"/>
        </w:rPr>
        <w:t xml:space="preserve"> сільської ради.</w:t>
      </w:r>
      <w:r w:rsidR="006B4594" w:rsidRPr="006B4594">
        <w:rPr>
          <w:rFonts w:ascii="Times New Roman" w:hAnsi="Times New Roman"/>
          <w:bCs/>
          <w:sz w:val="24"/>
          <w:szCs w:val="24"/>
          <w:lang w:val="uk-UA" w:eastAsia="uk-UA"/>
        </w:rPr>
        <w:t xml:space="preserve"> </w:t>
      </w:r>
      <w:r w:rsidR="006B4594" w:rsidRPr="0045275E">
        <w:rPr>
          <w:rFonts w:ascii="Times New Roman" w:hAnsi="Times New Roman"/>
          <w:bCs/>
          <w:sz w:val="24"/>
          <w:szCs w:val="24"/>
          <w:lang w:val="uk-UA" w:eastAsia="uk-UA"/>
        </w:rPr>
        <w:t>Визначається з урахуванням положень Примірної методики визначення очікуваної вартості предмета закупівлі, затвердженої наказом Уповноваженого органу від 18.02.2020 № 275 та обрахована відповідно до середньо ринкового рівня цін.</w:t>
      </w:r>
      <w:r w:rsidR="006B4594">
        <w:rPr>
          <w:rFonts w:ascii="Times New Roman" w:hAnsi="Times New Roman"/>
          <w:bCs/>
          <w:sz w:val="24"/>
          <w:szCs w:val="24"/>
          <w:lang w:val="uk-UA" w:eastAsia="uk-UA"/>
        </w:rPr>
        <w:t xml:space="preserve"> </w:t>
      </w:r>
    </w:p>
    <w:p w14:paraId="4D2910C8" w14:textId="77777777" w:rsidR="00670D5F" w:rsidRDefault="00670D5F" w:rsidP="001A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sz w:val="24"/>
          <w:szCs w:val="24"/>
          <w:lang w:val="uk-UA"/>
        </w:rPr>
      </w:pPr>
    </w:p>
    <w:p w14:paraId="0976E370" w14:textId="361B3766" w:rsidR="007E0627" w:rsidRPr="00670D5F" w:rsidRDefault="007E0627" w:rsidP="001A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sz w:val="24"/>
          <w:szCs w:val="24"/>
          <w:lang w:val="uk-UA"/>
        </w:rPr>
      </w:pPr>
      <w:r w:rsidRPr="00670D5F">
        <w:rPr>
          <w:rFonts w:ascii="Times New Roman" w:hAnsi="Times New Roman"/>
          <w:b/>
          <w:sz w:val="24"/>
          <w:szCs w:val="24"/>
          <w:lang w:val="uk-UA"/>
        </w:rPr>
        <w:t>Обґрунтування технічних та якісних характеристик предмета закупівлі:</w:t>
      </w:r>
    </w:p>
    <w:p w14:paraId="64D4F93F" w14:textId="0E04BA7F" w:rsidR="006B4594" w:rsidRPr="006B4594" w:rsidRDefault="00670D5F" w:rsidP="006B4594">
      <w:pPr>
        <w:spacing w:after="0" w:line="240" w:lineRule="auto"/>
        <w:ind w:firstLine="567"/>
        <w:jc w:val="both"/>
        <w:rPr>
          <w:rFonts w:ascii="Times New Roman" w:hAnsi="Times New Roman"/>
          <w:bCs/>
          <w:sz w:val="24"/>
          <w:szCs w:val="24"/>
          <w:lang w:val="uk-UA"/>
        </w:rPr>
      </w:pPr>
      <w:r>
        <w:rPr>
          <w:rFonts w:ascii="Times New Roman" w:hAnsi="Times New Roman"/>
          <w:sz w:val="24"/>
          <w:szCs w:val="24"/>
          <w:lang w:val="uk-UA"/>
        </w:rPr>
        <w:t>Т</w:t>
      </w:r>
      <w:r w:rsidR="0019771E">
        <w:rPr>
          <w:rFonts w:ascii="Times New Roman" w:hAnsi="Times New Roman"/>
          <w:sz w:val="24"/>
          <w:szCs w:val="24"/>
          <w:lang w:val="uk-UA"/>
        </w:rPr>
        <w:t>ехнічні</w:t>
      </w:r>
      <w:r w:rsidRPr="00670D5F">
        <w:rPr>
          <w:rFonts w:ascii="Times New Roman" w:hAnsi="Times New Roman"/>
          <w:sz w:val="24"/>
          <w:szCs w:val="24"/>
          <w:lang w:val="uk-UA"/>
        </w:rPr>
        <w:t xml:space="preserve"> характеристики предмета закупівлі визначені відповідно до потреб замовника та з урахуванн</w:t>
      </w:r>
      <w:r w:rsidR="006B4594">
        <w:rPr>
          <w:rFonts w:ascii="Times New Roman" w:hAnsi="Times New Roman"/>
          <w:sz w:val="24"/>
          <w:szCs w:val="24"/>
          <w:lang w:val="uk-UA"/>
        </w:rPr>
        <w:t>ям вимог нормативних документів,</w:t>
      </w:r>
      <w:r w:rsidR="006B4594" w:rsidRPr="006B4594">
        <w:rPr>
          <w:rFonts w:ascii="Arial" w:hAnsi="Arial" w:cs="Arial"/>
          <w:color w:val="565656"/>
          <w:shd w:val="clear" w:color="auto" w:fill="FFFFFF"/>
        </w:rPr>
        <w:t xml:space="preserve"> </w:t>
      </w:r>
      <w:r w:rsidR="006B4594" w:rsidRPr="006B4594">
        <w:rPr>
          <w:rFonts w:ascii="Times New Roman" w:hAnsi="Times New Roman"/>
          <w:sz w:val="24"/>
          <w:szCs w:val="24"/>
          <w:shd w:val="clear" w:color="auto" w:fill="FFFFFF"/>
          <w:lang w:val="uk-UA"/>
        </w:rPr>
        <w:t>з урахуванням загальноприйнятих норм і стандартів для зазначеного предмета закупівлі</w:t>
      </w:r>
      <w:r w:rsidR="006B4594">
        <w:rPr>
          <w:rFonts w:ascii="Times New Roman" w:hAnsi="Times New Roman"/>
          <w:sz w:val="24"/>
          <w:szCs w:val="24"/>
          <w:shd w:val="clear" w:color="auto" w:fill="FFFFFF"/>
          <w:lang w:val="uk-UA"/>
        </w:rPr>
        <w:t xml:space="preserve">. </w:t>
      </w:r>
    </w:p>
    <w:p w14:paraId="3A2709F9" w14:textId="02BE2999" w:rsidR="005D18D3" w:rsidRPr="00212CA3" w:rsidRDefault="0019771E" w:rsidP="006B4594">
      <w:pPr>
        <w:spacing w:after="0" w:line="240" w:lineRule="auto"/>
        <w:ind w:firstLine="567"/>
        <w:jc w:val="both"/>
        <w:textAlignment w:val="baseline"/>
        <w:rPr>
          <w:rFonts w:ascii="Times New Roman" w:hAnsi="Times New Roman"/>
          <w:bCs/>
          <w:sz w:val="24"/>
          <w:szCs w:val="24"/>
          <w:lang w:val="uk-UA"/>
        </w:rPr>
      </w:pPr>
      <w:r w:rsidRPr="0019771E">
        <w:rPr>
          <w:rFonts w:ascii="Times New Roman" w:hAnsi="Times New Roman"/>
          <w:sz w:val="24"/>
          <w:szCs w:val="24"/>
          <w:lang w:val="uk-UA"/>
        </w:rPr>
        <w:t>Вимоги до якості: при поставці товару якість товару повинна відповідати</w:t>
      </w:r>
      <w:r>
        <w:rPr>
          <w:rFonts w:ascii="Times New Roman" w:hAnsi="Times New Roman"/>
          <w:sz w:val="24"/>
          <w:szCs w:val="24"/>
          <w:lang w:val="uk-UA"/>
        </w:rPr>
        <w:t xml:space="preserve"> </w:t>
      </w:r>
      <w:r w:rsidRPr="0019771E">
        <w:rPr>
          <w:rFonts w:ascii="Times New Roman" w:hAnsi="Times New Roman"/>
          <w:sz w:val="24"/>
          <w:szCs w:val="24"/>
          <w:lang w:val="uk-UA"/>
        </w:rPr>
        <w:t xml:space="preserve">технічній документації, діючим на території України ДСТУ або </w:t>
      </w:r>
      <w:proofErr w:type="spellStart"/>
      <w:r w:rsidRPr="0019771E">
        <w:rPr>
          <w:rFonts w:ascii="Times New Roman" w:hAnsi="Times New Roman"/>
          <w:sz w:val="24"/>
          <w:szCs w:val="24"/>
          <w:lang w:val="uk-UA"/>
        </w:rPr>
        <w:t>ГОС</w:t>
      </w:r>
      <w:r>
        <w:rPr>
          <w:rFonts w:ascii="Times New Roman" w:hAnsi="Times New Roman"/>
          <w:sz w:val="24"/>
          <w:szCs w:val="24"/>
          <w:lang w:val="uk-UA"/>
        </w:rPr>
        <w:t>там</w:t>
      </w:r>
      <w:proofErr w:type="spellEnd"/>
      <w:r>
        <w:rPr>
          <w:rFonts w:ascii="Times New Roman" w:hAnsi="Times New Roman"/>
          <w:sz w:val="24"/>
          <w:szCs w:val="24"/>
          <w:lang w:val="uk-UA"/>
        </w:rPr>
        <w:t xml:space="preserve">. </w:t>
      </w: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9771E"/>
    <w:rsid w:val="001A6D27"/>
    <w:rsid w:val="001E4495"/>
    <w:rsid w:val="00212CA3"/>
    <w:rsid w:val="00290D90"/>
    <w:rsid w:val="002B2EE5"/>
    <w:rsid w:val="002F43A6"/>
    <w:rsid w:val="0038057A"/>
    <w:rsid w:val="003F0111"/>
    <w:rsid w:val="00427A85"/>
    <w:rsid w:val="00487ECE"/>
    <w:rsid w:val="0052343F"/>
    <w:rsid w:val="005D18D3"/>
    <w:rsid w:val="005F5B23"/>
    <w:rsid w:val="00670D5F"/>
    <w:rsid w:val="00682126"/>
    <w:rsid w:val="006B4594"/>
    <w:rsid w:val="007E0627"/>
    <w:rsid w:val="007E1F12"/>
    <w:rsid w:val="00884E81"/>
    <w:rsid w:val="008F03A3"/>
    <w:rsid w:val="009B1FCF"/>
    <w:rsid w:val="00A60BBE"/>
    <w:rsid w:val="00B740FC"/>
    <w:rsid w:val="00B9021B"/>
    <w:rsid w:val="00BA2EDD"/>
    <w:rsid w:val="00CE2EE7"/>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1393</Words>
  <Characters>795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2021-12-20T07:53:00Z</cp:lastPrinted>
  <dcterms:created xsi:type="dcterms:W3CDTF">2021-12-08T14:31:00Z</dcterms:created>
  <dcterms:modified xsi:type="dcterms:W3CDTF">2023-10-18T09:07:00Z</dcterms:modified>
</cp:coreProperties>
</file>