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F636F0">
        <w:rPr>
          <w:rFonts w:ascii="Times New Roman" w:hAnsi="Times New Roman"/>
          <w:b/>
          <w:bCs/>
          <w:sz w:val="24"/>
          <w:szCs w:val="24"/>
          <w:lang w:val="uk-UA"/>
        </w:rPr>
        <w:t>0913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F636F0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="00F636F0">
        <w:rPr>
          <w:rFonts w:ascii="Times New Roman" w:hAnsi="Times New Roman"/>
          <w:b/>
          <w:bCs/>
          <w:sz w:val="24"/>
          <w:szCs w:val="24"/>
          <w:lang w:val="uk-UA"/>
        </w:rPr>
        <w:t>Нафта і дистиляти: дизельне паливо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36F0">
        <w:rPr>
          <w:rFonts w:ascii="Times New Roman" w:hAnsi="Times New Roman"/>
          <w:sz w:val="24"/>
          <w:szCs w:val="24"/>
          <w:lang w:val="uk-UA"/>
        </w:rPr>
        <w:t>Нафта і дистиляти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F636F0">
        <w:rPr>
          <w:rFonts w:ascii="Times New Roman" w:hAnsi="Times New Roman"/>
          <w:sz w:val="24"/>
          <w:szCs w:val="24"/>
          <w:lang w:val="uk-UA"/>
        </w:rPr>
        <w:t>0913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F636F0">
        <w:rPr>
          <w:rFonts w:ascii="Times New Roman" w:hAnsi="Times New Roman"/>
          <w:sz w:val="24"/>
          <w:szCs w:val="24"/>
          <w:lang w:val="uk-UA"/>
        </w:rPr>
        <w:t>9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F636F0">
        <w:rPr>
          <w:rFonts w:ascii="Times New Roman" w:hAnsi="Times New Roman"/>
          <w:sz w:val="24"/>
          <w:szCs w:val="24"/>
          <w:lang w:val="uk-UA"/>
        </w:rPr>
        <w:t xml:space="preserve">дизельне паливо.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293F" w:rsidRPr="00416F9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8D293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416F96" w:rsidRPr="00416F96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416F96">
        <w:rPr>
          <w:rFonts w:ascii="Times New Roman" w:hAnsi="Times New Roman"/>
          <w:sz w:val="24"/>
          <w:szCs w:val="24"/>
          <w:lang w:val="uk-UA"/>
        </w:rPr>
        <w:t>,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>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="00F636F0">
        <w:rPr>
          <w:rFonts w:ascii="Times New Roman" w:hAnsi="Times New Roman"/>
          <w:sz w:val="24"/>
          <w:szCs w:val="24"/>
          <w:lang w:val="uk-UA"/>
        </w:rPr>
        <w:t>-0</w:t>
      </w:r>
      <w:r w:rsidR="00416F96">
        <w:rPr>
          <w:rFonts w:ascii="Times New Roman" w:hAnsi="Times New Roman"/>
          <w:sz w:val="24"/>
          <w:szCs w:val="24"/>
          <w:lang w:val="uk-UA"/>
        </w:rPr>
        <w:t>8</w:t>
      </w:r>
      <w:r w:rsidRPr="00C82489">
        <w:rPr>
          <w:rFonts w:ascii="Times New Roman" w:hAnsi="Times New Roman"/>
          <w:sz w:val="24"/>
          <w:szCs w:val="24"/>
          <w:lang w:val="uk-UA"/>
        </w:rPr>
        <w:t>-</w:t>
      </w:r>
      <w:r w:rsidR="00416F96">
        <w:rPr>
          <w:rFonts w:ascii="Times New Roman" w:hAnsi="Times New Roman"/>
          <w:sz w:val="24"/>
          <w:szCs w:val="24"/>
          <w:lang w:val="uk-UA"/>
        </w:rPr>
        <w:t>17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F636F0">
        <w:rPr>
          <w:rFonts w:ascii="Times New Roman" w:hAnsi="Times New Roman"/>
          <w:sz w:val="24"/>
          <w:szCs w:val="24"/>
          <w:lang w:val="uk-UA"/>
        </w:rPr>
        <w:t>1</w:t>
      </w:r>
      <w:r w:rsidR="00416F96">
        <w:rPr>
          <w:rFonts w:ascii="Times New Roman" w:hAnsi="Times New Roman"/>
          <w:sz w:val="24"/>
          <w:szCs w:val="24"/>
          <w:lang w:val="uk-UA"/>
        </w:rPr>
        <w:t>2117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1996" w:rsidRPr="004C1996" w:rsidRDefault="00164AD6" w:rsidP="00A23A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16F96">
        <w:rPr>
          <w:rFonts w:ascii="Times New Roman" w:hAnsi="Times New Roman"/>
          <w:bCs/>
          <w:sz w:val="24"/>
          <w:szCs w:val="24"/>
          <w:lang w:val="uk-UA"/>
        </w:rPr>
        <w:t>500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00,00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D211D" w:rsidRPr="004C1996">
        <w:rPr>
          <w:rFonts w:ascii="Times New Roman" w:hAnsi="Times New Roman"/>
          <w:bCs/>
          <w:sz w:val="24"/>
          <w:szCs w:val="24"/>
          <w:lang w:val="uk-UA"/>
        </w:rPr>
        <w:t xml:space="preserve">грн. </w:t>
      </w:r>
    </w:p>
    <w:p w:rsidR="004C1996" w:rsidRDefault="004C1996" w:rsidP="004C1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4C1996">
        <w:rPr>
          <w:rFonts w:ascii="Times New Roman" w:hAnsi="Times New Roman"/>
          <w:sz w:val="24"/>
          <w:szCs w:val="24"/>
          <w:lang w:val="uk-UA"/>
        </w:rPr>
        <w:t>изначення очікуваної вартості предмета закупівлі (наказ Міністерства розвитку економіки, торгівлі 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1996">
        <w:rPr>
          <w:rFonts w:ascii="Times New Roman" w:hAnsi="Times New Roman"/>
          <w:sz w:val="24"/>
          <w:szCs w:val="24"/>
          <w:lang w:val="uk-UA"/>
        </w:rPr>
        <w:t>сільського госп</w:t>
      </w:r>
      <w:r>
        <w:rPr>
          <w:rFonts w:ascii="Times New Roman" w:hAnsi="Times New Roman"/>
          <w:sz w:val="24"/>
          <w:szCs w:val="24"/>
          <w:lang w:val="uk-UA"/>
        </w:rPr>
        <w:t>одарства України від 18.02.2020р.</w:t>
      </w:r>
      <w:r w:rsidRPr="004C1996">
        <w:rPr>
          <w:rFonts w:ascii="Times New Roman" w:hAnsi="Times New Roman"/>
          <w:sz w:val="24"/>
          <w:szCs w:val="24"/>
          <w:lang w:val="uk-UA"/>
        </w:rPr>
        <w:t xml:space="preserve"> № 275 із змінами), з урахуванням офіційних статистичних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1996">
        <w:rPr>
          <w:rFonts w:ascii="Times New Roman" w:hAnsi="Times New Roman"/>
          <w:sz w:val="24"/>
          <w:szCs w:val="24"/>
          <w:lang w:val="uk-UA"/>
        </w:rPr>
        <w:t>даних Мінфіну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4C199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16F96" w:rsidRDefault="00416F96" w:rsidP="004C1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6F96">
        <w:rPr>
          <w:rFonts w:ascii="Times New Roman" w:hAnsi="Times New Roman"/>
          <w:sz w:val="24"/>
          <w:szCs w:val="24"/>
          <w:lang w:val="uk-UA"/>
        </w:rPr>
        <w:t>Для розрахунку очікуваної вартості закупівлі використовувались інформація про ціни попередніх власних закупівель, а також аналогічних/ідентичних закупівель минулих періодів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74AB6" w:rsidRPr="004C1996" w:rsidRDefault="00C74AB6" w:rsidP="004C199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164AD6" w:rsidRPr="00416F96" w:rsidRDefault="00164AD6" w:rsidP="00575F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4C1996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 w:rsidRPr="004C1996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416F96">
        <w:rPr>
          <w:rFonts w:ascii="Times New Roman" w:hAnsi="Times New Roman"/>
          <w:bCs/>
          <w:sz w:val="24"/>
          <w:szCs w:val="24"/>
          <w:lang w:val="uk-UA" w:eastAsia="uk-UA"/>
        </w:rPr>
        <w:t>500</w:t>
      </w:r>
      <w:r w:rsidR="000D211D" w:rsidRPr="004C1996">
        <w:rPr>
          <w:rFonts w:ascii="Times New Roman" w:hAnsi="Times New Roman"/>
          <w:bCs/>
          <w:sz w:val="24"/>
          <w:szCs w:val="24"/>
          <w:lang w:val="uk-UA" w:eastAsia="uk-UA"/>
        </w:rPr>
        <w:t xml:space="preserve">00,00 </w:t>
      </w:r>
      <w:r w:rsidRPr="004C1996">
        <w:rPr>
          <w:rFonts w:ascii="Times New Roman" w:hAnsi="Times New Roman"/>
          <w:bCs/>
          <w:sz w:val="24"/>
          <w:szCs w:val="24"/>
          <w:lang w:val="uk-UA" w:eastAsia="uk-UA"/>
        </w:rPr>
        <w:t>грн.</w:t>
      </w:r>
      <w:r w:rsidR="003D332C" w:rsidRPr="004C1996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416F96">
        <w:rPr>
          <w:rFonts w:ascii="Times New Roman" w:hAnsi="Times New Roman"/>
          <w:bCs/>
          <w:sz w:val="24"/>
          <w:szCs w:val="24"/>
          <w:lang w:val="uk-UA" w:eastAsia="uk-UA"/>
        </w:rPr>
        <w:t>п’я</w:t>
      </w:r>
      <w:r w:rsidR="00416F96" w:rsidRPr="004C1996">
        <w:rPr>
          <w:rFonts w:ascii="Times New Roman" w:hAnsi="Times New Roman"/>
          <w:bCs/>
          <w:sz w:val="24"/>
          <w:szCs w:val="24"/>
          <w:lang w:val="uk-UA" w:eastAsia="uk-UA"/>
        </w:rPr>
        <w:t>тдесят</w:t>
      </w:r>
      <w:r w:rsidR="00F636F0" w:rsidRPr="004C1996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416F96">
        <w:rPr>
          <w:rFonts w:ascii="Times New Roman" w:hAnsi="Times New Roman"/>
          <w:bCs/>
          <w:sz w:val="24"/>
          <w:szCs w:val="24"/>
          <w:lang w:val="uk-UA" w:eastAsia="uk-UA"/>
        </w:rPr>
        <w:t>т</w:t>
      </w:r>
      <w:r w:rsidR="003D332C" w:rsidRPr="004C1996">
        <w:rPr>
          <w:rFonts w:ascii="Times New Roman" w:hAnsi="Times New Roman"/>
          <w:bCs/>
          <w:sz w:val="24"/>
          <w:szCs w:val="24"/>
          <w:lang w:val="uk-UA" w:eastAsia="uk-UA"/>
        </w:rPr>
        <w:t>исяч гривень 00 копійок)</w:t>
      </w:r>
      <w:r w:rsidR="00416F96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4C1996" w:rsidRPr="004C1996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416F96">
        <w:rPr>
          <w:rFonts w:ascii="Times New Roman" w:hAnsi="Times New Roman"/>
          <w:iCs/>
          <w:sz w:val="24"/>
          <w:szCs w:val="24"/>
          <w:lang w:val="uk-UA"/>
        </w:rPr>
        <w:t>В</w:t>
      </w:r>
      <w:r w:rsidR="00416F96" w:rsidRPr="00500EAB">
        <w:rPr>
          <w:rFonts w:ascii="Times New Roman" w:hAnsi="Times New Roman"/>
          <w:iCs/>
          <w:sz w:val="24"/>
          <w:szCs w:val="24"/>
          <w:lang w:val="uk-UA"/>
        </w:rPr>
        <w:t>идатки на закупівлю вищезазначеного предмета закупівлі є додатковими коштами</w:t>
      </w:r>
      <w:r w:rsidR="00416F96">
        <w:rPr>
          <w:rFonts w:ascii="Times New Roman" w:hAnsi="Times New Roman"/>
          <w:iCs/>
          <w:sz w:val="24"/>
          <w:szCs w:val="24"/>
          <w:lang w:val="uk-UA"/>
        </w:rPr>
        <w:t xml:space="preserve">, </w:t>
      </w:r>
      <w:r w:rsidR="00416F96" w:rsidRPr="00500EAB">
        <w:rPr>
          <w:rFonts w:ascii="Times New Roman" w:hAnsi="Times New Roman"/>
          <w:iCs/>
          <w:sz w:val="24"/>
          <w:szCs w:val="24"/>
          <w:lang w:val="uk-UA"/>
        </w:rPr>
        <w:t xml:space="preserve">виділеними відповідно до рішення сесії </w:t>
      </w:r>
      <w:proofErr w:type="spellStart"/>
      <w:r w:rsidR="00416F96" w:rsidRPr="00500EAB">
        <w:rPr>
          <w:rFonts w:ascii="Times New Roman" w:hAnsi="Times New Roman"/>
          <w:iCs/>
          <w:sz w:val="24"/>
          <w:szCs w:val="24"/>
          <w:lang w:val="uk-UA"/>
        </w:rPr>
        <w:t>Варковицької</w:t>
      </w:r>
      <w:proofErr w:type="spellEnd"/>
      <w:r w:rsidR="00416F96" w:rsidRPr="00500EAB">
        <w:rPr>
          <w:rFonts w:ascii="Times New Roman" w:hAnsi="Times New Roman"/>
          <w:iCs/>
          <w:sz w:val="24"/>
          <w:szCs w:val="24"/>
          <w:lang w:val="uk-UA"/>
        </w:rPr>
        <w:t xml:space="preserve"> сільської ради</w:t>
      </w:r>
      <w:r w:rsidR="00416F96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="00416F96" w:rsidRPr="00416F96">
        <w:rPr>
          <w:rFonts w:ascii="Times New Roman" w:hAnsi="Times New Roman"/>
          <w:iCs/>
          <w:sz w:val="24"/>
          <w:szCs w:val="24"/>
          <w:lang w:val="uk-UA"/>
        </w:rPr>
        <w:t>№ 1107 від 11.08.2023р</w:t>
      </w:r>
      <w:r w:rsidR="00416F96"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575FBF" w:rsidRDefault="00575FBF" w:rsidP="00A23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4AD6" w:rsidRPr="004C1996" w:rsidRDefault="00164AD6" w:rsidP="00A23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C1996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A23AD8" w:rsidRPr="004C1996" w:rsidRDefault="00A23AD8" w:rsidP="00A23A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1996">
        <w:rPr>
          <w:rFonts w:ascii="Times New Roman" w:hAnsi="Times New Roman"/>
          <w:sz w:val="24"/>
          <w:szCs w:val="24"/>
          <w:lang w:val="uk-UA"/>
        </w:rPr>
        <w:t>Термін постачання — з дати укладання договору по</w:t>
      </w:r>
      <w:r w:rsidR="00416F9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31.12.</w:t>
      </w:r>
      <w:r w:rsidRPr="004C1996">
        <w:rPr>
          <w:rFonts w:ascii="Times New Roman" w:hAnsi="Times New Roman"/>
          <w:sz w:val="24"/>
          <w:szCs w:val="24"/>
          <w:lang w:val="uk-UA"/>
        </w:rPr>
        <w:t>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4C1996">
        <w:rPr>
          <w:rFonts w:ascii="Times New Roman" w:hAnsi="Times New Roman"/>
          <w:sz w:val="24"/>
          <w:szCs w:val="24"/>
          <w:lang w:val="uk-UA"/>
        </w:rPr>
        <w:t>р.</w:t>
      </w:r>
    </w:p>
    <w:p w:rsidR="00A23AD8" w:rsidRDefault="00A23AD8" w:rsidP="004C1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2596"/>
        <w:gridCol w:w="4394"/>
        <w:gridCol w:w="1315"/>
        <w:gridCol w:w="1275"/>
      </w:tblGrid>
      <w:tr w:rsidR="00A23AD8" w:rsidRPr="009A3AAD" w:rsidTr="004D6A18">
        <w:trPr>
          <w:trHeight w:val="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AD8" w:rsidRPr="009A3AAD" w:rsidRDefault="00A23AD8" w:rsidP="004D6A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A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AD8" w:rsidRPr="009A3AAD" w:rsidRDefault="00A23AD8" w:rsidP="004D6A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A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AD8" w:rsidRPr="009A3AAD" w:rsidRDefault="00A23AD8" w:rsidP="004D6A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A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Технічні, якісні та кількісні характеристики*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AD8" w:rsidRPr="009A3AAD" w:rsidRDefault="00A23AD8" w:rsidP="004D6A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A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AD8" w:rsidRPr="009A3AAD" w:rsidRDefault="00A23AD8" w:rsidP="004D6A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A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A23AD8" w:rsidRPr="009A3AAD" w:rsidTr="004D6A1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AD8" w:rsidRPr="009A3AAD" w:rsidRDefault="00416F96" w:rsidP="0057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A23AD8" w:rsidRPr="009A3A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AD8" w:rsidRDefault="00A23AD8" w:rsidP="00575F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A3A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Дизельне паливо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23AD8" w:rsidRPr="009A3AAD" w:rsidRDefault="00A23AD8" w:rsidP="00575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євро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 xml:space="preserve"> 5)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uk-UA" w:bidi="en-US"/>
              </w:rPr>
              <w:t xml:space="preserve"> </w:t>
            </w:r>
            <w:r w:rsidRPr="009A3A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паливні карти/ </w:t>
            </w:r>
            <w:r w:rsidRPr="009A3A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талони/</w:t>
            </w:r>
            <w:r w:rsidR="00575F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3A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скретч-картки</w:t>
            </w:r>
            <w:proofErr w:type="spellEnd"/>
            <w:r w:rsidRPr="009A3A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або аналог).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AD8" w:rsidRPr="009A3AAD" w:rsidRDefault="00A23AD8" w:rsidP="00575FB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A3AAD">
              <w:rPr>
                <w:rFonts w:ascii="Times New Roman" w:hAnsi="Times New Roman"/>
                <w:color w:val="000000"/>
                <w:lang w:val="uk-UA"/>
              </w:rPr>
              <w:t>Якість повинна відповідати діючим Державним стандартам України, технічним умовам, сертифікату якості заводу виробника та чинному законодавству щодо показників якості такого виду товару, а саме:</w:t>
            </w:r>
          </w:p>
          <w:p w:rsidR="00A23AD8" w:rsidRPr="009A3AAD" w:rsidRDefault="00A23AD8" w:rsidP="00575FB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A3AAD">
              <w:rPr>
                <w:rFonts w:ascii="Times New Roman" w:hAnsi="Times New Roman"/>
                <w:color w:val="000000"/>
                <w:shd w:val="clear" w:color="auto" w:fill="FEFEFE"/>
                <w:lang w:val="uk-UA"/>
              </w:rPr>
              <w:t>- ДСТУ 7688:2015 «</w:t>
            </w:r>
            <w:proofErr w:type="spellStart"/>
            <w:r w:rsidRPr="009A3AAD">
              <w:rPr>
                <w:rFonts w:ascii="Times New Roman" w:hAnsi="Times New Roman"/>
                <w:color w:val="000000"/>
                <w:shd w:val="clear" w:color="auto" w:fill="FEFEFE"/>
                <w:lang w:val="uk-UA"/>
              </w:rPr>
              <w:t>Топливо</w:t>
            </w:r>
            <w:proofErr w:type="spellEnd"/>
            <w:r w:rsidRPr="009A3AAD">
              <w:rPr>
                <w:rFonts w:ascii="Times New Roman" w:hAnsi="Times New Roman"/>
                <w:color w:val="000000"/>
                <w:shd w:val="clear" w:color="auto" w:fill="FEFEFE"/>
                <w:lang w:val="uk-UA"/>
              </w:rPr>
              <w:t xml:space="preserve"> дизельне </w:t>
            </w:r>
            <w:proofErr w:type="spellStart"/>
            <w:r w:rsidRPr="009A3AAD">
              <w:rPr>
                <w:rFonts w:ascii="Times New Roman" w:hAnsi="Times New Roman"/>
                <w:color w:val="000000"/>
                <w:shd w:val="clear" w:color="auto" w:fill="FEFEFE"/>
                <w:lang w:val="uk-UA"/>
              </w:rPr>
              <w:t>Евро</w:t>
            </w:r>
            <w:proofErr w:type="spellEnd"/>
            <w:r w:rsidRPr="009A3AAD">
              <w:rPr>
                <w:rFonts w:ascii="Times New Roman" w:hAnsi="Times New Roman"/>
                <w:color w:val="000000"/>
                <w:shd w:val="clear" w:color="auto" w:fill="FEFEFE"/>
                <w:lang w:val="uk-UA"/>
              </w:rPr>
              <w:t>. Технічні умови»;</w:t>
            </w:r>
          </w:p>
          <w:p w:rsidR="00A23AD8" w:rsidRPr="009A3AAD" w:rsidRDefault="00A23AD8" w:rsidP="00575FB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A3AAD">
              <w:rPr>
                <w:rFonts w:ascii="Times New Roman" w:hAnsi="Times New Roman"/>
                <w:color w:val="000000"/>
                <w:shd w:val="clear" w:color="auto" w:fill="FEFEFE"/>
                <w:lang w:val="uk-UA"/>
              </w:rPr>
              <w:t>- Технічному регламенту щодо вимог до автомобільних бензинів, дизельного, суднових та котельних палив (</w:t>
            </w:r>
            <w:proofErr w:type="spellStart"/>
            <w:r w:rsidRPr="009A3AAD">
              <w:rPr>
                <w:rFonts w:ascii="Times New Roman" w:hAnsi="Times New Roman"/>
                <w:color w:val="000000"/>
                <w:shd w:val="clear" w:color="auto" w:fill="FEFEFE"/>
                <w:lang w:val="uk-UA"/>
              </w:rPr>
              <w:t>зг</w:t>
            </w:r>
            <w:proofErr w:type="spellEnd"/>
            <w:r w:rsidRPr="009A3AAD">
              <w:rPr>
                <w:rFonts w:ascii="Times New Roman" w:hAnsi="Times New Roman"/>
                <w:color w:val="000000"/>
                <w:shd w:val="clear" w:color="auto" w:fill="FEFEFE"/>
                <w:lang w:val="uk-UA"/>
              </w:rPr>
              <w:t>. Постанови КМУ від 01.08.2013р. № 927).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AD8" w:rsidRPr="009A3AAD" w:rsidRDefault="00A23AD8" w:rsidP="0057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A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AD8" w:rsidRPr="009A3AAD" w:rsidRDefault="00416F96" w:rsidP="0057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23AD8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</w:p>
        </w:tc>
      </w:tr>
    </w:tbl>
    <w:p w:rsidR="00575FBF" w:rsidRPr="00EA4E48" w:rsidRDefault="00416F96" w:rsidP="00416F9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6F96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Обсяги визначено відповідно до потреби, що визначена відповідно до кошторисних розрахунків. Технічні та якісні характеристики предмета закупівлі визначені з урахуванням загальноприйнятих норм і стандартів для зазначеного предмета закупівлі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sectPr w:rsidR="00575FBF" w:rsidRPr="00EA4E48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64AD6"/>
    <w:rsid w:val="003041C0"/>
    <w:rsid w:val="003D332C"/>
    <w:rsid w:val="004129D6"/>
    <w:rsid w:val="00416F96"/>
    <w:rsid w:val="004C1996"/>
    <w:rsid w:val="00575FBF"/>
    <w:rsid w:val="005D253C"/>
    <w:rsid w:val="008D293F"/>
    <w:rsid w:val="00A23AD8"/>
    <w:rsid w:val="00A66C59"/>
    <w:rsid w:val="00BD45FD"/>
    <w:rsid w:val="00C74AB6"/>
    <w:rsid w:val="00F560E8"/>
    <w:rsid w:val="00F636F0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2023-10-06T09:23:00Z</dcterms:created>
  <dcterms:modified xsi:type="dcterms:W3CDTF">2023-10-25T12:50:00Z</dcterms:modified>
</cp:coreProperties>
</file>