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AD6" w:rsidRDefault="00164AD6" w:rsidP="00F560E8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sz w:val="24"/>
          <w:szCs w:val="24"/>
          <w:lang w:val="uk-UA"/>
        </w:rPr>
        <w:t>ВАРКОВИЦЬКА СІЛЬСЬКА РАДА</w:t>
      </w: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64AD6" w:rsidRDefault="00164AD6" w:rsidP="00164AD6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5528">
        <w:rPr>
          <w:rFonts w:ascii="Times New Roman" w:hAnsi="Times New Roman"/>
          <w:b/>
          <w:bCs/>
          <w:sz w:val="24"/>
          <w:szCs w:val="24"/>
          <w:lang w:val="uk-UA"/>
        </w:rPr>
        <w:t xml:space="preserve">ОБГРУНТУВАННЯ </w:t>
      </w:r>
    </w:p>
    <w:p w:rsidR="00164AD6" w:rsidRPr="00427A85" w:rsidRDefault="00164AD6" w:rsidP="00164AD6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Cs/>
          <w:sz w:val="24"/>
          <w:szCs w:val="24"/>
          <w:lang w:val="uk-UA"/>
        </w:rPr>
        <w:t xml:space="preserve">технічних та якісних характеристик закупівлі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27A85">
        <w:rPr>
          <w:rFonts w:ascii="Times New Roman" w:hAnsi="Times New Roman"/>
          <w:b/>
          <w:bCs/>
          <w:sz w:val="24"/>
          <w:szCs w:val="24"/>
          <w:lang w:val="uk-UA"/>
        </w:rPr>
        <w:t xml:space="preserve">за </w:t>
      </w:r>
      <w:r w:rsidR="003D332C">
        <w:rPr>
          <w:rFonts w:ascii="Times New Roman" w:hAnsi="Times New Roman"/>
          <w:b/>
          <w:bCs/>
          <w:sz w:val="24"/>
          <w:szCs w:val="24"/>
          <w:lang w:val="uk-UA"/>
        </w:rPr>
        <w:t xml:space="preserve">кодом ДК 021:2015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0913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9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 xml:space="preserve"> – </w:t>
      </w:r>
      <w:r w:rsidR="00F636F0">
        <w:rPr>
          <w:rFonts w:ascii="Times New Roman" w:hAnsi="Times New Roman"/>
          <w:b/>
          <w:bCs/>
          <w:sz w:val="24"/>
          <w:szCs w:val="24"/>
          <w:lang w:val="uk-UA"/>
        </w:rPr>
        <w:t>Нафта і дистиляти: дизельне паливо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</w:p>
    <w:p w:rsidR="00164AD6" w:rsidRPr="00C82489" w:rsidRDefault="00164AD6" w:rsidP="00164AD6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Cs/>
          <w:sz w:val="24"/>
          <w:szCs w:val="24"/>
          <w:lang w:val="uk-UA"/>
        </w:rPr>
        <w:t>розміру бюджетного призначення, очікуваної вартості предмета закупівлі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04B9">
        <w:rPr>
          <w:rFonts w:ascii="Times New Roman" w:hAnsi="Times New Roman"/>
          <w:sz w:val="20"/>
          <w:szCs w:val="20"/>
          <w:lang w:val="uk-UA"/>
        </w:rPr>
        <w:t>(відповідно до підпункту1 пункту 4 постанови КМУ від 11.10.2016 №710</w:t>
      </w:r>
    </w:p>
    <w:p w:rsidR="00164AD6" w:rsidRPr="00FF04B9" w:rsidRDefault="00164AD6" w:rsidP="00164AD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FF04B9">
        <w:rPr>
          <w:rFonts w:ascii="Times New Roman" w:hAnsi="Times New Roman"/>
          <w:sz w:val="20"/>
          <w:szCs w:val="20"/>
          <w:lang w:val="uk-UA"/>
        </w:rPr>
        <w:t xml:space="preserve"> «Про ефективне використання державних коштів» (зі змінами))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64AD6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C82489">
        <w:rPr>
          <w:rFonts w:ascii="Times New Roman" w:hAnsi="Times New Roman"/>
          <w:sz w:val="24"/>
          <w:szCs w:val="24"/>
          <w:lang w:val="uk-UA"/>
        </w:rPr>
        <w:t>Варковицька</w:t>
      </w:r>
      <w:proofErr w:type="spellEnd"/>
      <w:r w:rsidRPr="00C82489">
        <w:rPr>
          <w:rFonts w:ascii="Times New Roman" w:hAnsi="Times New Roman"/>
          <w:sz w:val="24"/>
          <w:szCs w:val="24"/>
          <w:lang w:val="uk-UA"/>
        </w:rPr>
        <w:t xml:space="preserve"> сільська рада 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35612, вул. Шевченка, 15 с.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Варковичі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proofErr w:type="spellStart"/>
      <w:r w:rsidRPr="00C82489">
        <w:rPr>
          <w:rFonts w:ascii="Times New Roman" w:hAnsi="Times New Roman"/>
          <w:bCs/>
          <w:sz w:val="24"/>
          <w:szCs w:val="24"/>
          <w:lang w:val="uk-UA"/>
        </w:rPr>
        <w:t>Дубенський</w:t>
      </w:r>
      <w:proofErr w:type="spellEnd"/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район</w:t>
      </w:r>
      <w:r w:rsidR="003041C0">
        <w:rPr>
          <w:rFonts w:ascii="Times New Roman" w:hAnsi="Times New Roman"/>
          <w:bCs/>
          <w:sz w:val="24"/>
          <w:szCs w:val="24"/>
          <w:lang w:val="uk-UA"/>
        </w:rPr>
        <w:t>,</w:t>
      </w:r>
      <w:r w:rsidRPr="00C82489">
        <w:rPr>
          <w:rFonts w:ascii="Times New Roman" w:hAnsi="Times New Roman"/>
          <w:bCs/>
          <w:sz w:val="24"/>
          <w:szCs w:val="24"/>
          <w:lang w:val="uk-UA"/>
        </w:rPr>
        <w:t xml:space="preserve"> Рівненська область, код ЄДРПОУ 04386491,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орган місцевого самоврядування (відповідає категорії згідно пункту 3 частини 4 статті 2 Закону). </w:t>
      </w:r>
    </w:p>
    <w:p w:rsidR="00164AD6" w:rsidRPr="00C82489" w:rsidRDefault="00164AD6" w:rsidP="00164AD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bCs/>
          <w:iCs/>
          <w:color w:val="000000"/>
          <w:sz w:val="24"/>
          <w:szCs w:val="24"/>
          <w:lang w:val="uk-UA"/>
        </w:rPr>
        <w:t xml:space="preserve">Назва предмета закупівлі </w:t>
      </w:r>
      <w:r w:rsidRPr="00C82489">
        <w:rPr>
          <w:rFonts w:ascii="Times New Roman" w:hAnsi="Times New Roman"/>
          <w:b/>
          <w:color w:val="000000"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636F0">
        <w:rPr>
          <w:rFonts w:ascii="Times New Roman" w:hAnsi="Times New Roman"/>
          <w:sz w:val="24"/>
          <w:szCs w:val="24"/>
          <w:lang w:val="uk-UA"/>
        </w:rPr>
        <w:t>Нафта і дистиляти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(код ДК 021:2015 – </w:t>
      </w:r>
      <w:r w:rsidR="00F636F0">
        <w:rPr>
          <w:rFonts w:ascii="Times New Roman" w:hAnsi="Times New Roman"/>
          <w:sz w:val="24"/>
          <w:szCs w:val="24"/>
          <w:lang w:val="uk-UA"/>
        </w:rPr>
        <w:t>0913</w:t>
      </w:r>
      <w:r w:rsidRPr="00C82489">
        <w:rPr>
          <w:rFonts w:ascii="Times New Roman" w:hAnsi="Times New Roman"/>
          <w:sz w:val="24"/>
          <w:szCs w:val="24"/>
          <w:lang w:val="uk-UA"/>
        </w:rPr>
        <w:t>0000-</w:t>
      </w:r>
      <w:r w:rsidR="00F636F0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 xml:space="preserve">): </w:t>
      </w:r>
      <w:r w:rsidR="00F636F0">
        <w:rPr>
          <w:rFonts w:ascii="Times New Roman" w:hAnsi="Times New Roman"/>
          <w:sz w:val="24"/>
          <w:szCs w:val="24"/>
          <w:lang w:val="uk-UA"/>
        </w:rPr>
        <w:t xml:space="preserve">дизельне паливо. 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293F" w:rsidRPr="00416F9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Вид та ідентифікатор процедури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="008D293F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416F96" w:rsidRPr="00416F96">
        <w:rPr>
          <w:rFonts w:ascii="Times New Roman" w:hAnsi="Times New Roman"/>
          <w:bCs/>
          <w:sz w:val="24"/>
          <w:szCs w:val="24"/>
          <w:lang w:val="uk-UA"/>
        </w:rPr>
        <w:t>закупівля без використання електронної системи</w:t>
      </w:r>
      <w:r w:rsidRPr="00416F96">
        <w:rPr>
          <w:rFonts w:ascii="Times New Roman" w:hAnsi="Times New Roman"/>
          <w:sz w:val="24"/>
          <w:szCs w:val="24"/>
          <w:lang w:val="uk-UA"/>
        </w:rPr>
        <w:t>,</w:t>
      </w:r>
    </w:p>
    <w:p w:rsidR="00164AD6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C82489">
        <w:rPr>
          <w:rFonts w:ascii="Times New Roman" w:hAnsi="Times New Roman"/>
          <w:sz w:val="24"/>
          <w:szCs w:val="24"/>
          <w:lang w:val="uk-UA"/>
        </w:rPr>
        <w:t>UA-202</w:t>
      </w:r>
      <w:r w:rsidR="004129D6">
        <w:rPr>
          <w:rFonts w:ascii="Times New Roman" w:hAnsi="Times New Roman"/>
          <w:sz w:val="24"/>
          <w:szCs w:val="24"/>
          <w:lang w:val="uk-UA"/>
        </w:rPr>
        <w:t>3</w:t>
      </w:r>
      <w:r w:rsidR="00F636F0">
        <w:rPr>
          <w:rFonts w:ascii="Times New Roman" w:hAnsi="Times New Roman"/>
          <w:sz w:val="24"/>
          <w:szCs w:val="24"/>
          <w:lang w:val="uk-UA"/>
        </w:rPr>
        <w:t>-0</w:t>
      </w:r>
      <w:r w:rsidR="005665A7">
        <w:rPr>
          <w:rFonts w:ascii="Times New Roman" w:hAnsi="Times New Roman"/>
          <w:sz w:val="24"/>
          <w:szCs w:val="24"/>
          <w:lang w:val="uk-UA"/>
        </w:rPr>
        <w:t>9</w:t>
      </w:r>
      <w:r w:rsidRPr="00C82489">
        <w:rPr>
          <w:rFonts w:ascii="Times New Roman" w:hAnsi="Times New Roman"/>
          <w:sz w:val="24"/>
          <w:szCs w:val="24"/>
          <w:lang w:val="uk-UA"/>
        </w:rPr>
        <w:t>-</w:t>
      </w:r>
      <w:r w:rsidR="00416F96">
        <w:rPr>
          <w:rFonts w:ascii="Times New Roman" w:hAnsi="Times New Roman"/>
          <w:sz w:val="24"/>
          <w:szCs w:val="24"/>
          <w:lang w:val="uk-UA"/>
        </w:rPr>
        <w:t>1</w:t>
      </w:r>
      <w:r w:rsidR="005665A7">
        <w:rPr>
          <w:rFonts w:ascii="Times New Roman" w:hAnsi="Times New Roman"/>
          <w:sz w:val="24"/>
          <w:szCs w:val="24"/>
          <w:lang w:val="uk-UA"/>
        </w:rPr>
        <w:t>4</w:t>
      </w:r>
      <w:r w:rsidR="004129D6">
        <w:rPr>
          <w:rFonts w:ascii="Times New Roman" w:hAnsi="Times New Roman"/>
          <w:sz w:val="24"/>
          <w:szCs w:val="24"/>
          <w:lang w:val="uk-UA"/>
        </w:rPr>
        <w:t>-0</w:t>
      </w:r>
      <w:r w:rsidR="005665A7">
        <w:rPr>
          <w:rFonts w:ascii="Times New Roman" w:hAnsi="Times New Roman"/>
          <w:sz w:val="24"/>
          <w:szCs w:val="24"/>
          <w:lang w:val="uk-UA"/>
        </w:rPr>
        <w:t>02847</w:t>
      </w:r>
      <w:r w:rsidRPr="00C82489">
        <w:rPr>
          <w:rFonts w:ascii="Times New Roman" w:hAnsi="Times New Roman"/>
          <w:sz w:val="24"/>
          <w:szCs w:val="24"/>
          <w:lang w:val="uk-UA"/>
        </w:rPr>
        <w:t>-а .</w:t>
      </w:r>
    </w:p>
    <w:p w:rsidR="00164AD6" w:rsidRPr="00C82489" w:rsidRDefault="00164AD6" w:rsidP="00164AD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199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82489">
        <w:rPr>
          <w:rFonts w:ascii="Times New Roman" w:hAnsi="Times New Roman"/>
          <w:b/>
          <w:sz w:val="24"/>
          <w:szCs w:val="24"/>
          <w:lang w:val="uk-UA"/>
        </w:rPr>
        <w:t>Очікувана вартість та обґрунтування очікуваної вартості предмета закупівлі</w:t>
      </w:r>
      <w:r w:rsidRPr="00C82489">
        <w:rPr>
          <w:rFonts w:ascii="Times New Roman" w:hAnsi="Times New Roman"/>
          <w:b/>
          <w:bCs/>
          <w:sz w:val="24"/>
          <w:szCs w:val="24"/>
          <w:lang w:val="uk-UA"/>
        </w:rPr>
        <w:t>:</w:t>
      </w:r>
      <w:r w:rsidRP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5665A7">
        <w:rPr>
          <w:rFonts w:ascii="Times New Roman" w:hAnsi="Times New Roman"/>
          <w:bCs/>
          <w:sz w:val="24"/>
          <w:szCs w:val="24"/>
          <w:lang w:val="uk-UA"/>
        </w:rPr>
        <w:t>89970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,</w:t>
      </w:r>
      <w:r w:rsidR="005665A7">
        <w:rPr>
          <w:rFonts w:ascii="Times New Roman" w:hAnsi="Times New Roman"/>
          <w:bCs/>
          <w:sz w:val="24"/>
          <w:szCs w:val="24"/>
          <w:lang w:val="uk-UA"/>
        </w:rPr>
        <w:t>5</w:t>
      </w:r>
      <w:r w:rsidR="000D211D" w:rsidRPr="000D211D">
        <w:rPr>
          <w:rFonts w:ascii="Times New Roman" w:hAnsi="Times New Roman"/>
          <w:bCs/>
          <w:sz w:val="24"/>
          <w:szCs w:val="24"/>
          <w:lang w:val="uk-UA"/>
        </w:rPr>
        <w:t>0</w:t>
      </w:r>
      <w:r w:rsidR="000D211D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="000D211D" w:rsidRPr="004C1996">
        <w:rPr>
          <w:rFonts w:ascii="Times New Roman" w:hAnsi="Times New Roman"/>
          <w:bCs/>
          <w:sz w:val="24"/>
          <w:szCs w:val="24"/>
          <w:lang w:val="uk-UA"/>
        </w:rPr>
        <w:t xml:space="preserve">грн. </w:t>
      </w:r>
    </w:p>
    <w:p w:rsidR="004C1996" w:rsidRDefault="004C19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4C1996">
        <w:rPr>
          <w:rFonts w:ascii="Times New Roman" w:hAnsi="Times New Roman"/>
          <w:sz w:val="24"/>
          <w:szCs w:val="24"/>
          <w:lang w:val="uk-UA"/>
        </w:rPr>
        <w:t>изначення очікуваної вартості предмета закупівлі (наказ Міністерства розвитку економіки, торгівлі та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сільського госп</w:t>
      </w:r>
      <w:r>
        <w:rPr>
          <w:rFonts w:ascii="Times New Roman" w:hAnsi="Times New Roman"/>
          <w:sz w:val="24"/>
          <w:szCs w:val="24"/>
          <w:lang w:val="uk-UA"/>
        </w:rPr>
        <w:t>одарства України від 18.02.2020р.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№ 275 із змінами), з урахуванням офіційних статистичних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1996">
        <w:rPr>
          <w:rFonts w:ascii="Times New Roman" w:hAnsi="Times New Roman"/>
          <w:sz w:val="24"/>
          <w:szCs w:val="24"/>
          <w:lang w:val="uk-UA"/>
        </w:rPr>
        <w:t>даних Мінфіну</w:t>
      </w:r>
      <w:r>
        <w:rPr>
          <w:rFonts w:ascii="Times New Roman" w:hAnsi="Times New Roman"/>
          <w:sz w:val="24"/>
          <w:szCs w:val="24"/>
          <w:lang w:val="uk-UA"/>
        </w:rPr>
        <w:t>.</w:t>
      </w:r>
      <w:r w:rsidRPr="004C1996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416F96" w:rsidRDefault="00416F96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16F96">
        <w:rPr>
          <w:rFonts w:ascii="Times New Roman" w:hAnsi="Times New Roman"/>
          <w:sz w:val="24"/>
          <w:szCs w:val="24"/>
          <w:lang w:val="uk-UA"/>
        </w:rPr>
        <w:t>Для розрахунку очікуваної вартості закупівлі використовувались інформація про ціни попередніх власних закупівель, а також аналогічних/ідентичних закупівель минулих періодів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C74AB6" w:rsidRPr="004C1996" w:rsidRDefault="00C74AB6" w:rsidP="004C1996">
      <w:pPr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  <w:lang w:val="uk-UA"/>
        </w:rPr>
      </w:pPr>
    </w:p>
    <w:p w:rsidR="00164AD6" w:rsidRPr="00416F96" w:rsidRDefault="00164AD6" w:rsidP="00575FB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uk-UA" w:eastAsia="uk-UA"/>
        </w:rPr>
      </w:pPr>
      <w:r w:rsidRPr="004C1996">
        <w:rPr>
          <w:rFonts w:ascii="Times New Roman" w:hAnsi="Times New Roman"/>
          <w:b/>
          <w:bCs/>
          <w:sz w:val="24"/>
          <w:szCs w:val="24"/>
          <w:lang w:val="uk-UA" w:eastAsia="uk-UA"/>
        </w:rPr>
        <w:t>Розмір бюджетного призначення: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>89 970,5</w:t>
      </w:r>
      <w:r w:rsidR="000D211D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0 </w:t>
      </w:r>
      <w:r w:rsidRPr="004C1996">
        <w:rPr>
          <w:rFonts w:ascii="Times New Roman" w:hAnsi="Times New Roman"/>
          <w:bCs/>
          <w:sz w:val="24"/>
          <w:szCs w:val="24"/>
          <w:lang w:val="uk-UA" w:eastAsia="uk-UA"/>
        </w:rPr>
        <w:t>грн.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(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>вісімдесят дев’ять</w:t>
      </w:r>
      <w:r w:rsidR="00F636F0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т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исяч 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 xml:space="preserve">дев’ятсот сімдесят 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>гривень</w:t>
      </w:r>
      <w:r w:rsidR="005665A7">
        <w:rPr>
          <w:rFonts w:ascii="Times New Roman" w:hAnsi="Times New Roman"/>
          <w:bCs/>
          <w:sz w:val="24"/>
          <w:szCs w:val="24"/>
          <w:lang w:val="uk-UA" w:eastAsia="uk-UA"/>
        </w:rPr>
        <w:t xml:space="preserve"> 5</w:t>
      </w:r>
      <w:r w:rsidR="003D332C" w:rsidRPr="004C1996">
        <w:rPr>
          <w:rFonts w:ascii="Times New Roman" w:hAnsi="Times New Roman"/>
          <w:bCs/>
          <w:sz w:val="24"/>
          <w:szCs w:val="24"/>
          <w:lang w:val="uk-UA" w:eastAsia="uk-UA"/>
        </w:rPr>
        <w:t>0 копійок)</w:t>
      </w:r>
      <w:r w:rsidR="00416F96">
        <w:rPr>
          <w:rFonts w:ascii="Times New Roman" w:hAnsi="Times New Roman"/>
          <w:bCs/>
          <w:sz w:val="24"/>
          <w:szCs w:val="24"/>
          <w:lang w:val="uk-UA" w:eastAsia="uk-UA"/>
        </w:rPr>
        <w:t>.</w:t>
      </w:r>
      <w:r w:rsidR="004C1996" w:rsidRPr="004C1996">
        <w:rPr>
          <w:rFonts w:ascii="Times New Roman" w:hAnsi="Times New Roman"/>
          <w:bCs/>
          <w:sz w:val="24"/>
          <w:szCs w:val="24"/>
          <w:lang w:val="uk-UA" w:eastAsia="uk-UA"/>
        </w:rPr>
        <w:t xml:space="preserve"> 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>В</w:t>
      </w:r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>идатки на закупівлю вищезазначеного предмета закупівлі є додатковими коштами</w:t>
      </w:r>
      <w:r w:rsidR="00416F96">
        <w:rPr>
          <w:rFonts w:ascii="Times New Roman" w:hAnsi="Times New Roman"/>
          <w:iCs/>
          <w:sz w:val="24"/>
          <w:szCs w:val="24"/>
          <w:lang w:val="uk-UA"/>
        </w:rPr>
        <w:t xml:space="preserve">, </w:t>
      </w:r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 xml:space="preserve">виділеними відповідно до рішення сесії </w:t>
      </w:r>
      <w:proofErr w:type="spellStart"/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>Варковицької</w:t>
      </w:r>
      <w:proofErr w:type="spellEnd"/>
      <w:r w:rsidR="00416F96" w:rsidRPr="00500EAB">
        <w:rPr>
          <w:rFonts w:ascii="Times New Roman" w:hAnsi="Times New Roman"/>
          <w:iCs/>
          <w:sz w:val="24"/>
          <w:szCs w:val="24"/>
          <w:lang w:val="uk-UA"/>
        </w:rPr>
        <w:t xml:space="preserve"> сільської ради</w:t>
      </w:r>
      <w:r w:rsidR="005665A7">
        <w:rPr>
          <w:rFonts w:ascii="Times New Roman" w:hAnsi="Times New Roman"/>
          <w:iCs/>
          <w:sz w:val="24"/>
          <w:szCs w:val="24"/>
          <w:lang w:val="uk-UA"/>
        </w:rPr>
        <w:t xml:space="preserve">. </w:t>
      </w:r>
    </w:p>
    <w:p w:rsidR="00575FBF" w:rsidRDefault="00575FBF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64AD6" w:rsidRPr="004C1996" w:rsidRDefault="00164AD6" w:rsidP="00A23A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C1996">
        <w:rPr>
          <w:rFonts w:ascii="Times New Roman" w:hAnsi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закупівлі. </w:t>
      </w:r>
    </w:p>
    <w:p w:rsidR="00A23AD8" w:rsidRPr="004C1996" w:rsidRDefault="00A23AD8" w:rsidP="00A23AD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4C1996">
        <w:rPr>
          <w:rFonts w:ascii="Times New Roman" w:hAnsi="Times New Roman"/>
          <w:sz w:val="24"/>
          <w:szCs w:val="24"/>
          <w:lang w:val="uk-UA"/>
        </w:rPr>
        <w:t>Термін постачання — з дати укладання договору по</w:t>
      </w:r>
      <w:r w:rsidR="00416F96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31.12.</w:t>
      </w:r>
      <w:r w:rsidRPr="004C1996">
        <w:rPr>
          <w:rFonts w:ascii="Times New Roman" w:hAnsi="Times New Roman"/>
          <w:sz w:val="24"/>
          <w:szCs w:val="24"/>
          <w:lang w:val="uk-UA"/>
        </w:rPr>
        <w:t>202</w:t>
      </w:r>
      <w:r>
        <w:rPr>
          <w:rFonts w:ascii="Times New Roman" w:hAnsi="Times New Roman"/>
          <w:sz w:val="24"/>
          <w:szCs w:val="24"/>
          <w:lang w:val="uk-UA"/>
        </w:rPr>
        <w:t>3</w:t>
      </w:r>
      <w:r w:rsidRPr="004C1996">
        <w:rPr>
          <w:rFonts w:ascii="Times New Roman" w:hAnsi="Times New Roman"/>
          <w:sz w:val="24"/>
          <w:szCs w:val="24"/>
          <w:lang w:val="uk-UA"/>
        </w:rPr>
        <w:t>р.</w:t>
      </w:r>
    </w:p>
    <w:p w:rsidR="00A23AD8" w:rsidRDefault="00A23AD8" w:rsidP="004C19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2596"/>
        <w:gridCol w:w="4394"/>
        <w:gridCol w:w="1315"/>
        <w:gridCol w:w="1275"/>
      </w:tblGrid>
      <w:tr w:rsidR="00A23AD8" w:rsidRPr="009A3AAD" w:rsidTr="004D6A18">
        <w:trPr>
          <w:trHeight w:val="84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Найменування*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Технічні, якісні та кількісні характеристики*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Одиниця виміру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4D6A1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Кількість</w:t>
            </w:r>
          </w:p>
        </w:tc>
      </w:tr>
      <w:tr w:rsidR="00A23AD8" w:rsidRPr="009A3AAD" w:rsidTr="004D6A18">
        <w:trPr>
          <w:trHeight w:val="29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416F96" w:rsidP="0057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1</w:t>
            </w:r>
            <w:r w:rsidR="00A23AD8" w:rsidRPr="009A3A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Default="00A23AD8" w:rsidP="00575FB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Дизельне паливо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</w:p>
          <w:p w:rsidR="00A23AD8" w:rsidRPr="009A3AAD" w:rsidRDefault="00A23AD8" w:rsidP="00575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(</w:t>
            </w:r>
            <w:proofErr w:type="spellStart"/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>євро</w:t>
            </w:r>
            <w:proofErr w:type="spellEnd"/>
            <w:r>
              <w:rPr>
                <w:rFonts w:ascii="Times New Roman" w:eastAsia="Calibri" w:hAnsi="Times New Roman"/>
                <w:b/>
                <w:sz w:val="24"/>
                <w:szCs w:val="24"/>
                <w:lang w:bidi="en-US"/>
              </w:rPr>
              <w:t xml:space="preserve"> 5)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val="uk-UA" w:bidi="en-US"/>
              </w:rPr>
              <w:t xml:space="preserve"> </w:t>
            </w: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(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паливні карти/ </w:t>
            </w:r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талони/</w:t>
            </w:r>
            <w:r w:rsidR="00575F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>скретч-картки</w:t>
            </w:r>
            <w:proofErr w:type="spellEnd"/>
            <w:r w:rsidRPr="009A3AA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 або аналог).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575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lang w:val="uk-UA"/>
              </w:rPr>
              <w:t>Якість повинна відповідати діючим Державним стандартам України, технічним умовам, сертифікату якості заводу виробника та чинному законодавству щодо показників якості такого виду товару, а саме:</w:t>
            </w:r>
          </w:p>
          <w:p w:rsidR="00A23AD8" w:rsidRPr="009A3AAD" w:rsidRDefault="00A23AD8" w:rsidP="00575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- ДСТУ 7688:2015 «</w:t>
            </w:r>
            <w:proofErr w:type="spellStart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Топливо</w:t>
            </w:r>
            <w:proofErr w:type="spellEnd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 xml:space="preserve"> дизельне </w:t>
            </w:r>
            <w:proofErr w:type="spellStart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Евро</w:t>
            </w:r>
            <w:proofErr w:type="spellEnd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. Технічні умови»;</w:t>
            </w:r>
          </w:p>
          <w:p w:rsidR="00A23AD8" w:rsidRPr="009A3AAD" w:rsidRDefault="00A23AD8" w:rsidP="00575FBF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- Технічному регламенту щодо вимог до автомобільних бензинів, дизельного, суднових та котельних палив (</w:t>
            </w:r>
            <w:proofErr w:type="spellStart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зг</w:t>
            </w:r>
            <w:proofErr w:type="spellEnd"/>
            <w:r w:rsidRPr="009A3AAD">
              <w:rPr>
                <w:rFonts w:ascii="Times New Roman" w:hAnsi="Times New Roman"/>
                <w:color w:val="000000"/>
                <w:shd w:val="clear" w:color="auto" w:fill="FEFEFE"/>
                <w:lang w:val="uk-UA"/>
              </w:rPr>
              <w:t>. Постанови КМУ від 01.08.2013р. № 927).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23AD8" w:rsidRPr="009A3AAD" w:rsidRDefault="00A23AD8" w:rsidP="00575FB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AAD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літр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3AD8" w:rsidRPr="009A3AAD" w:rsidRDefault="00416F96" w:rsidP="005665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665A7">
              <w:rPr>
                <w:rFonts w:ascii="Times New Roman" w:hAnsi="Times New Roman"/>
                <w:sz w:val="24"/>
                <w:szCs w:val="24"/>
                <w:lang w:val="uk-UA"/>
              </w:rPr>
              <w:t>747</w:t>
            </w:r>
          </w:p>
        </w:tc>
      </w:tr>
    </w:tbl>
    <w:p w:rsidR="00575FBF" w:rsidRPr="00EA4E48" w:rsidRDefault="00416F96" w:rsidP="00416F96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416F96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Обсяги визначено відповідно до потреби, що визначена відповідно до кошторисних розрахунків. Технічні та якісні характеристики предмета закупівлі визначені з урахуванням загальноприйнятих норм і стандартів для зазначеного предмета закупівлі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sectPr w:rsidR="00575FBF" w:rsidRPr="00EA4E48" w:rsidSect="00F560E8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53C"/>
    <w:rsid w:val="00057003"/>
    <w:rsid w:val="000D211D"/>
    <w:rsid w:val="00164AD6"/>
    <w:rsid w:val="003041C0"/>
    <w:rsid w:val="003D332C"/>
    <w:rsid w:val="004129D6"/>
    <w:rsid w:val="00416F96"/>
    <w:rsid w:val="004C1996"/>
    <w:rsid w:val="005665A7"/>
    <w:rsid w:val="00575FBF"/>
    <w:rsid w:val="005D253C"/>
    <w:rsid w:val="008D293F"/>
    <w:rsid w:val="00A23AD8"/>
    <w:rsid w:val="00A66C59"/>
    <w:rsid w:val="00BD45FD"/>
    <w:rsid w:val="00C74AB6"/>
    <w:rsid w:val="00F560E8"/>
    <w:rsid w:val="00F636F0"/>
    <w:rsid w:val="00FF0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D6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1863</Words>
  <Characters>1062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2023-10-06T09:23:00Z</dcterms:created>
  <dcterms:modified xsi:type="dcterms:W3CDTF">2023-10-26T08:41:00Z</dcterms:modified>
</cp:coreProperties>
</file>