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F636F0">
        <w:rPr>
          <w:rFonts w:ascii="Times New Roman" w:hAnsi="Times New Roman"/>
          <w:b/>
          <w:bCs/>
          <w:sz w:val="24"/>
          <w:szCs w:val="24"/>
          <w:lang w:val="uk-UA"/>
        </w:rPr>
        <w:t>0913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0000-</w:t>
      </w:r>
      <w:r w:rsidR="00F636F0">
        <w:rPr>
          <w:rFonts w:ascii="Times New Roman" w:hAnsi="Times New Roman"/>
          <w:b/>
          <w:bCs/>
          <w:sz w:val="24"/>
          <w:szCs w:val="24"/>
          <w:lang w:val="uk-UA"/>
        </w:rPr>
        <w:t>9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– </w:t>
      </w:r>
      <w:r w:rsidR="00F636F0">
        <w:rPr>
          <w:rFonts w:ascii="Times New Roman" w:hAnsi="Times New Roman"/>
          <w:b/>
          <w:bCs/>
          <w:sz w:val="24"/>
          <w:szCs w:val="24"/>
          <w:lang w:val="uk-UA"/>
        </w:rPr>
        <w:t>Нафта і дистиляти: бензин А-95, дизельне паливо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</w:t>
      </w:r>
      <w:bookmarkStart w:id="0" w:name="_GoBack"/>
      <w:bookmarkEnd w:id="0"/>
      <w:r w:rsidRPr="00C82489">
        <w:rPr>
          <w:rFonts w:ascii="Times New Roman" w:hAnsi="Times New Roman"/>
          <w:b/>
          <w:sz w:val="24"/>
          <w:szCs w:val="24"/>
          <w:lang w:val="uk-UA"/>
        </w:rPr>
        <w:t>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636F0">
        <w:rPr>
          <w:rFonts w:ascii="Times New Roman" w:hAnsi="Times New Roman"/>
          <w:sz w:val="24"/>
          <w:szCs w:val="24"/>
          <w:lang w:val="uk-UA"/>
        </w:rPr>
        <w:t>Нафта і дистиляти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F636F0">
        <w:rPr>
          <w:rFonts w:ascii="Times New Roman" w:hAnsi="Times New Roman"/>
          <w:sz w:val="24"/>
          <w:szCs w:val="24"/>
          <w:lang w:val="uk-UA"/>
        </w:rPr>
        <w:t>0913</w:t>
      </w:r>
      <w:r w:rsidRPr="00C82489">
        <w:rPr>
          <w:rFonts w:ascii="Times New Roman" w:hAnsi="Times New Roman"/>
          <w:sz w:val="24"/>
          <w:szCs w:val="24"/>
          <w:lang w:val="uk-UA"/>
        </w:rPr>
        <w:t>0000-</w:t>
      </w:r>
      <w:r w:rsidR="00F636F0">
        <w:rPr>
          <w:rFonts w:ascii="Times New Roman" w:hAnsi="Times New Roman"/>
          <w:sz w:val="24"/>
          <w:szCs w:val="24"/>
          <w:lang w:val="uk-UA"/>
        </w:rPr>
        <w:t>9</w:t>
      </w:r>
      <w:r w:rsidR="00EC41D3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EC41D3" w:rsidRPr="00EC41D3">
        <w:rPr>
          <w:rFonts w:ascii="Times New Roman" w:hAnsi="Times New Roman"/>
          <w:sz w:val="24"/>
          <w:szCs w:val="24"/>
          <w:lang w:val="uk-UA"/>
        </w:rPr>
        <w:t>бензин А-95, дизельне паливо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4172F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="00D4172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24539">
        <w:rPr>
          <w:rFonts w:ascii="Times New Roman" w:hAnsi="Times New Roman"/>
          <w:sz w:val="24"/>
          <w:szCs w:val="24"/>
          <w:lang w:val="uk-UA"/>
        </w:rPr>
        <w:t>закупівля без використання електронної системи,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>UA-202</w:t>
      </w:r>
      <w:r w:rsidR="00D4172F">
        <w:rPr>
          <w:rFonts w:ascii="Times New Roman" w:hAnsi="Times New Roman"/>
          <w:sz w:val="24"/>
          <w:szCs w:val="24"/>
          <w:lang w:val="uk-UA"/>
        </w:rPr>
        <w:t>4</w:t>
      </w:r>
      <w:r w:rsidR="00424539">
        <w:rPr>
          <w:rFonts w:ascii="Times New Roman" w:hAnsi="Times New Roman"/>
          <w:sz w:val="24"/>
          <w:szCs w:val="24"/>
          <w:lang w:val="uk-UA"/>
        </w:rPr>
        <w:t>-1</w:t>
      </w:r>
      <w:r w:rsidR="00EC41D3">
        <w:rPr>
          <w:rFonts w:ascii="Times New Roman" w:hAnsi="Times New Roman"/>
          <w:sz w:val="24"/>
          <w:szCs w:val="24"/>
          <w:lang w:val="uk-UA"/>
        </w:rPr>
        <w:t>1</w:t>
      </w:r>
      <w:r w:rsidRPr="00C82489">
        <w:rPr>
          <w:rFonts w:ascii="Times New Roman" w:hAnsi="Times New Roman"/>
          <w:sz w:val="24"/>
          <w:szCs w:val="24"/>
          <w:lang w:val="uk-UA"/>
        </w:rPr>
        <w:t>-</w:t>
      </w:r>
      <w:r w:rsidR="00D4172F">
        <w:rPr>
          <w:rFonts w:ascii="Times New Roman" w:hAnsi="Times New Roman"/>
          <w:sz w:val="24"/>
          <w:szCs w:val="24"/>
          <w:lang w:val="uk-UA"/>
        </w:rPr>
        <w:t>1</w:t>
      </w:r>
      <w:r w:rsidR="00EC41D3">
        <w:rPr>
          <w:rFonts w:ascii="Times New Roman" w:hAnsi="Times New Roman"/>
          <w:sz w:val="24"/>
          <w:szCs w:val="24"/>
          <w:lang w:val="uk-UA"/>
        </w:rPr>
        <w:t>2</w:t>
      </w:r>
      <w:r w:rsidR="004129D6">
        <w:rPr>
          <w:rFonts w:ascii="Times New Roman" w:hAnsi="Times New Roman"/>
          <w:sz w:val="24"/>
          <w:szCs w:val="24"/>
          <w:lang w:val="uk-UA"/>
        </w:rPr>
        <w:t>-0</w:t>
      </w:r>
      <w:r w:rsidR="00D4172F">
        <w:rPr>
          <w:rFonts w:ascii="Times New Roman" w:hAnsi="Times New Roman"/>
          <w:sz w:val="24"/>
          <w:szCs w:val="24"/>
          <w:lang w:val="uk-UA"/>
        </w:rPr>
        <w:t>0</w:t>
      </w:r>
      <w:r w:rsidR="00EC41D3">
        <w:rPr>
          <w:rFonts w:ascii="Times New Roman" w:hAnsi="Times New Roman"/>
          <w:sz w:val="24"/>
          <w:szCs w:val="24"/>
          <w:lang w:val="uk-UA"/>
        </w:rPr>
        <w:t>4091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C1996" w:rsidRPr="004C1996" w:rsidRDefault="00164AD6" w:rsidP="00A23A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EC41D3">
        <w:rPr>
          <w:rFonts w:ascii="Times New Roman" w:hAnsi="Times New Roman"/>
          <w:bCs/>
          <w:sz w:val="24"/>
          <w:szCs w:val="24"/>
          <w:lang w:val="uk-UA"/>
        </w:rPr>
        <w:t>99779</w:t>
      </w:r>
      <w:r w:rsidR="000D211D" w:rsidRPr="000D211D">
        <w:rPr>
          <w:rFonts w:ascii="Times New Roman" w:hAnsi="Times New Roman"/>
          <w:bCs/>
          <w:sz w:val="24"/>
          <w:szCs w:val="24"/>
          <w:lang w:val="uk-UA"/>
        </w:rPr>
        <w:t>,00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0D211D" w:rsidRPr="004C1996">
        <w:rPr>
          <w:rFonts w:ascii="Times New Roman" w:hAnsi="Times New Roman"/>
          <w:bCs/>
          <w:sz w:val="24"/>
          <w:szCs w:val="24"/>
          <w:lang w:val="uk-UA"/>
        </w:rPr>
        <w:t xml:space="preserve">грн. </w:t>
      </w:r>
    </w:p>
    <w:p w:rsidR="004C1996" w:rsidRDefault="004C1996" w:rsidP="004C1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4C1996">
        <w:rPr>
          <w:rFonts w:ascii="Times New Roman" w:hAnsi="Times New Roman"/>
          <w:sz w:val="24"/>
          <w:szCs w:val="24"/>
          <w:lang w:val="uk-UA"/>
        </w:rPr>
        <w:t>изначення очікуваної вартості предмета закупівлі (наказ Міністерства розвитку економіки, торгівлі та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C1996">
        <w:rPr>
          <w:rFonts w:ascii="Times New Roman" w:hAnsi="Times New Roman"/>
          <w:sz w:val="24"/>
          <w:szCs w:val="24"/>
          <w:lang w:val="uk-UA"/>
        </w:rPr>
        <w:t>сільського госп</w:t>
      </w:r>
      <w:r>
        <w:rPr>
          <w:rFonts w:ascii="Times New Roman" w:hAnsi="Times New Roman"/>
          <w:sz w:val="24"/>
          <w:szCs w:val="24"/>
          <w:lang w:val="uk-UA"/>
        </w:rPr>
        <w:t>одарства України від 18.02.2020р.</w:t>
      </w:r>
      <w:r w:rsidRPr="004C1996">
        <w:rPr>
          <w:rFonts w:ascii="Times New Roman" w:hAnsi="Times New Roman"/>
          <w:sz w:val="24"/>
          <w:szCs w:val="24"/>
          <w:lang w:val="uk-UA"/>
        </w:rPr>
        <w:t xml:space="preserve"> № 275 із змінами), з урахуванням офіційних статистичних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C1996">
        <w:rPr>
          <w:rFonts w:ascii="Times New Roman" w:hAnsi="Times New Roman"/>
          <w:sz w:val="24"/>
          <w:szCs w:val="24"/>
          <w:lang w:val="uk-UA"/>
        </w:rPr>
        <w:t>даних Мінфіну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4C1996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C74AB6" w:rsidRPr="004C1996" w:rsidRDefault="00C74AB6" w:rsidP="004C199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</w:p>
    <w:p w:rsidR="00164AD6" w:rsidRPr="004C1996" w:rsidRDefault="00164AD6" w:rsidP="00575F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4C1996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 w:rsidRPr="004C1996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EC41D3">
        <w:rPr>
          <w:rFonts w:ascii="Times New Roman" w:hAnsi="Times New Roman"/>
          <w:bCs/>
          <w:sz w:val="24"/>
          <w:szCs w:val="24"/>
          <w:lang w:val="uk-UA" w:eastAsia="uk-UA"/>
        </w:rPr>
        <w:t>99779</w:t>
      </w:r>
      <w:r w:rsidR="000D211D" w:rsidRPr="004C1996">
        <w:rPr>
          <w:rFonts w:ascii="Times New Roman" w:hAnsi="Times New Roman"/>
          <w:bCs/>
          <w:sz w:val="24"/>
          <w:szCs w:val="24"/>
          <w:lang w:val="uk-UA" w:eastAsia="uk-UA"/>
        </w:rPr>
        <w:t xml:space="preserve">,00 </w:t>
      </w:r>
      <w:r w:rsidRPr="004C1996">
        <w:rPr>
          <w:rFonts w:ascii="Times New Roman" w:hAnsi="Times New Roman"/>
          <w:bCs/>
          <w:sz w:val="24"/>
          <w:szCs w:val="24"/>
          <w:lang w:val="uk-UA" w:eastAsia="uk-UA"/>
        </w:rPr>
        <w:t>грн.</w:t>
      </w:r>
      <w:r w:rsidR="003D332C" w:rsidRPr="004C1996">
        <w:rPr>
          <w:rFonts w:ascii="Times New Roman" w:hAnsi="Times New Roman"/>
          <w:bCs/>
          <w:sz w:val="24"/>
          <w:szCs w:val="24"/>
          <w:lang w:val="uk-UA" w:eastAsia="uk-UA"/>
        </w:rPr>
        <w:t xml:space="preserve"> (</w:t>
      </w:r>
      <w:r w:rsidR="00EC41D3">
        <w:rPr>
          <w:rFonts w:ascii="Times New Roman" w:hAnsi="Times New Roman"/>
          <w:bCs/>
          <w:sz w:val="24"/>
          <w:szCs w:val="24"/>
          <w:lang w:val="uk-UA" w:eastAsia="uk-UA"/>
        </w:rPr>
        <w:t>дев’яносто дев’ять</w:t>
      </w:r>
      <w:r w:rsidR="00F636F0" w:rsidRPr="004C1996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3D332C" w:rsidRPr="004C1996">
        <w:rPr>
          <w:rFonts w:ascii="Times New Roman" w:hAnsi="Times New Roman"/>
          <w:bCs/>
          <w:sz w:val="24"/>
          <w:szCs w:val="24"/>
          <w:lang w:val="uk-UA" w:eastAsia="uk-UA"/>
        </w:rPr>
        <w:t xml:space="preserve">тисяч </w:t>
      </w:r>
      <w:r w:rsidR="00EC41D3">
        <w:rPr>
          <w:rFonts w:ascii="Times New Roman" w:hAnsi="Times New Roman"/>
          <w:bCs/>
          <w:sz w:val="24"/>
          <w:szCs w:val="24"/>
          <w:lang w:val="uk-UA" w:eastAsia="uk-UA"/>
        </w:rPr>
        <w:t>сімсот сімдесят дев’ять</w:t>
      </w:r>
      <w:r w:rsidR="00424539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3D332C" w:rsidRPr="004C1996">
        <w:rPr>
          <w:rFonts w:ascii="Times New Roman" w:hAnsi="Times New Roman"/>
          <w:bCs/>
          <w:sz w:val="24"/>
          <w:szCs w:val="24"/>
          <w:lang w:val="uk-UA" w:eastAsia="uk-UA"/>
        </w:rPr>
        <w:t>гривень 00 копійок)</w:t>
      </w:r>
      <w:r w:rsidR="00424539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  <w:r w:rsidR="004C1996" w:rsidRPr="004C1996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424539">
        <w:rPr>
          <w:rFonts w:ascii="Times New Roman" w:hAnsi="Times New Roman"/>
          <w:bCs/>
          <w:sz w:val="24"/>
          <w:szCs w:val="24"/>
          <w:lang w:val="uk-UA" w:eastAsia="uk-UA"/>
        </w:rPr>
        <w:t xml:space="preserve">Розмір бюджетного призначення визначено </w:t>
      </w:r>
      <w:r w:rsidR="00424539" w:rsidRPr="00C93B03">
        <w:rPr>
          <w:rFonts w:ascii="Times New Roman" w:hAnsi="Times New Roman"/>
          <w:bCs/>
          <w:sz w:val="24"/>
          <w:szCs w:val="24"/>
          <w:lang w:val="uk-UA" w:eastAsia="uk-UA"/>
        </w:rPr>
        <w:t xml:space="preserve">відповідно до доступних коштів виділених згідно рішення сесії </w:t>
      </w:r>
      <w:proofErr w:type="spellStart"/>
      <w:r w:rsidR="00424539" w:rsidRPr="00C93B03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="00424539" w:rsidRPr="00C93B03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 №1470 від 11.10.2024р</w:t>
      </w:r>
      <w:r w:rsidR="00424539">
        <w:rPr>
          <w:rFonts w:ascii="Times New Roman" w:hAnsi="Times New Roman"/>
          <w:bCs/>
          <w:sz w:val="24"/>
          <w:szCs w:val="24"/>
          <w:lang w:val="uk-UA" w:eastAsia="uk-UA"/>
        </w:rPr>
        <w:t xml:space="preserve">. </w:t>
      </w:r>
    </w:p>
    <w:p w:rsidR="00575FBF" w:rsidRDefault="00575FBF" w:rsidP="00A23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64AD6" w:rsidRPr="004C1996" w:rsidRDefault="00164AD6" w:rsidP="00A23A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C1996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A23AD8" w:rsidRPr="004C1996" w:rsidRDefault="00A23AD8" w:rsidP="00A23AD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C1996">
        <w:rPr>
          <w:rFonts w:ascii="Times New Roman" w:hAnsi="Times New Roman"/>
          <w:sz w:val="24"/>
          <w:szCs w:val="24"/>
          <w:lang w:val="uk-UA"/>
        </w:rPr>
        <w:t>Термін постачання — з дати укладання договору по</w:t>
      </w:r>
      <w:r w:rsidR="00D4172F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31.12.</w:t>
      </w:r>
      <w:r w:rsidRPr="004C1996">
        <w:rPr>
          <w:rFonts w:ascii="Times New Roman" w:hAnsi="Times New Roman"/>
          <w:sz w:val="24"/>
          <w:szCs w:val="24"/>
          <w:lang w:val="uk-UA"/>
        </w:rPr>
        <w:t>20</w:t>
      </w:r>
      <w:r w:rsidR="00424539">
        <w:rPr>
          <w:rFonts w:ascii="Times New Roman" w:hAnsi="Times New Roman"/>
          <w:sz w:val="24"/>
          <w:szCs w:val="24"/>
          <w:lang w:val="uk-UA"/>
        </w:rPr>
        <w:t>24</w:t>
      </w:r>
      <w:r w:rsidRPr="004C1996">
        <w:rPr>
          <w:rFonts w:ascii="Times New Roman" w:hAnsi="Times New Roman"/>
          <w:sz w:val="24"/>
          <w:szCs w:val="24"/>
          <w:lang w:val="uk-UA"/>
        </w:rPr>
        <w:t>р.</w:t>
      </w:r>
    </w:p>
    <w:p w:rsidR="00D4172F" w:rsidRPr="00452D1F" w:rsidRDefault="00EC41D3" w:rsidP="00575FBF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Cs/>
          <w:color w:val="000000"/>
          <w:sz w:val="24"/>
          <w:szCs w:val="24"/>
          <w:lang w:val="uk-UA"/>
        </w:rPr>
        <w:t>Бензин А-95 – 37</w:t>
      </w:r>
      <w:r w:rsidR="00D4172F" w:rsidRPr="00452D1F">
        <w:rPr>
          <w:rFonts w:ascii="Times New Roman" w:hAnsi="Times New Roman"/>
          <w:bCs/>
          <w:color w:val="000000"/>
          <w:sz w:val="24"/>
          <w:szCs w:val="24"/>
          <w:lang w:val="uk-UA"/>
        </w:rPr>
        <w:t>0 л.</w:t>
      </w:r>
    </w:p>
    <w:p w:rsidR="00D4172F" w:rsidRPr="00452D1F" w:rsidRDefault="00D4172F" w:rsidP="00575FBF">
      <w:pPr>
        <w:spacing w:after="0" w:line="240" w:lineRule="auto"/>
        <w:ind w:firstLine="284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452D1F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Дизельне паливо – </w:t>
      </w:r>
      <w:r w:rsidR="00EC41D3">
        <w:rPr>
          <w:rFonts w:ascii="Times New Roman" w:hAnsi="Times New Roman"/>
          <w:bCs/>
          <w:color w:val="000000"/>
          <w:sz w:val="24"/>
          <w:szCs w:val="24"/>
          <w:lang w:val="uk-UA"/>
        </w:rPr>
        <w:t>160</w:t>
      </w:r>
      <w:r w:rsidRPr="00452D1F">
        <w:rPr>
          <w:rFonts w:ascii="Times New Roman" w:hAnsi="Times New Roman"/>
          <w:bCs/>
          <w:color w:val="000000"/>
          <w:sz w:val="24"/>
          <w:szCs w:val="24"/>
          <w:lang w:val="uk-UA"/>
        </w:rPr>
        <w:t>0 л.</w:t>
      </w:r>
    </w:p>
    <w:p w:rsidR="00575FBF" w:rsidRPr="00EA4E48" w:rsidRDefault="00575FBF" w:rsidP="00575FBF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pPr>
      <w:r w:rsidRPr="00452D1F">
        <w:rPr>
          <w:rFonts w:ascii="Times New Roman" w:hAnsi="Times New Roman"/>
          <w:bCs/>
          <w:color w:val="000000"/>
          <w:sz w:val="24"/>
          <w:szCs w:val="24"/>
          <w:lang w:val="uk-UA"/>
        </w:rPr>
        <w:t xml:space="preserve">Об’єм партії </w:t>
      </w:r>
      <w:r w:rsidRPr="00452D1F">
        <w:rPr>
          <w:rFonts w:ascii="Times New Roman" w:hAnsi="Times New Roman"/>
          <w:color w:val="000000"/>
          <w:sz w:val="24"/>
          <w:szCs w:val="24"/>
          <w:lang w:val="uk-UA"/>
        </w:rPr>
        <w:t>товару</w:t>
      </w:r>
      <w:r w:rsidRPr="00EA4E48">
        <w:rPr>
          <w:rFonts w:ascii="Times New Roman" w:hAnsi="Times New Roman"/>
          <w:color w:val="000000"/>
          <w:sz w:val="24"/>
          <w:szCs w:val="24"/>
          <w:lang w:val="uk-UA"/>
        </w:rPr>
        <w:t xml:space="preserve"> визначається Замовником самостійно та доводиться до Учасника відповідною заявкою.</w:t>
      </w:r>
      <w:r w:rsidRPr="00EA4E48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 xml:space="preserve"> </w:t>
      </w:r>
    </w:p>
    <w:p w:rsidR="00575FBF" w:rsidRPr="00452D1F" w:rsidRDefault="00575FBF" w:rsidP="00575FB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EA4E48">
        <w:rPr>
          <w:rFonts w:ascii="Times New Roman" w:hAnsi="Times New Roman"/>
          <w:color w:val="000000"/>
          <w:sz w:val="24"/>
          <w:szCs w:val="24"/>
          <w:lang w:val="uk-UA"/>
        </w:rPr>
        <w:t>Строк дії талонів (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паливних карт, </w:t>
      </w:r>
      <w:proofErr w:type="spellStart"/>
      <w:r w:rsidRPr="00EA4E48">
        <w:rPr>
          <w:rFonts w:ascii="Times New Roman" w:hAnsi="Times New Roman"/>
          <w:color w:val="000000"/>
          <w:sz w:val="24"/>
          <w:szCs w:val="24"/>
          <w:lang w:val="uk-UA"/>
        </w:rPr>
        <w:t>скретч-карт</w:t>
      </w:r>
      <w:proofErr w:type="spellEnd"/>
      <w:r w:rsidRPr="00EA4E48">
        <w:rPr>
          <w:rFonts w:ascii="Times New Roman" w:hAnsi="Times New Roman"/>
          <w:color w:val="000000"/>
          <w:sz w:val="24"/>
          <w:szCs w:val="24"/>
          <w:lang w:val="uk-UA"/>
        </w:rPr>
        <w:t xml:space="preserve">) повинен забезпечувати отримання товару протягом терміну дії договору про закупівлю, але </w:t>
      </w:r>
      <w:r w:rsidRPr="00452D1F">
        <w:rPr>
          <w:rFonts w:ascii="Times New Roman" w:hAnsi="Times New Roman"/>
          <w:bCs/>
          <w:color w:val="000000"/>
          <w:sz w:val="24"/>
          <w:szCs w:val="24"/>
          <w:lang w:val="uk-UA"/>
        </w:rPr>
        <w:t>не менше шести місяців</w:t>
      </w:r>
      <w:r w:rsidRPr="00452D1F">
        <w:rPr>
          <w:rFonts w:ascii="Times New Roman" w:hAnsi="Times New Roman"/>
          <w:color w:val="000000"/>
          <w:sz w:val="24"/>
          <w:szCs w:val="24"/>
          <w:lang w:val="uk-UA"/>
        </w:rPr>
        <w:t xml:space="preserve"> з моменту отримання їх Замовником.</w:t>
      </w:r>
    </w:p>
    <w:p w:rsidR="00575FBF" w:rsidRPr="00EA4E48" w:rsidRDefault="00575FBF" w:rsidP="00575FB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A4E48">
        <w:rPr>
          <w:rFonts w:ascii="Times New Roman" w:hAnsi="Times New Roman"/>
          <w:color w:val="000000"/>
          <w:sz w:val="24"/>
          <w:szCs w:val="24"/>
          <w:lang w:val="uk-UA"/>
        </w:rPr>
        <w:t>Товар зберігається на АЗС Учасника до моменту пред’явлення Замовником талону (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паливної карти, </w:t>
      </w:r>
      <w:proofErr w:type="spellStart"/>
      <w:r w:rsidRPr="00EA4E48">
        <w:rPr>
          <w:rFonts w:ascii="Times New Roman" w:hAnsi="Times New Roman"/>
          <w:color w:val="000000"/>
          <w:sz w:val="24"/>
          <w:szCs w:val="24"/>
          <w:lang w:val="uk-UA"/>
        </w:rPr>
        <w:t>скретч-карти</w:t>
      </w:r>
      <w:proofErr w:type="spellEnd"/>
      <w:r w:rsidRPr="00EA4E48">
        <w:rPr>
          <w:rFonts w:ascii="Times New Roman" w:hAnsi="Times New Roman"/>
          <w:color w:val="000000"/>
          <w:sz w:val="24"/>
          <w:szCs w:val="24"/>
          <w:lang w:val="uk-UA"/>
        </w:rPr>
        <w:t>).</w:t>
      </w:r>
    </w:p>
    <w:p w:rsidR="00575FBF" w:rsidRPr="00EA4E48" w:rsidRDefault="00575FBF" w:rsidP="00575FB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A4E48">
        <w:rPr>
          <w:rFonts w:ascii="Times New Roman" w:hAnsi="Times New Roman"/>
          <w:color w:val="000000"/>
          <w:sz w:val="24"/>
          <w:szCs w:val="24"/>
          <w:lang w:val="uk-UA"/>
        </w:rPr>
        <w:t xml:space="preserve">Усі розрахунки проводяться у безготівковому вигляді за формою платіжного доручення. </w:t>
      </w:r>
    </w:p>
    <w:sectPr w:rsidR="00575FBF" w:rsidRPr="00EA4E48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57003"/>
    <w:rsid w:val="000D211D"/>
    <w:rsid w:val="00164AD6"/>
    <w:rsid w:val="003041C0"/>
    <w:rsid w:val="003D332C"/>
    <w:rsid w:val="004129D6"/>
    <w:rsid w:val="00424539"/>
    <w:rsid w:val="00452D1F"/>
    <w:rsid w:val="004C1996"/>
    <w:rsid w:val="00575FBF"/>
    <w:rsid w:val="005D253C"/>
    <w:rsid w:val="008D293F"/>
    <w:rsid w:val="00A23AD8"/>
    <w:rsid w:val="00A66C59"/>
    <w:rsid w:val="00BD45FD"/>
    <w:rsid w:val="00C74AB6"/>
    <w:rsid w:val="00D4172F"/>
    <w:rsid w:val="00EC41D3"/>
    <w:rsid w:val="00F560E8"/>
    <w:rsid w:val="00F636F0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1590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2023-10-06T09:23:00Z</dcterms:created>
  <dcterms:modified xsi:type="dcterms:W3CDTF">2024-11-14T08:08:00Z</dcterms:modified>
</cp:coreProperties>
</file>