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114300" distR="114300">
            <wp:extent cx="708025" cy="914400"/>
            <wp:effectExtent b="0" l="0" r="0" t="0"/>
            <wp:docPr id="103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(п’ятдесят перша 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tabs>
                <w:tab w:val="left" w:leader="none" w:pos="4680"/>
                <w:tab w:val="left" w:leader="none" w:pos="6804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11 жовтня  2024року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3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3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680"/>
                <w:tab w:val="left" w:leader="none" w:pos="6804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 № 1485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виділення в натурі (на місцевості)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земельної частки (паю) гр.Балаушко О.Б.,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гр.Карпюк Г.С., гр.Момотюку П.П.,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ведення особистого селянського господарства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із земель колишнього КСП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Зоря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Дубенського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району Рівненської області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Розглянувши заяву громадянина Балаушка Олександра Богдановича, жителя с.Олибів вул.Шевченка, 33б, громадянки Карпюк Галини Сергіївни жительки с.Жорнів вул.Центральна, 68, громадянина Момотюка Петра Пилиповича жителя м.Дубно вул.Городня, 33 про  виділення в натурі (на місцевості) земельної частки (паю) для ведення особистого селянського господарства із земель колективної власності колишнього КСП "Зоря" на території Варковицької сільської ради, керуючись Законом України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порядок виділення в натурі (на місцевості) земельних ділянок власникам земельних часток (паїв)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",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пунктами 16, 17, 27 розділу Х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Перехідні положення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",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статтями 12, 22, 33, 81, 123 Земельного кодексу України, Законом України від 19.10.2022 № 2698-ІХ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",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ст..26 Закону України  "Про місцеве самоврядування в Україні", сільська рада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 Р І Ш И Л А: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  <w:tab/>
        <w:t xml:space="preserve"> 1. Виділити гр..Балаушку Олександру Богдановичу, гр..Карпюк Галині Сергіївні, гр..Момотюку Петру Пилиповичу в натурі (на місцевості) земельну частку (пай) у спільну сумісну власність в масиві № 29 (рілля) ділянка № 12 площею – 1,9492 га., кадастровий номер 5621687000:10:005:0263, для ведення особистого селянського господарства, із земель колективної власності колишнього КСП "Зоря", яка розташована за межами населеного пункту с.Олибів на території Варковицької сільської ради Дубенського району Рівненської області.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2. Громадянину Балаушку Олександру Богдановичу, громадянці Карпюк Галині Сергіївні, громадянину Момотюку Петру Пилиповичу оформити право власності на земельну ділянку в порядку визначеному законодавством.  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3. Контроль за виконання даного рішення покласти на землевпорядника сільської ради.</w:t>
      </w:r>
    </w:p>
    <w:p w:rsidR="00000000" w:rsidDel="00000000" w:rsidP="00000000" w:rsidRDefault="00000000" w:rsidRPr="00000000" w14:paraId="00000018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9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Сільський голова </w:t>
        <w:tab/>
        <w:tab/>
        <w:tab/>
        <w:tab/>
        <w:tab/>
        <w:tab/>
        <w:t xml:space="preserve"> Юрій ПАРФЕНЮК</w:t>
      </w:r>
    </w:p>
    <w:sectPr>
      <w:pgSz w:h="16838" w:w="11906" w:orient="portrait"/>
      <w:pgMar w:bottom="1134" w:top="567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EBIAwxT91oMImdY2xLNL0thibg==">CgMxLjA4AHIhMTY0MVVYckwtZXVBQXhEUE5sU0tfMURfMEFtZjBzNjQz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2024-10-11T13:28:00Z</dcterms:created>
  <dc:creator>admin</dc:creator>
</cp:coreProperties>
</file>