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E6" w:rsidRPr="00002552" w:rsidRDefault="00C05AE6" w:rsidP="00C05AE6">
      <w:pPr>
        <w:jc w:val="center"/>
        <w:rPr>
          <w:b/>
          <w:bCs/>
          <w:caps/>
          <w:kern w:val="2"/>
          <w:lang w:eastAsia="en-US" w:bidi="en-US"/>
        </w:rPr>
      </w:pPr>
      <w:r w:rsidRPr="00002552">
        <w:rPr>
          <w:sz w:val="12"/>
        </w:rPr>
        <w:t xml:space="preserve">  </w:t>
      </w:r>
      <w:r w:rsidRPr="00002552">
        <w:rPr>
          <w:noProof/>
          <w:sz w:val="12"/>
          <w:lang w:val="ru-RU"/>
        </w:rPr>
        <w:drawing>
          <wp:inline distT="0" distB="0" distL="0" distR="0">
            <wp:extent cx="70104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552">
        <w:rPr>
          <w:b/>
          <w:caps/>
          <w:kern w:val="2"/>
          <w:sz w:val="28"/>
          <w:lang w:eastAsia="en-US" w:bidi="en-US"/>
        </w:rPr>
        <w:t xml:space="preserve"> </w:t>
      </w:r>
    </w:p>
    <w:p w:rsidR="00C05AE6" w:rsidRPr="00002552" w:rsidRDefault="00C05AE6" w:rsidP="00C05AE6">
      <w:pPr>
        <w:jc w:val="center"/>
        <w:rPr>
          <w:b/>
          <w:caps/>
          <w:kern w:val="2"/>
          <w:sz w:val="28"/>
          <w:lang w:eastAsia="en-US" w:bidi="en-US"/>
        </w:rPr>
      </w:pPr>
      <w:r w:rsidRPr="00002552">
        <w:rPr>
          <w:b/>
          <w:caps/>
          <w:kern w:val="2"/>
          <w:sz w:val="28"/>
          <w:lang w:eastAsia="en-US" w:bidi="en-US"/>
        </w:rPr>
        <w:t xml:space="preserve">ВАРКОВИЦЬКА сільська рада </w:t>
      </w:r>
    </w:p>
    <w:p w:rsidR="00C05AE6" w:rsidRPr="00002552" w:rsidRDefault="00C05AE6" w:rsidP="00C05AE6">
      <w:pPr>
        <w:jc w:val="center"/>
        <w:rPr>
          <w:b/>
          <w:kern w:val="2"/>
          <w:sz w:val="28"/>
          <w:lang w:eastAsia="en-US" w:bidi="en-US"/>
        </w:rPr>
      </w:pPr>
      <w:r w:rsidRPr="00002552">
        <w:rPr>
          <w:b/>
          <w:kern w:val="2"/>
          <w:sz w:val="28"/>
          <w:lang w:eastAsia="en-US" w:bidi="en-US"/>
        </w:rPr>
        <w:t xml:space="preserve"> (Восьме скликання)</w:t>
      </w:r>
    </w:p>
    <w:p w:rsidR="00C05AE6" w:rsidRPr="00002552" w:rsidRDefault="00C05AE6" w:rsidP="00C05AE6">
      <w:pPr>
        <w:spacing w:after="200"/>
        <w:jc w:val="center"/>
        <w:rPr>
          <w:b/>
          <w:caps/>
          <w:kern w:val="2"/>
          <w:sz w:val="28"/>
          <w:lang w:eastAsia="en-US" w:bidi="en-US"/>
        </w:rPr>
      </w:pPr>
      <w:r w:rsidRPr="00002552">
        <w:rPr>
          <w:b/>
          <w:caps/>
          <w:kern w:val="2"/>
          <w:sz w:val="28"/>
          <w:lang w:eastAsia="en-US" w:bidi="en-US"/>
        </w:rPr>
        <w:t>виконавчий комітет</w:t>
      </w:r>
    </w:p>
    <w:p w:rsidR="00C05AE6" w:rsidRPr="00002552" w:rsidRDefault="00C05AE6" w:rsidP="00C05AE6">
      <w:pPr>
        <w:spacing w:after="200"/>
        <w:jc w:val="center"/>
        <w:rPr>
          <w:b/>
          <w:bCs/>
          <w:caps/>
          <w:kern w:val="2"/>
          <w:szCs w:val="26"/>
          <w:lang w:eastAsia="en-US" w:bidi="en-US"/>
        </w:rPr>
      </w:pPr>
      <w:r w:rsidRPr="00002552">
        <w:rPr>
          <w:b/>
          <w:bCs/>
          <w:caps/>
          <w:kern w:val="2"/>
          <w:szCs w:val="26"/>
          <w:lang w:eastAsia="en-US" w:bidi="en-US"/>
        </w:rPr>
        <w:t>Рішення</w:t>
      </w:r>
    </w:p>
    <w:p w:rsidR="00C05AE6" w:rsidRPr="00002552" w:rsidRDefault="00C05AE6" w:rsidP="00C05AE6"/>
    <w:tbl>
      <w:tblPr>
        <w:tblW w:w="9381" w:type="dxa"/>
        <w:tblLook w:val="01E0" w:firstRow="1" w:lastRow="1" w:firstColumn="1" w:lastColumn="1" w:noHBand="0" w:noVBand="0"/>
      </w:tblPr>
      <w:tblGrid>
        <w:gridCol w:w="3164"/>
        <w:gridCol w:w="3614"/>
        <w:gridCol w:w="2603"/>
      </w:tblGrid>
      <w:tr w:rsidR="00C05AE6" w:rsidRPr="00002552" w:rsidTr="00FA6D23">
        <w:trPr>
          <w:trHeight w:val="348"/>
        </w:trPr>
        <w:tc>
          <w:tcPr>
            <w:tcW w:w="3164" w:type="dxa"/>
            <w:tcBorders>
              <w:bottom w:val="nil"/>
            </w:tcBorders>
          </w:tcPr>
          <w:p w:rsidR="00C05AE6" w:rsidRPr="00002552" w:rsidRDefault="00185C2F" w:rsidP="0045088D">
            <w:pPr>
              <w:widowControl w:val="0"/>
              <w:tabs>
                <w:tab w:val="right" w:pos="2879"/>
              </w:tabs>
              <w:suppressAutoHyphens/>
              <w:jc w:val="both"/>
              <w:rPr>
                <w:kern w:val="2"/>
                <w:sz w:val="28"/>
                <w:szCs w:val="28"/>
                <w:highlight w:val="yellow"/>
                <w:u w:val="single"/>
                <w:lang w:eastAsia="ar-SA"/>
              </w:rPr>
            </w:pPr>
            <w:r>
              <w:rPr>
                <w:kern w:val="2"/>
                <w:sz w:val="28"/>
                <w:szCs w:val="28"/>
                <w:u w:val="single"/>
                <w:lang w:eastAsia="ar-SA"/>
              </w:rPr>
              <w:t xml:space="preserve">24  </w:t>
            </w:r>
            <w:r w:rsidR="0045088D">
              <w:rPr>
                <w:kern w:val="2"/>
                <w:sz w:val="28"/>
                <w:szCs w:val="28"/>
                <w:u w:val="single"/>
                <w:lang w:eastAsia="ar-SA"/>
              </w:rPr>
              <w:t>січня  2025</w:t>
            </w:r>
            <w:r w:rsidR="00C05AE6" w:rsidRPr="00002552">
              <w:rPr>
                <w:kern w:val="2"/>
                <w:sz w:val="28"/>
                <w:szCs w:val="28"/>
                <w:u w:val="single"/>
                <w:lang w:eastAsia="ar-SA"/>
              </w:rPr>
              <w:t xml:space="preserve"> року</w:t>
            </w:r>
          </w:p>
        </w:tc>
        <w:tc>
          <w:tcPr>
            <w:tcW w:w="3614" w:type="dxa"/>
          </w:tcPr>
          <w:p w:rsidR="00C05AE6" w:rsidRPr="00002552" w:rsidRDefault="00C05AE6" w:rsidP="005721BC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603" w:type="dxa"/>
          </w:tcPr>
          <w:p w:rsidR="00C05AE6" w:rsidRPr="0045088D" w:rsidRDefault="00C05AE6" w:rsidP="0018402A">
            <w:pPr>
              <w:widowControl w:val="0"/>
              <w:tabs>
                <w:tab w:val="right" w:pos="2880"/>
              </w:tabs>
              <w:suppressAutoHyphens/>
              <w:rPr>
                <w:kern w:val="2"/>
                <w:sz w:val="28"/>
                <w:szCs w:val="28"/>
                <w:highlight w:val="yellow"/>
                <w:u w:val="single"/>
                <w:lang w:eastAsia="ar-SA"/>
              </w:rPr>
            </w:pPr>
            <w:r w:rsidRPr="0045088D">
              <w:rPr>
                <w:kern w:val="2"/>
                <w:sz w:val="28"/>
                <w:szCs w:val="28"/>
                <w:u w:val="single"/>
                <w:lang w:eastAsia="ar-SA"/>
              </w:rPr>
              <w:t>№</w:t>
            </w:r>
            <w:r w:rsidR="0045088D" w:rsidRPr="0045088D">
              <w:rPr>
                <w:kern w:val="2"/>
                <w:sz w:val="28"/>
                <w:szCs w:val="28"/>
                <w:u w:val="single"/>
                <w:lang w:eastAsia="ar-SA"/>
              </w:rPr>
              <w:t>16</w:t>
            </w:r>
          </w:p>
        </w:tc>
      </w:tr>
    </w:tbl>
    <w:p w:rsidR="005005FD" w:rsidRPr="00002552" w:rsidRDefault="005005FD" w:rsidP="005005FD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5005FD" w:rsidRPr="00002552" w:rsidTr="00185C2F">
        <w:trPr>
          <w:trHeight w:val="1477"/>
        </w:trPr>
        <w:tc>
          <w:tcPr>
            <w:tcW w:w="5211" w:type="dxa"/>
          </w:tcPr>
          <w:p w:rsidR="005005FD" w:rsidRPr="00185C2F" w:rsidRDefault="00C05AE6" w:rsidP="0045088D">
            <w:pPr>
              <w:rPr>
                <w:color w:val="000000"/>
                <w:spacing w:val="-4"/>
                <w:sz w:val="28"/>
                <w:szCs w:val="28"/>
              </w:rPr>
            </w:pPr>
            <w:r w:rsidRPr="00002552">
              <w:rPr>
                <w:color w:val="000000"/>
                <w:spacing w:val="-4"/>
                <w:sz w:val="28"/>
                <w:szCs w:val="28"/>
              </w:rPr>
              <w:t xml:space="preserve">Про </w:t>
            </w:r>
            <w:r w:rsidR="00185C2F">
              <w:rPr>
                <w:color w:val="000000"/>
                <w:spacing w:val="-4"/>
                <w:sz w:val="28"/>
                <w:szCs w:val="28"/>
              </w:rPr>
              <w:t xml:space="preserve">затвердження </w:t>
            </w:r>
            <w:r w:rsidR="0045088D">
              <w:rPr>
                <w:color w:val="000000"/>
                <w:spacing w:val="-4"/>
                <w:sz w:val="28"/>
                <w:szCs w:val="28"/>
              </w:rPr>
              <w:t xml:space="preserve">Заходів </w:t>
            </w:r>
            <w:r w:rsidR="0045088D" w:rsidRPr="0045088D">
              <w:rPr>
                <w:color w:val="000000"/>
                <w:spacing w:val="-4"/>
                <w:sz w:val="28"/>
                <w:szCs w:val="28"/>
              </w:rPr>
              <w:t xml:space="preserve">щодо попередження виникнення пожеж та загибелі та травмування людей на них у 2025 році на території </w:t>
            </w:r>
            <w:proofErr w:type="spellStart"/>
            <w:r w:rsidR="0045088D" w:rsidRPr="0045088D">
              <w:rPr>
                <w:color w:val="000000"/>
                <w:spacing w:val="-4"/>
                <w:sz w:val="28"/>
                <w:szCs w:val="28"/>
              </w:rPr>
              <w:t>Варковицької</w:t>
            </w:r>
            <w:proofErr w:type="spellEnd"/>
            <w:r w:rsidR="0045088D" w:rsidRPr="0045088D">
              <w:rPr>
                <w:color w:val="000000"/>
                <w:spacing w:val="-4"/>
                <w:sz w:val="28"/>
                <w:szCs w:val="28"/>
              </w:rPr>
              <w:t xml:space="preserve"> територіальної громади</w:t>
            </w:r>
          </w:p>
        </w:tc>
      </w:tr>
    </w:tbl>
    <w:p w:rsidR="007210B8" w:rsidRPr="00002552" w:rsidRDefault="007210B8" w:rsidP="00EF57E7">
      <w:pPr>
        <w:ind w:firstLine="993"/>
        <w:jc w:val="both"/>
        <w:rPr>
          <w:b/>
          <w:sz w:val="28"/>
          <w:szCs w:val="28"/>
        </w:rPr>
      </w:pPr>
    </w:p>
    <w:p w:rsidR="00185C2F" w:rsidRDefault="00990B80" w:rsidP="00185C2F">
      <w:pPr>
        <w:tabs>
          <w:tab w:val="left" w:pos="7320"/>
        </w:tabs>
        <w:ind w:firstLine="567"/>
        <w:jc w:val="both"/>
        <w:rPr>
          <w:sz w:val="28"/>
          <w:szCs w:val="28"/>
        </w:rPr>
      </w:pPr>
      <w:r>
        <w:rPr>
          <w:rStyle w:val="rvts0"/>
          <w:sz w:val="28"/>
          <w:szCs w:val="28"/>
        </w:rPr>
        <w:t>В</w:t>
      </w:r>
      <w:r w:rsidR="00163429" w:rsidRPr="00476B2D">
        <w:rPr>
          <w:rStyle w:val="rvts0"/>
          <w:sz w:val="28"/>
          <w:szCs w:val="28"/>
        </w:rPr>
        <w:t>ідповідно до</w:t>
      </w:r>
      <w:r>
        <w:rPr>
          <w:rStyle w:val="rvts0"/>
          <w:sz w:val="28"/>
          <w:szCs w:val="28"/>
        </w:rPr>
        <w:t xml:space="preserve"> Протоколу </w:t>
      </w:r>
      <w:r w:rsidR="00C70FF9">
        <w:rPr>
          <w:rStyle w:val="rvts0"/>
          <w:sz w:val="28"/>
          <w:szCs w:val="28"/>
        </w:rPr>
        <w:t xml:space="preserve">№1 </w:t>
      </w:r>
      <w:r>
        <w:rPr>
          <w:rStyle w:val="rvts0"/>
          <w:sz w:val="28"/>
          <w:szCs w:val="28"/>
        </w:rPr>
        <w:t xml:space="preserve">засідання комісії </w:t>
      </w:r>
      <w:r w:rsidR="00C70FF9">
        <w:rPr>
          <w:rStyle w:val="rvts0"/>
          <w:sz w:val="28"/>
          <w:szCs w:val="28"/>
        </w:rPr>
        <w:t xml:space="preserve">з питань техногенно-екологічної безпеки та надзвичайних ситуацій Дубенського району </w:t>
      </w:r>
      <w:r w:rsidR="00B64453">
        <w:rPr>
          <w:rStyle w:val="rvts0"/>
          <w:sz w:val="28"/>
          <w:szCs w:val="28"/>
        </w:rPr>
        <w:t>від 15.01.2025 року</w:t>
      </w:r>
      <w:r w:rsidR="00C70FF9">
        <w:rPr>
          <w:rStyle w:val="rvts0"/>
          <w:sz w:val="28"/>
          <w:szCs w:val="28"/>
        </w:rPr>
        <w:t>,</w:t>
      </w:r>
      <w:r w:rsidR="00B64453">
        <w:rPr>
          <w:rStyle w:val="rvts0"/>
          <w:sz w:val="28"/>
          <w:szCs w:val="28"/>
        </w:rPr>
        <w:t xml:space="preserve"> законів </w:t>
      </w:r>
      <w:r w:rsidR="00163429" w:rsidRPr="00476B2D">
        <w:rPr>
          <w:rStyle w:val="rvts0"/>
          <w:sz w:val="28"/>
          <w:szCs w:val="28"/>
        </w:rPr>
        <w:t>Кодексу цивільного захисту України з метою попередження та протидії можливим загрозам життю та здоров’ю громадян при виникненні надзвичайних ситуацій, пов’язаних із пожежами в приватному житловому секторі та природних екосистемах, оперативного реагування на них, а також підвищення рівня протипожежного захисту населених пунктів</w:t>
      </w:r>
      <w:r w:rsidR="0034629F">
        <w:rPr>
          <w:rStyle w:val="rvts0"/>
          <w:sz w:val="28"/>
          <w:szCs w:val="28"/>
        </w:rPr>
        <w:t xml:space="preserve"> і </w:t>
      </w:r>
      <w:r w:rsidR="00163429" w:rsidRPr="00476B2D">
        <w:rPr>
          <w:sz w:val="28"/>
          <w:szCs w:val="28"/>
        </w:rPr>
        <w:t>недопущення загибелі та травмування на них людей, активізац</w:t>
      </w:r>
      <w:r w:rsidR="008E07A9">
        <w:rPr>
          <w:sz w:val="28"/>
          <w:szCs w:val="28"/>
        </w:rPr>
        <w:t xml:space="preserve">ії </w:t>
      </w:r>
      <w:proofErr w:type="spellStart"/>
      <w:r w:rsidR="008E07A9">
        <w:rPr>
          <w:sz w:val="28"/>
          <w:szCs w:val="28"/>
        </w:rPr>
        <w:t>пожежно</w:t>
      </w:r>
      <w:proofErr w:type="spellEnd"/>
      <w:r w:rsidR="008E07A9">
        <w:rPr>
          <w:sz w:val="28"/>
          <w:szCs w:val="28"/>
        </w:rPr>
        <w:t xml:space="preserve"> – профілактичної та </w:t>
      </w:r>
      <w:r w:rsidR="00163429" w:rsidRPr="00476B2D">
        <w:rPr>
          <w:sz w:val="28"/>
          <w:szCs w:val="28"/>
        </w:rPr>
        <w:t xml:space="preserve">інформаційно - роз'яснювальної роботи щодо пожежної безпеки серед мешканців </w:t>
      </w:r>
      <w:proofErr w:type="spellStart"/>
      <w:r w:rsidR="00163429">
        <w:rPr>
          <w:sz w:val="28"/>
          <w:szCs w:val="28"/>
        </w:rPr>
        <w:t>Варковицької</w:t>
      </w:r>
      <w:proofErr w:type="spellEnd"/>
      <w:r w:rsidR="00163429" w:rsidRPr="00476B2D">
        <w:rPr>
          <w:sz w:val="28"/>
          <w:szCs w:val="28"/>
        </w:rPr>
        <w:t xml:space="preserve"> сільської ради</w:t>
      </w:r>
      <w:r w:rsidR="00185C2F" w:rsidRPr="003E41EE">
        <w:rPr>
          <w:sz w:val="28"/>
          <w:szCs w:val="28"/>
        </w:rPr>
        <w:t xml:space="preserve">, </w:t>
      </w:r>
      <w:r w:rsidR="000D4DC0">
        <w:rPr>
          <w:sz w:val="28"/>
          <w:szCs w:val="28"/>
        </w:rPr>
        <w:t>виконавчи</w:t>
      </w:r>
      <w:r w:rsidR="0071377A">
        <w:rPr>
          <w:sz w:val="28"/>
          <w:szCs w:val="28"/>
        </w:rPr>
        <w:t>й комітет</w:t>
      </w:r>
      <w:r w:rsidR="00FA6D23">
        <w:rPr>
          <w:sz w:val="28"/>
          <w:szCs w:val="28"/>
        </w:rPr>
        <w:t xml:space="preserve"> </w:t>
      </w:r>
      <w:proofErr w:type="spellStart"/>
      <w:r w:rsidR="00FA6D23">
        <w:rPr>
          <w:sz w:val="28"/>
          <w:szCs w:val="28"/>
        </w:rPr>
        <w:t>Варковицької</w:t>
      </w:r>
      <w:proofErr w:type="spellEnd"/>
      <w:r w:rsidR="00185C2F" w:rsidRPr="00DE699C">
        <w:rPr>
          <w:sz w:val="28"/>
          <w:szCs w:val="28"/>
        </w:rPr>
        <w:t xml:space="preserve"> </w:t>
      </w:r>
      <w:r w:rsidR="00185C2F">
        <w:rPr>
          <w:sz w:val="28"/>
          <w:szCs w:val="28"/>
        </w:rPr>
        <w:t>сільсько</w:t>
      </w:r>
      <w:r w:rsidR="00185C2F" w:rsidRPr="00DE699C">
        <w:rPr>
          <w:sz w:val="28"/>
          <w:szCs w:val="28"/>
        </w:rPr>
        <w:t xml:space="preserve">ї ради </w:t>
      </w:r>
    </w:p>
    <w:p w:rsidR="000D4DC0" w:rsidRDefault="000D4DC0" w:rsidP="00185C2F">
      <w:pPr>
        <w:tabs>
          <w:tab w:val="left" w:pos="7320"/>
        </w:tabs>
        <w:ind w:firstLine="567"/>
        <w:jc w:val="both"/>
        <w:rPr>
          <w:sz w:val="28"/>
          <w:szCs w:val="28"/>
        </w:rPr>
      </w:pPr>
    </w:p>
    <w:p w:rsidR="00185C2F" w:rsidRPr="00DF2113" w:rsidRDefault="00185C2F" w:rsidP="00FA6D23">
      <w:pPr>
        <w:tabs>
          <w:tab w:val="left" w:pos="7320"/>
        </w:tabs>
        <w:rPr>
          <w:b/>
          <w:bCs/>
          <w:sz w:val="28"/>
          <w:szCs w:val="28"/>
        </w:rPr>
      </w:pPr>
      <w:r w:rsidRPr="00DF2113">
        <w:rPr>
          <w:b/>
          <w:bCs/>
          <w:sz w:val="28"/>
          <w:szCs w:val="28"/>
        </w:rPr>
        <w:t>ВИРІШИВ:</w:t>
      </w:r>
    </w:p>
    <w:p w:rsidR="00185C2F" w:rsidRPr="00DE699C" w:rsidRDefault="00185C2F" w:rsidP="00185C2F">
      <w:pPr>
        <w:jc w:val="both"/>
        <w:rPr>
          <w:sz w:val="28"/>
          <w:szCs w:val="28"/>
        </w:rPr>
      </w:pPr>
    </w:p>
    <w:p w:rsidR="00185C2F" w:rsidRDefault="00185C2F" w:rsidP="00FA6D23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D94976">
        <w:rPr>
          <w:sz w:val="28"/>
          <w:szCs w:val="28"/>
        </w:rPr>
        <w:t xml:space="preserve">Затвердити </w:t>
      </w:r>
      <w:r w:rsidR="008E07A9">
        <w:rPr>
          <w:color w:val="000000"/>
          <w:spacing w:val="-4"/>
          <w:sz w:val="28"/>
          <w:szCs w:val="28"/>
        </w:rPr>
        <w:t>Заходи</w:t>
      </w:r>
      <w:r w:rsidR="008E07A9">
        <w:rPr>
          <w:color w:val="000000"/>
          <w:spacing w:val="-4"/>
          <w:sz w:val="28"/>
          <w:szCs w:val="28"/>
        </w:rPr>
        <w:t xml:space="preserve"> </w:t>
      </w:r>
      <w:r w:rsidR="008E07A9" w:rsidRPr="0045088D">
        <w:rPr>
          <w:color w:val="000000"/>
          <w:spacing w:val="-4"/>
          <w:sz w:val="28"/>
          <w:szCs w:val="28"/>
        </w:rPr>
        <w:t xml:space="preserve">щодо попередження виникнення пожеж та загибелі та травмування людей на них у 2025 році на території </w:t>
      </w:r>
      <w:proofErr w:type="spellStart"/>
      <w:r w:rsidR="008E07A9" w:rsidRPr="0045088D">
        <w:rPr>
          <w:color w:val="000000"/>
          <w:spacing w:val="-4"/>
          <w:sz w:val="28"/>
          <w:szCs w:val="28"/>
        </w:rPr>
        <w:t>Варковицької</w:t>
      </w:r>
      <w:proofErr w:type="spellEnd"/>
      <w:r w:rsidR="008E07A9" w:rsidRPr="0045088D">
        <w:rPr>
          <w:color w:val="000000"/>
          <w:spacing w:val="-4"/>
          <w:sz w:val="28"/>
          <w:szCs w:val="28"/>
        </w:rPr>
        <w:t xml:space="preserve"> територіальної громади</w:t>
      </w:r>
      <w:r w:rsidR="000D4DC0">
        <w:rPr>
          <w:color w:val="000000"/>
          <w:spacing w:val="-4"/>
          <w:sz w:val="28"/>
          <w:szCs w:val="28"/>
        </w:rPr>
        <w:t xml:space="preserve"> (далі - Заходи)</w:t>
      </w:r>
      <w:r w:rsidR="008E07A9">
        <w:rPr>
          <w:sz w:val="28"/>
          <w:szCs w:val="28"/>
        </w:rPr>
        <w:t xml:space="preserve"> </w:t>
      </w:r>
      <w:r w:rsidR="000D4DC0">
        <w:rPr>
          <w:sz w:val="28"/>
          <w:szCs w:val="28"/>
        </w:rPr>
        <w:t>(Додаю</w:t>
      </w:r>
      <w:r>
        <w:rPr>
          <w:sz w:val="28"/>
          <w:szCs w:val="28"/>
        </w:rPr>
        <w:t>ться).</w:t>
      </w:r>
    </w:p>
    <w:p w:rsidR="000D4DC0" w:rsidRDefault="000D4DC0" w:rsidP="00F5226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Провідному спеціалісту з цивільного захисту та ЖКГ погодити </w:t>
      </w:r>
      <w:r w:rsidR="008179E9">
        <w:rPr>
          <w:sz w:val="28"/>
          <w:szCs w:val="28"/>
        </w:rPr>
        <w:t>Заходи з Дубенський районним управлінням ГУ ДСНС України у Рівненській області до 01.02.2025 року</w:t>
      </w:r>
      <w:r w:rsidR="00F52267">
        <w:rPr>
          <w:sz w:val="28"/>
          <w:szCs w:val="28"/>
        </w:rPr>
        <w:t>.</w:t>
      </w:r>
    </w:p>
    <w:p w:rsidR="00185C2F" w:rsidRDefault="00185C2F" w:rsidP="00FA6D23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Відповідальним </w:t>
      </w:r>
      <w:r w:rsidRPr="00185C2F">
        <w:rPr>
          <w:sz w:val="28"/>
          <w:szCs w:val="28"/>
        </w:rPr>
        <w:t xml:space="preserve">за </w:t>
      </w:r>
      <w:r w:rsidR="00CF3739">
        <w:rPr>
          <w:sz w:val="28"/>
          <w:szCs w:val="28"/>
        </w:rPr>
        <w:t>виконання заходів</w:t>
      </w:r>
      <w:r w:rsidR="00FA6D23">
        <w:rPr>
          <w:sz w:val="28"/>
          <w:szCs w:val="28"/>
        </w:rPr>
        <w:t xml:space="preserve"> </w:t>
      </w:r>
      <w:r w:rsidR="00CF3739" w:rsidRPr="000A502C">
        <w:rPr>
          <w:sz w:val="28"/>
          <w:szCs w:val="28"/>
        </w:rPr>
        <w:t xml:space="preserve">організувати і забезпечити </w:t>
      </w:r>
      <w:r w:rsidR="00F52267">
        <w:rPr>
          <w:sz w:val="28"/>
          <w:szCs w:val="28"/>
        </w:rPr>
        <w:t xml:space="preserve">їх </w:t>
      </w:r>
      <w:r w:rsidR="00CF3739" w:rsidRPr="000A502C">
        <w:rPr>
          <w:sz w:val="28"/>
          <w:szCs w:val="28"/>
        </w:rPr>
        <w:t xml:space="preserve">виконання </w:t>
      </w:r>
      <w:r w:rsidR="00FA6D23">
        <w:rPr>
          <w:sz w:val="28"/>
          <w:szCs w:val="28"/>
        </w:rPr>
        <w:t>відповідно до своїх повноважень.</w:t>
      </w:r>
    </w:p>
    <w:p w:rsidR="00185C2F" w:rsidRPr="00DF2113" w:rsidRDefault="00185C2F" w:rsidP="00FA6D23">
      <w:pPr>
        <w:numPr>
          <w:ilvl w:val="0"/>
          <w:numId w:val="13"/>
        </w:numPr>
        <w:ind w:left="0" w:firstLine="0"/>
        <w:jc w:val="both"/>
        <w:rPr>
          <w:sz w:val="28"/>
        </w:rPr>
      </w:pPr>
      <w:r w:rsidRPr="00DF2113">
        <w:rPr>
          <w:sz w:val="28"/>
          <w:szCs w:val="28"/>
        </w:rPr>
        <w:t xml:space="preserve">Контроль за виконанням рішення покласти на </w:t>
      </w:r>
      <w:r>
        <w:rPr>
          <w:sz w:val="28"/>
          <w:szCs w:val="28"/>
        </w:rPr>
        <w:t>провідного спеціаліста з цивільного захисту та ЖКГ.</w:t>
      </w:r>
    </w:p>
    <w:p w:rsidR="00185C2F" w:rsidRDefault="00185C2F" w:rsidP="0071377A">
      <w:pPr>
        <w:jc w:val="both"/>
        <w:rPr>
          <w:sz w:val="28"/>
        </w:rPr>
      </w:pPr>
    </w:p>
    <w:p w:rsidR="00FA6D23" w:rsidRDefault="00FA6D23" w:rsidP="00FA6D23">
      <w:pPr>
        <w:tabs>
          <w:tab w:val="left" w:pos="0"/>
        </w:tabs>
        <w:jc w:val="both"/>
        <w:rPr>
          <w:sz w:val="28"/>
        </w:rPr>
      </w:pPr>
    </w:p>
    <w:p w:rsidR="00FA6D23" w:rsidRPr="0071377A" w:rsidRDefault="008927A8" w:rsidP="0071377A">
      <w:pPr>
        <w:tabs>
          <w:tab w:val="left" w:pos="0"/>
        </w:tabs>
        <w:jc w:val="both"/>
        <w:rPr>
          <w:sz w:val="32"/>
          <w:szCs w:val="28"/>
        </w:rPr>
        <w:sectPr w:rsidR="00FA6D23" w:rsidRPr="0071377A" w:rsidSect="0045088D">
          <w:pgSz w:w="11906" w:h="16838"/>
          <w:pgMar w:top="709" w:right="709" w:bottom="993" w:left="1701" w:header="708" w:footer="708" w:gutter="0"/>
          <w:cols w:space="708"/>
          <w:docGrid w:linePitch="360"/>
        </w:sectPr>
      </w:pPr>
      <w:r>
        <w:rPr>
          <w:sz w:val="28"/>
        </w:rPr>
        <w:t>С</w:t>
      </w:r>
      <w:r w:rsidR="00FA6D23">
        <w:rPr>
          <w:sz w:val="28"/>
        </w:rPr>
        <w:t>ільський</w:t>
      </w:r>
      <w:r w:rsidR="00185C2F" w:rsidRPr="00A46A3F">
        <w:rPr>
          <w:sz w:val="28"/>
        </w:rPr>
        <w:t xml:space="preserve"> голова                                   </w:t>
      </w:r>
      <w:r>
        <w:rPr>
          <w:sz w:val="28"/>
        </w:rPr>
        <w:t xml:space="preserve">   </w:t>
      </w:r>
      <w:r w:rsidR="0071377A">
        <w:rPr>
          <w:sz w:val="28"/>
        </w:rPr>
        <w:t xml:space="preserve">    Юрій ПАРФЕНЮ</w:t>
      </w:r>
      <w:r>
        <w:rPr>
          <w:sz w:val="28"/>
        </w:rPr>
        <w:t>К</w:t>
      </w:r>
    </w:p>
    <w:p w:rsidR="00342040" w:rsidRPr="00533785" w:rsidRDefault="00342040" w:rsidP="008927A8">
      <w:bookmarkStart w:id="0" w:name="_GoBack"/>
      <w:bookmarkEnd w:id="0"/>
    </w:p>
    <w:sectPr w:rsidR="00342040" w:rsidRPr="00533785" w:rsidSect="0071377A">
      <w:headerReference w:type="even" r:id="rId8"/>
      <w:headerReference w:type="default" r:id="rId9"/>
      <w:pgSz w:w="11906" w:h="16838"/>
      <w:pgMar w:top="567" w:right="567" w:bottom="1134" w:left="851" w:header="709" w:footer="709" w:gutter="0"/>
      <w:cols w:num="3" w:space="7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466" w:rsidRDefault="009F1466" w:rsidP="00FA6D23">
      <w:r>
        <w:separator/>
      </w:r>
    </w:p>
  </w:endnote>
  <w:endnote w:type="continuationSeparator" w:id="0">
    <w:p w:rsidR="009F1466" w:rsidRDefault="009F1466" w:rsidP="00FA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466" w:rsidRDefault="009F1466" w:rsidP="00FA6D23">
      <w:r>
        <w:separator/>
      </w:r>
    </w:p>
  </w:footnote>
  <w:footnote w:type="continuationSeparator" w:id="0">
    <w:p w:rsidR="009F1466" w:rsidRDefault="009F1466" w:rsidP="00FA6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4BF" w:rsidRDefault="00B11832" w:rsidP="000A4180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154BF" w:rsidRDefault="00C74C8B" w:rsidP="000A4180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4BF" w:rsidRDefault="00C74C8B" w:rsidP="000A4180">
    <w:pPr>
      <w:pStyle w:val="ae"/>
      <w:framePr w:wrap="around" w:vAnchor="text" w:hAnchor="margin" w:xAlign="center" w:y="1"/>
      <w:rPr>
        <w:rStyle w:val="af0"/>
      </w:rPr>
    </w:pPr>
  </w:p>
  <w:p w:rsidR="006154BF" w:rsidRDefault="00C74C8B" w:rsidP="000A4180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1"/>
      <w:lvlText w:val="%1)"/>
      <w:lvlJc w:val="left"/>
      <w:pPr>
        <w:tabs>
          <w:tab w:val="num" w:pos="1069"/>
        </w:tabs>
        <w:ind w:left="1069" w:hanging="360"/>
      </w:pPr>
      <w:rPr>
        <w:color w:val="000000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E6267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E9605E"/>
    <w:multiLevelType w:val="hybridMultilevel"/>
    <w:tmpl w:val="DA1AD0F4"/>
    <w:lvl w:ilvl="0" w:tplc="365E274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34808"/>
    <w:multiLevelType w:val="hybridMultilevel"/>
    <w:tmpl w:val="0E204B46"/>
    <w:lvl w:ilvl="0" w:tplc="E440F3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A0BEA"/>
    <w:multiLevelType w:val="hybridMultilevel"/>
    <w:tmpl w:val="D3A4C582"/>
    <w:lvl w:ilvl="0" w:tplc="CB621AEA">
      <w:start w:val="3"/>
      <w:numFmt w:val="bullet"/>
      <w:lvlText w:val="-"/>
      <w:lvlJc w:val="left"/>
      <w:pPr>
        <w:tabs>
          <w:tab w:val="num" w:pos="316"/>
        </w:tabs>
        <w:ind w:left="3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7" w15:restartNumberingAfterBreak="0">
    <w:nsid w:val="3CD56A74"/>
    <w:multiLevelType w:val="hybridMultilevel"/>
    <w:tmpl w:val="51A825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84552"/>
    <w:multiLevelType w:val="hybridMultilevel"/>
    <w:tmpl w:val="1F3A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004A6"/>
    <w:multiLevelType w:val="hybridMultilevel"/>
    <w:tmpl w:val="26BC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415D9"/>
    <w:multiLevelType w:val="hybridMultilevel"/>
    <w:tmpl w:val="B33A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3745F"/>
    <w:multiLevelType w:val="hybridMultilevel"/>
    <w:tmpl w:val="6BE82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71C8E"/>
    <w:multiLevelType w:val="hybridMultilevel"/>
    <w:tmpl w:val="2A46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C3D14AA"/>
    <w:multiLevelType w:val="multilevel"/>
    <w:tmpl w:val="9C98081E"/>
    <w:lvl w:ilvl="0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1"/>
  </w:num>
  <w:num w:numId="7">
    <w:abstractNumId w:val="3"/>
  </w:num>
  <w:num w:numId="8">
    <w:abstractNumId w:val="13"/>
  </w:num>
  <w:num w:numId="9">
    <w:abstractNumId w:val="4"/>
  </w:num>
  <w:num w:numId="10">
    <w:abstractNumId w:val="8"/>
  </w:num>
  <w:num w:numId="11">
    <w:abstractNumId w:val="12"/>
  </w:num>
  <w:num w:numId="12">
    <w:abstractNumId w:val="1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5FD"/>
    <w:rsid w:val="00002552"/>
    <w:rsid w:val="00054DC5"/>
    <w:rsid w:val="000557A2"/>
    <w:rsid w:val="000622F7"/>
    <w:rsid w:val="000D4DC0"/>
    <w:rsid w:val="000E605B"/>
    <w:rsid w:val="000F0CE7"/>
    <w:rsid w:val="000F4812"/>
    <w:rsid w:val="000F6BCE"/>
    <w:rsid w:val="00102061"/>
    <w:rsid w:val="00163429"/>
    <w:rsid w:val="0016623F"/>
    <w:rsid w:val="0018402A"/>
    <w:rsid w:val="00185C2F"/>
    <w:rsid w:val="001F5F99"/>
    <w:rsid w:val="00264AA9"/>
    <w:rsid w:val="00290793"/>
    <w:rsid w:val="002A77C8"/>
    <w:rsid w:val="002B62EB"/>
    <w:rsid w:val="00305FBD"/>
    <w:rsid w:val="00315D28"/>
    <w:rsid w:val="00317666"/>
    <w:rsid w:val="00342040"/>
    <w:rsid w:val="0034629F"/>
    <w:rsid w:val="00380C9F"/>
    <w:rsid w:val="0045088D"/>
    <w:rsid w:val="004B0038"/>
    <w:rsid w:val="004E4601"/>
    <w:rsid w:val="004E596B"/>
    <w:rsid w:val="004E6524"/>
    <w:rsid w:val="005005FD"/>
    <w:rsid w:val="00503671"/>
    <w:rsid w:val="00504ABE"/>
    <w:rsid w:val="00524A15"/>
    <w:rsid w:val="00545A32"/>
    <w:rsid w:val="00547E1D"/>
    <w:rsid w:val="00561575"/>
    <w:rsid w:val="00624E6E"/>
    <w:rsid w:val="00643F75"/>
    <w:rsid w:val="006542F1"/>
    <w:rsid w:val="006669DD"/>
    <w:rsid w:val="006A5411"/>
    <w:rsid w:val="006C6AB0"/>
    <w:rsid w:val="0070398C"/>
    <w:rsid w:val="0071377A"/>
    <w:rsid w:val="007210B8"/>
    <w:rsid w:val="0076037A"/>
    <w:rsid w:val="007B4805"/>
    <w:rsid w:val="007D1D70"/>
    <w:rsid w:val="007D4EA9"/>
    <w:rsid w:val="008062DE"/>
    <w:rsid w:val="008133B2"/>
    <w:rsid w:val="008179E9"/>
    <w:rsid w:val="008578E9"/>
    <w:rsid w:val="008927A8"/>
    <w:rsid w:val="00897EA9"/>
    <w:rsid w:val="008C5061"/>
    <w:rsid w:val="008E07A9"/>
    <w:rsid w:val="008F7FAC"/>
    <w:rsid w:val="00924948"/>
    <w:rsid w:val="0095644C"/>
    <w:rsid w:val="0095766E"/>
    <w:rsid w:val="00990B80"/>
    <w:rsid w:val="009C1B83"/>
    <w:rsid w:val="009E7B3D"/>
    <w:rsid w:val="009F1466"/>
    <w:rsid w:val="00A65D31"/>
    <w:rsid w:val="00A72BF3"/>
    <w:rsid w:val="00A87625"/>
    <w:rsid w:val="00B11832"/>
    <w:rsid w:val="00B64453"/>
    <w:rsid w:val="00B9269F"/>
    <w:rsid w:val="00C05AE6"/>
    <w:rsid w:val="00C70FF9"/>
    <w:rsid w:val="00C74C8B"/>
    <w:rsid w:val="00CD1796"/>
    <w:rsid w:val="00CD2BBA"/>
    <w:rsid w:val="00CD3342"/>
    <w:rsid w:val="00CF3739"/>
    <w:rsid w:val="00CF7166"/>
    <w:rsid w:val="00DF3981"/>
    <w:rsid w:val="00E1009E"/>
    <w:rsid w:val="00E25D98"/>
    <w:rsid w:val="00E76413"/>
    <w:rsid w:val="00E878A1"/>
    <w:rsid w:val="00ED5B7D"/>
    <w:rsid w:val="00EF57E7"/>
    <w:rsid w:val="00F06181"/>
    <w:rsid w:val="00F408E1"/>
    <w:rsid w:val="00F52267"/>
    <w:rsid w:val="00FA6D23"/>
    <w:rsid w:val="00FB4FBC"/>
    <w:rsid w:val="00FF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9D745E"/>
  <w15:docId w15:val="{8E8B1856-F609-41ED-B28D-8B43610A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05FD"/>
    <w:pPr>
      <w:keepNext/>
      <w:numPr>
        <w:numId w:val="1"/>
      </w:numPr>
      <w:suppressAutoHyphens/>
      <w:autoSpaceDE w:val="0"/>
      <w:jc w:val="center"/>
      <w:outlineLvl w:val="0"/>
    </w:pPr>
    <w:rPr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5005FD"/>
  </w:style>
  <w:style w:type="character" w:customStyle="1" w:styleId="10">
    <w:name w:val="Заголовок 1 Знак"/>
    <w:basedOn w:val="a0"/>
    <w:link w:val="1"/>
    <w:rsid w:val="005005F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4">
    <w:name w:val="Body Text"/>
    <w:basedOn w:val="a"/>
    <w:link w:val="a5"/>
    <w:rsid w:val="005005FD"/>
    <w:pPr>
      <w:suppressAutoHyphens/>
      <w:autoSpaceDE w:val="0"/>
      <w:spacing w:after="120"/>
    </w:pPr>
    <w:rPr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5005F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uiPriority w:val="99"/>
    <w:rsid w:val="005005FD"/>
    <w:pPr>
      <w:suppressAutoHyphens/>
      <w:spacing w:before="100" w:after="119"/>
    </w:pPr>
    <w:rPr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005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5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005F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a">
    <w:name w:val="List Paragraph"/>
    <w:basedOn w:val="a"/>
    <w:uiPriority w:val="99"/>
    <w:qFormat/>
    <w:rsid w:val="00EF5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rsid w:val="00643F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99"/>
    <w:qFormat/>
    <w:rsid w:val="00342040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FA6D2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A6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A6D23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6D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FA6D23"/>
  </w:style>
  <w:style w:type="paragraph" w:styleId="af1">
    <w:name w:val="footer"/>
    <w:basedOn w:val="a"/>
    <w:link w:val="af2"/>
    <w:uiPriority w:val="99"/>
    <w:unhideWhenUsed/>
    <w:rsid w:val="00FA6D23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A6D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rsid w:val="0016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46</cp:revision>
  <cp:lastPrinted>2025-01-30T08:46:00Z</cp:lastPrinted>
  <dcterms:created xsi:type="dcterms:W3CDTF">2021-02-18T12:35:00Z</dcterms:created>
  <dcterms:modified xsi:type="dcterms:W3CDTF">2025-01-30T08:46:00Z</dcterms:modified>
</cp:coreProperties>
</file>