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ВАРКОВИЦЬКА  СІЛЬСЬКА 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ВОСЬМЕ СКЛИКАННЯ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(шістдесят перша сесія)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5"/>
          <w:tab w:val="left" w:leader="none" w:pos="584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8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0"/>
                <w:tab w:val="left" w:leader="none" w:pos="68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20 червня 2025року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0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0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0"/>
                <w:tab w:val="left" w:leader="none" w:pos="68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0"/>
                <w:tab w:val="left" w:leader="none" w:pos="680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№ 1682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 надання дозволу на виготовлення технічної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документації із землеустрою гр.Мельничук О.П.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щодо встановлення (відновлення) меж земельних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ділянок  в натурі (на місцевості) для ведення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особистого селянського господарства на земельну частку (пай).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Розглянувши заяву гр.Мельничук Ольги Петрівни жительки с.Жорнів  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для ведення особистого селянського господарства у власність взамін сертифіката на право на земельну частку (пай) серії РВ № 0101910 із земель колективної власності колишнього КСП "Зоря"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керуючись ст.ст. 5,7,9 Закону України «Про порядок виділення в натурі (на місцевості) земельних ділянок власникам земельних часток (паїв)», Законом України «Про землеустрій», ст..26 Закону України «Про місцеве самоврядування в Україні»,  сільська рада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И Р І Ш И Л А: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Надати дозвіл громадянці Мельничук Ользі Петрівні на виготовлення технічної документації із землеустрою щодо встановлення (відновлення) меж земельних ділянок в натурі (на місцевості) у власність взамін сертифіката на право на земельну частку (пай) серії РВ № 0101910  в масиві № 5 (рілля), ділянка № 98 та в масиві № 19 (кормові угіддя),  ділянка № 98  для ведення товарного сільськогосподарського виробництва  із земель колишнього КСП "Зоря" на</w:t>
        <w:tab/>
        <w:t xml:space="preserve">території</w:t>
        <w:tab/>
        <w:t xml:space="preserve">Варковицької</w:t>
        <w:tab/>
        <w:tab/>
        <w:t xml:space="preserve">сільської</w:t>
        <w:tab/>
        <w:t xml:space="preserve">ради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Громадянці Мельничук Ользі Петрівні укласти договір із землевпорядною проектною організацією на виготовлення вищезгаданої технічної документації та після виготовлення подати її на розгляд</w:t>
        <w:tab/>
        <w:t xml:space="preserve">та</w:t>
        <w:tab/>
        <w:t xml:space="preserve">затвердження</w:t>
        <w:tab/>
        <w:tab/>
        <w:t xml:space="preserve">сесії</w:t>
        <w:tab/>
        <w:t xml:space="preserve">сільської</w:t>
        <w:tab/>
        <w:t xml:space="preserve">ради.</w:t>
        <w:br w:type="textWrapping"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Контроль за виконання даного рішення покласти на землевпорядника сільської ради.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Сільський голова </w:t>
        <w:tab/>
        <w:tab/>
        <w:tab/>
        <w:tab/>
        <w:tab/>
        <w:tab/>
        <w:t xml:space="preserve">Юрій ПАРФЕНЮК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284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