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6">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7">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8">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1717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включення земельної ділянки</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переліку земельних ділянок, що</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підлягають продажу права оренди</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земельних торгах (аукціоні)</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Заслухавши інформацію сільського голови щодо включення земельної ділянки до переліку земельних ділянок, що підлягають продажу права оренди на земельних торгах (аукціоні), керуючись ст.12, 93, 122, 134-136 Земельного кодексу України, ст.50 Закону України «Про землеустрій», відповідно до пункту 34 статті 26 Закону України «Про місцеве самоврядування в Україні», сільська рада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 </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1.Включити земельну ділянку кадастровий номер 5621687000:13:017:0178, площею 1,2666га, розташовану за межами населеного пункту с.Жорнів на території Варковицької сільської ради, за рахунок земель сільськогосподарського призначення комунальної власності Варковицької сільської ради до переліку земельних ділянок, що підлягають продажу права оренди на земельних торгах (аукціоні).   </w:t>
      </w:r>
    </w:p>
    <w:p w:rsidR="00000000" w:rsidDel="00000000" w:rsidP="00000000" w:rsidRDefault="00000000" w:rsidRPr="00000000" w14:paraId="0000001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2.Надати дозвіл на виготовлення проекту із землеустрою щодо відведення в оренду терміном на 25 років земельної ділянки кадастровий 5621687000:13:017:0178 площею 1,2666га., зі зміною цільового призначення із 16.00 на 01.01 для ведення товарного сільськогосподарського виробництва, за рахунок земель запасу сільськогосподарського призначення Варковицької сільської ради, шляхом продажу права оренди на земельних торгах (аукціоні).</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5">
      <w:pPr>
        <w:ind w:left="150" w:firstLine="55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150" w:firstLine="5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w:t>
        <w:tab/>
        <w:tab/>
        <w:tab/>
        <w:tab/>
        <w:tab/>
        <w:tab/>
        <w:t xml:space="preserve">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