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481419">
        <w:rPr>
          <w:rFonts w:ascii="Times New Roman" w:hAnsi="Times New Roman"/>
          <w:b/>
          <w:bCs/>
          <w:sz w:val="24"/>
          <w:szCs w:val="24"/>
          <w:lang w:val="uk-UA"/>
        </w:rPr>
        <w:t>15510000-6 – Молоко та вершки</w:t>
      </w:r>
      <w:r w:rsidR="000734B5">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1D25AD">
        <w:rPr>
          <w:rFonts w:ascii="Times New Roman" w:hAnsi="Times New Roman"/>
          <w:sz w:val="20"/>
          <w:szCs w:val="20"/>
          <w:lang w:val="uk-UA"/>
        </w:rPr>
        <w:t xml:space="preserve">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hAnsi="Times New Roman"/>
          <w:sz w:val="24"/>
          <w:szCs w:val="24"/>
          <w:lang w:val="uk-UA"/>
        </w:rPr>
        <w:t xml:space="preserve"> </w:t>
      </w:r>
      <w:r w:rsidR="00481419">
        <w:rPr>
          <w:rFonts w:ascii="Times New Roman" w:hAnsi="Times New Roman"/>
          <w:sz w:val="24"/>
          <w:szCs w:val="24"/>
          <w:lang w:val="uk-UA"/>
        </w:rPr>
        <w:t xml:space="preserve">Молоко та вершки </w:t>
      </w:r>
      <w:r w:rsidR="00481419" w:rsidRPr="00C82489">
        <w:rPr>
          <w:rFonts w:ascii="Times New Roman" w:hAnsi="Times New Roman"/>
          <w:sz w:val="24"/>
          <w:szCs w:val="24"/>
          <w:lang w:val="uk-UA"/>
        </w:rPr>
        <w:t xml:space="preserve">(код ДК 021:2015 – </w:t>
      </w:r>
      <w:r w:rsidR="00481419">
        <w:rPr>
          <w:rFonts w:ascii="Times New Roman" w:hAnsi="Times New Roman"/>
          <w:sz w:val="24"/>
          <w:szCs w:val="24"/>
          <w:lang w:val="uk-UA"/>
        </w:rPr>
        <w:t>1551</w:t>
      </w:r>
      <w:r w:rsidR="00481419" w:rsidRPr="00C82489">
        <w:rPr>
          <w:rFonts w:ascii="Times New Roman" w:hAnsi="Times New Roman"/>
          <w:sz w:val="24"/>
          <w:szCs w:val="24"/>
          <w:lang w:val="uk-UA"/>
        </w:rPr>
        <w:t>0000-</w:t>
      </w:r>
      <w:r w:rsidR="00481419">
        <w:rPr>
          <w:rFonts w:ascii="Times New Roman" w:hAnsi="Times New Roman"/>
          <w:sz w:val="24"/>
          <w:szCs w:val="24"/>
          <w:lang w:val="uk-UA"/>
        </w:rPr>
        <w:t>6)</w:t>
      </w:r>
      <w:r w:rsidR="00481419">
        <w:rPr>
          <w:rFonts w:ascii="Times New Roman" w:hAnsi="Times New Roman"/>
          <w:sz w:val="24"/>
          <w:szCs w:val="24"/>
          <w:lang w:val="uk-UA"/>
        </w:rPr>
        <w:t>: молоко</w:t>
      </w:r>
      <w:r w:rsidR="000734B5" w:rsidRPr="000734B5">
        <w:rPr>
          <w:rFonts w:ascii="Times New Roman" w:hAnsi="Times New Roman"/>
          <w:sz w:val="24"/>
          <w:szCs w:val="24"/>
          <w:lang w:val="uk-UA"/>
        </w:rPr>
        <w:t>.</w:t>
      </w:r>
    </w:p>
    <w:p w:rsidR="000734B5" w:rsidRPr="00C82489" w:rsidRDefault="000734B5" w:rsidP="00164AD6">
      <w:pPr>
        <w:spacing w:after="0" w:line="240" w:lineRule="auto"/>
        <w:jc w:val="both"/>
        <w:rPr>
          <w:rFonts w:ascii="Times New Roman" w:hAnsi="Times New Roman"/>
          <w:sz w:val="24"/>
          <w:szCs w:val="24"/>
          <w:lang w:val="uk-UA"/>
        </w:rPr>
      </w:pPr>
    </w:p>
    <w:p w:rsidR="00B45E57" w:rsidRPr="00D45C1A"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D45C1A">
        <w:rPr>
          <w:rFonts w:ascii="Times New Roman" w:hAnsi="Times New Roman"/>
          <w:b/>
          <w:bCs/>
          <w:sz w:val="24"/>
          <w:szCs w:val="24"/>
          <w:lang w:val="uk-UA"/>
        </w:rPr>
        <w:t>:</w:t>
      </w:r>
      <w:r w:rsidRPr="00D45C1A">
        <w:rPr>
          <w:rFonts w:ascii="Times New Roman" w:hAnsi="Times New Roman"/>
          <w:bCs/>
          <w:sz w:val="24"/>
          <w:szCs w:val="24"/>
          <w:lang w:val="uk-UA"/>
        </w:rPr>
        <w:t xml:space="preserve"> </w:t>
      </w:r>
      <w:r w:rsidR="00D45C1A" w:rsidRPr="00D45C1A">
        <w:rPr>
          <w:rFonts w:ascii="Times New Roman" w:hAnsi="Times New Roman"/>
          <w:bCs/>
          <w:sz w:val="24"/>
          <w:szCs w:val="24"/>
          <w:lang w:val="uk-UA"/>
        </w:rPr>
        <w:t xml:space="preserve">запит пропозиції постачальника, </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UA-202</w:t>
      </w:r>
      <w:r w:rsidR="00172F92">
        <w:rPr>
          <w:rFonts w:ascii="Times New Roman" w:hAnsi="Times New Roman"/>
          <w:sz w:val="24"/>
          <w:szCs w:val="24"/>
          <w:lang w:val="uk-UA"/>
        </w:rPr>
        <w:t>4</w:t>
      </w:r>
      <w:r w:rsidR="00B45E57">
        <w:rPr>
          <w:rFonts w:ascii="Times New Roman" w:hAnsi="Times New Roman"/>
          <w:sz w:val="24"/>
          <w:szCs w:val="24"/>
          <w:lang w:val="uk-UA"/>
        </w:rPr>
        <w:t>-</w:t>
      </w:r>
      <w:r w:rsidR="00D45C1A">
        <w:rPr>
          <w:rFonts w:ascii="Times New Roman" w:hAnsi="Times New Roman"/>
          <w:sz w:val="24"/>
          <w:szCs w:val="24"/>
          <w:lang w:val="uk-UA"/>
        </w:rPr>
        <w:t>1</w:t>
      </w:r>
      <w:r w:rsidR="00B45E57">
        <w:rPr>
          <w:rFonts w:ascii="Times New Roman" w:hAnsi="Times New Roman"/>
          <w:sz w:val="24"/>
          <w:szCs w:val="24"/>
          <w:lang w:val="uk-UA"/>
        </w:rPr>
        <w:t>0</w:t>
      </w:r>
      <w:r w:rsidR="00D45C1A">
        <w:rPr>
          <w:rFonts w:ascii="Times New Roman" w:hAnsi="Times New Roman"/>
          <w:sz w:val="24"/>
          <w:szCs w:val="24"/>
          <w:lang w:val="uk-UA"/>
        </w:rPr>
        <w:t>-</w:t>
      </w:r>
      <w:r w:rsidR="00481419">
        <w:rPr>
          <w:rFonts w:ascii="Times New Roman" w:hAnsi="Times New Roman"/>
          <w:sz w:val="24"/>
          <w:szCs w:val="24"/>
          <w:lang w:val="uk-UA"/>
        </w:rPr>
        <w:t>21</w:t>
      </w:r>
      <w:r w:rsidR="004129D6">
        <w:rPr>
          <w:rFonts w:ascii="Times New Roman" w:hAnsi="Times New Roman"/>
          <w:sz w:val="24"/>
          <w:szCs w:val="24"/>
          <w:lang w:val="uk-UA"/>
        </w:rPr>
        <w:t>-0</w:t>
      </w:r>
      <w:r w:rsidR="00481419">
        <w:rPr>
          <w:rFonts w:ascii="Times New Roman" w:hAnsi="Times New Roman"/>
          <w:sz w:val="24"/>
          <w:szCs w:val="24"/>
          <w:lang w:val="uk-UA"/>
        </w:rPr>
        <w:t>14592</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4A324F" w:rsidRDefault="00164AD6" w:rsidP="004A324F">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172F92">
        <w:rPr>
          <w:rFonts w:ascii="Times New Roman" w:hAnsi="Times New Roman"/>
          <w:bCs/>
          <w:sz w:val="24"/>
          <w:szCs w:val="24"/>
          <w:lang w:val="uk-UA"/>
        </w:rPr>
        <w:t>1</w:t>
      </w:r>
      <w:r w:rsidR="00481419">
        <w:rPr>
          <w:rFonts w:ascii="Times New Roman" w:hAnsi="Times New Roman"/>
          <w:bCs/>
          <w:sz w:val="24"/>
          <w:szCs w:val="24"/>
          <w:lang w:val="uk-UA"/>
        </w:rPr>
        <w:t>30</w:t>
      </w:r>
      <w:r w:rsidR="000D211D" w:rsidRPr="000D211D">
        <w:rPr>
          <w:rFonts w:ascii="Times New Roman" w:hAnsi="Times New Roman"/>
          <w:bCs/>
          <w:sz w:val="24"/>
          <w:szCs w:val="24"/>
          <w:lang w:val="uk-UA"/>
        </w:rPr>
        <w:t>00,00</w:t>
      </w:r>
      <w:r w:rsidR="000D211D">
        <w:rPr>
          <w:rFonts w:ascii="Times New Roman" w:hAnsi="Times New Roman"/>
          <w:bCs/>
          <w:sz w:val="24"/>
          <w:szCs w:val="24"/>
          <w:lang w:val="uk-UA"/>
        </w:rPr>
        <w:t xml:space="preserve"> грн. </w:t>
      </w:r>
      <w:r w:rsidR="00B45E57" w:rsidRPr="000D211D">
        <w:rPr>
          <w:rFonts w:ascii="Times New Roman" w:hAnsi="Times New Roman"/>
          <w:sz w:val="24"/>
          <w:szCs w:val="24"/>
          <w:lang w:val="uk-UA"/>
        </w:rPr>
        <w:t xml:space="preserve">Очікувана вартість </w:t>
      </w:r>
      <w:r w:rsidR="00B45E57">
        <w:rPr>
          <w:rFonts w:ascii="Times New Roman" w:hAnsi="Times New Roman"/>
          <w:sz w:val="24"/>
          <w:szCs w:val="24"/>
          <w:lang w:val="uk-UA"/>
        </w:rPr>
        <w:t xml:space="preserve">визначена </w:t>
      </w:r>
      <w:r w:rsidR="004A324F">
        <w:rPr>
          <w:rFonts w:ascii="Times New Roman" w:hAnsi="Times New Roman"/>
          <w:sz w:val="24"/>
          <w:szCs w:val="24"/>
          <w:lang w:val="uk-UA"/>
        </w:rPr>
        <w:t xml:space="preserve">відповідно до середньо статичних цін за вересень 2024р. наданих управлянням статистики, </w:t>
      </w:r>
      <w:r w:rsidR="004A324F" w:rsidRPr="001E7522">
        <w:rPr>
          <w:rFonts w:ascii="Times New Roman" w:hAnsi="Times New Roman"/>
          <w:sz w:val="24"/>
          <w:szCs w:val="24"/>
          <w:lang w:val="uk-UA"/>
        </w:rPr>
        <w:t xml:space="preserve">а також </w:t>
      </w:r>
      <w:r w:rsidR="004A324F">
        <w:rPr>
          <w:rFonts w:ascii="Times New Roman" w:hAnsi="Times New Roman"/>
          <w:sz w:val="24"/>
          <w:szCs w:val="24"/>
          <w:lang w:val="uk-UA"/>
        </w:rPr>
        <w:t xml:space="preserve">аналізом </w:t>
      </w:r>
      <w:r w:rsidR="005E7892">
        <w:rPr>
          <w:rFonts w:ascii="Times New Roman" w:hAnsi="Times New Roman"/>
          <w:sz w:val="24"/>
          <w:szCs w:val="24"/>
          <w:lang w:val="uk-UA"/>
        </w:rPr>
        <w:t>власних</w:t>
      </w:r>
      <w:r w:rsidR="004A324F" w:rsidRPr="001E7522">
        <w:rPr>
          <w:rFonts w:ascii="Times New Roman" w:hAnsi="Times New Roman"/>
          <w:sz w:val="24"/>
          <w:szCs w:val="24"/>
          <w:lang w:val="uk-UA"/>
        </w:rPr>
        <w:t xml:space="preserve"> </w:t>
      </w:r>
      <w:r w:rsidR="005E7892">
        <w:rPr>
          <w:rFonts w:ascii="Times New Roman" w:hAnsi="Times New Roman"/>
          <w:sz w:val="24"/>
          <w:szCs w:val="24"/>
          <w:lang w:val="uk-UA"/>
        </w:rPr>
        <w:t xml:space="preserve">аналогічних </w:t>
      </w:r>
      <w:r w:rsidR="004A324F" w:rsidRPr="001E7522">
        <w:rPr>
          <w:rFonts w:ascii="Times New Roman" w:hAnsi="Times New Roman"/>
          <w:sz w:val="24"/>
          <w:szCs w:val="24"/>
          <w:lang w:val="uk-UA"/>
        </w:rPr>
        <w:t>закупів</w:t>
      </w:r>
      <w:r w:rsidR="005E7892">
        <w:rPr>
          <w:rFonts w:ascii="Times New Roman" w:hAnsi="Times New Roman"/>
          <w:sz w:val="24"/>
          <w:szCs w:val="24"/>
          <w:lang w:val="uk-UA"/>
        </w:rPr>
        <w:t>е</w:t>
      </w:r>
      <w:r w:rsidR="004A324F" w:rsidRPr="001E7522">
        <w:rPr>
          <w:rFonts w:ascii="Times New Roman" w:hAnsi="Times New Roman"/>
          <w:sz w:val="24"/>
          <w:szCs w:val="24"/>
          <w:lang w:val="uk-UA"/>
        </w:rPr>
        <w:t>л</w:t>
      </w:r>
      <w:r w:rsidR="005E7892">
        <w:rPr>
          <w:rFonts w:ascii="Times New Roman" w:hAnsi="Times New Roman"/>
          <w:sz w:val="24"/>
          <w:szCs w:val="24"/>
          <w:lang w:val="uk-UA"/>
        </w:rPr>
        <w:t>ь</w:t>
      </w:r>
      <w:r w:rsidR="004A324F" w:rsidRPr="001E7522">
        <w:rPr>
          <w:rFonts w:ascii="Times New Roman" w:hAnsi="Times New Roman"/>
          <w:sz w:val="24"/>
          <w:szCs w:val="24"/>
          <w:lang w:val="uk-UA"/>
        </w:rPr>
        <w:t>.</w:t>
      </w:r>
      <w:r w:rsidR="004A324F">
        <w:rPr>
          <w:rFonts w:ascii="Times New Roman" w:hAnsi="Times New Roman"/>
          <w:sz w:val="24"/>
          <w:szCs w:val="24"/>
          <w:lang w:val="uk-UA"/>
        </w:rPr>
        <w:t xml:space="preserve"> </w:t>
      </w:r>
    </w:p>
    <w:p w:rsidR="00B45E57" w:rsidRPr="000D211D" w:rsidRDefault="00B45E57" w:rsidP="00B45E57">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481419" w:rsidRDefault="00481419" w:rsidP="001D25AD">
      <w:pPr>
        <w:spacing w:after="0" w:line="240" w:lineRule="auto"/>
        <w:jc w:val="both"/>
        <w:rPr>
          <w:rFonts w:ascii="Times New Roman" w:hAnsi="Times New Roman"/>
          <w:b/>
          <w:bCs/>
          <w:sz w:val="24"/>
          <w:szCs w:val="24"/>
          <w:lang w:val="uk-UA" w:eastAsia="uk-UA"/>
        </w:rPr>
      </w:pPr>
    </w:p>
    <w:p w:rsidR="001D25AD" w:rsidRDefault="00164AD6" w:rsidP="001D25AD">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172F92">
        <w:rPr>
          <w:rFonts w:ascii="Times New Roman" w:hAnsi="Times New Roman"/>
          <w:bCs/>
          <w:sz w:val="24"/>
          <w:szCs w:val="24"/>
          <w:lang w:val="uk-UA" w:eastAsia="uk-UA"/>
        </w:rPr>
        <w:t>1</w:t>
      </w:r>
      <w:r w:rsidR="00481419">
        <w:rPr>
          <w:rFonts w:ascii="Times New Roman" w:hAnsi="Times New Roman"/>
          <w:bCs/>
          <w:sz w:val="24"/>
          <w:szCs w:val="24"/>
          <w:lang w:val="uk-UA" w:eastAsia="uk-UA"/>
        </w:rPr>
        <w:t>30</w:t>
      </w:r>
      <w:r w:rsidR="000D211D">
        <w:rPr>
          <w:rFonts w:ascii="Times New Roman" w:hAnsi="Times New Roman"/>
          <w:bCs/>
          <w:sz w:val="24"/>
          <w:szCs w:val="24"/>
          <w:lang w:val="uk-UA" w:eastAsia="uk-UA"/>
        </w:rPr>
        <w:t xml:space="preserve">00,00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481419">
        <w:rPr>
          <w:rFonts w:ascii="Times New Roman" w:hAnsi="Times New Roman"/>
          <w:bCs/>
          <w:sz w:val="24"/>
          <w:szCs w:val="24"/>
          <w:lang w:val="uk-UA" w:eastAsia="uk-UA"/>
        </w:rPr>
        <w:t>тринад</w:t>
      </w:r>
      <w:r w:rsidR="005E7892">
        <w:rPr>
          <w:rFonts w:ascii="Times New Roman" w:hAnsi="Times New Roman"/>
          <w:bCs/>
          <w:sz w:val="24"/>
          <w:szCs w:val="24"/>
          <w:lang w:val="uk-UA" w:eastAsia="uk-UA"/>
        </w:rPr>
        <w:t xml:space="preserve">цять </w:t>
      </w:r>
      <w:r w:rsidR="003D332C">
        <w:rPr>
          <w:rFonts w:ascii="Times New Roman" w:hAnsi="Times New Roman"/>
          <w:bCs/>
          <w:sz w:val="24"/>
          <w:szCs w:val="24"/>
          <w:lang w:val="uk-UA" w:eastAsia="uk-UA"/>
        </w:rPr>
        <w:t>тисяч гривень 00 копійок)</w:t>
      </w:r>
      <w:r w:rsidR="00B45E57">
        <w:rPr>
          <w:rFonts w:ascii="Times New Roman" w:hAnsi="Times New Roman"/>
          <w:bCs/>
          <w:sz w:val="24"/>
          <w:szCs w:val="24"/>
          <w:lang w:val="uk-UA" w:eastAsia="uk-UA"/>
        </w:rPr>
        <w:t xml:space="preserve">. </w:t>
      </w:r>
    </w:p>
    <w:p w:rsidR="001D25AD" w:rsidRDefault="001D25AD" w:rsidP="001D25AD">
      <w:pPr>
        <w:spacing w:after="0" w:line="240" w:lineRule="auto"/>
        <w:ind w:firstLine="567"/>
        <w:jc w:val="both"/>
        <w:rPr>
          <w:rFonts w:ascii="Times New Roman" w:hAnsi="Times New Roman"/>
          <w:bCs/>
          <w:sz w:val="24"/>
          <w:szCs w:val="24"/>
          <w:lang w:val="uk-UA" w:eastAsia="uk-UA"/>
        </w:rPr>
      </w:pPr>
      <w:r w:rsidRPr="005E7892">
        <w:rPr>
          <w:rFonts w:ascii="Times New Roman" w:hAnsi="Times New Roman"/>
          <w:bCs/>
          <w:sz w:val="24"/>
          <w:szCs w:val="24"/>
          <w:lang w:val="uk-UA" w:eastAsia="uk-UA"/>
        </w:rPr>
        <w:t>Відповідно до постанови Кабінету Міністрів України № 1145 від 04.10.2024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якою затверджено «Порядок та умови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була спрямована субвенція на забезпечення одноразовим гарячим харчуванням учнів початкових класів закладів освіти комунальної форми власності.</w:t>
      </w:r>
    </w:p>
    <w:p w:rsidR="00164AD6" w:rsidRDefault="00172F92" w:rsidP="001D25AD">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Р</w:t>
      </w:r>
      <w:r w:rsidRPr="007C4559">
        <w:rPr>
          <w:rFonts w:ascii="Times New Roman" w:hAnsi="Times New Roman"/>
          <w:bCs/>
          <w:sz w:val="24"/>
          <w:szCs w:val="24"/>
          <w:lang w:val="uk-UA" w:eastAsia="uk-UA"/>
        </w:rPr>
        <w:t>озмір бюджетного призначення</w:t>
      </w:r>
      <w:r>
        <w:rPr>
          <w:rFonts w:ascii="Times New Roman" w:hAnsi="Times New Roman"/>
          <w:bCs/>
          <w:sz w:val="24"/>
          <w:szCs w:val="24"/>
          <w:lang w:val="uk-UA" w:eastAsia="uk-UA"/>
        </w:rPr>
        <w:t xml:space="preserve"> </w:t>
      </w:r>
      <w:r w:rsidRPr="007C4559">
        <w:rPr>
          <w:rFonts w:ascii="Times New Roman" w:hAnsi="Times New Roman"/>
          <w:bCs/>
          <w:sz w:val="24"/>
          <w:szCs w:val="24"/>
          <w:lang w:val="uk-UA" w:eastAsia="uk-UA"/>
        </w:rPr>
        <w:t xml:space="preserve">визначений відповідно до </w:t>
      </w:r>
      <w:r w:rsidR="005E7892" w:rsidRPr="005E7892">
        <w:rPr>
          <w:rFonts w:ascii="Times New Roman" w:hAnsi="Times New Roman"/>
          <w:bCs/>
          <w:sz w:val="24"/>
          <w:szCs w:val="24"/>
          <w:lang w:val="uk-UA" w:eastAsia="uk-UA"/>
        </w:rPr>
        <w:t xml:space="preserve">рішення сесії </w:t>
      </w:r>
      <w:proofErr w:type="spellStart"/>
      <w:r w:rsidR="005E7892" w:rsidRPr="005E7892">
        <w:rPr>
          <w:rFonts w:ascii="Times New Roman" w:hAnsi="Times New Roman"/>
          <w:bCs/>
          <w:sz w:val="24"/>
          <w:szCs w:val="24"/>
          <w:lang w:val="uk-UA" w:eastAsia="uk-UA"/>
        </w:rPr>
        <w:t>Варковицької</w:t>
      </w:r>
      <w:proofErr w:type="spellEnd"/>
      <w:r w:rsidR="005E7892" w:rsidRPr="005E7892">
        <w:rPr>
          <w:rFonts w:ascii="Times New Roman" w:hAnsi="Times New Roman"/>
          <w:bCs/>
          <w:sz w:val="24"/>
          <w:szCs w:val="24"/>
          <w:lang w:val="uk-UA" w:eastAsia="uk-UA"/>
        </w:rPr>
        <w:t xml:space="preserve"> сільської ради </w:t>
      </w:r>
      <w:r w:rsidR="005E7892">
        <w:rPr>
          <w:rFonts w:ascii="Times New Roman" w:hAnsi="Times New Roman"/>
          <w:bCs/>
          <w:sz w:val="24"/>
          <w:szCs w:val="24"/>
          <w:lang w:val="uk-UA" w:eastAsia="uk-UA"/>
        </w:rPr>
        <w:t xml:space="preserve">№1470 від 11.10.2024р. </w:t>
      </w:r>
      <w:r w:rsidR="005E7892" w:rsidRPr="005E7892">
        <w:rPr>
          <w:rFonts w:ascii="Times New Roman" w:hAnsi="Times New Roman"/>
          <w:bCs/>
          <w:sz w:val="24"/>
          <w:szCs w:val="24"/>
          <w:lang w:val="uk-UA" w:eastAsia="uk-UA"/>
        </w:rPr>
        <w:t>затверджено</w:t>
      </w:r>
      <w:r w:rsidR="005E7892">
        <w:rPr>
          <w:rFonts w:ascii="Times New Roman" w:hAnsi="Times New Roman"/>
          <w:bCs/>
          <w:sz w:val="24"/>
          <w:szCs w:val="24"/>
          <w:lang w:val="uk-UA" w:eastAsia="uk-UA"/>
        </w:rPr>
        <w:t>го</w:t>
      </w:r>
      <w:r w:rsidR="005E7892" w:rsidRPr="005E7892">
        <w:rPr>
          <w:rFonts w:ascii="Times New Roman" w:hAnsi="Times New Roman"/>
          <w:bCs/>
          <w:sz w:val="24"/>
          <w:szCs w:val="24"/>
          <w:lang w:val="uk-UA" w:eastAsia="uk-UA"/>
        </w:rPr>
        <w:t xml:space="preserve"> для придбання продуктів харчування для учнів 1-4 класів закладів освіти </w:t>
      </w:r>
      <w:proofErr w:type="spellStart"/>
      <w:r w:rsidR="005E7892" w:rsidRPr="005E7892">
        <w:rPr>
          <w:rFonts w:ascii="Times New Roman" w:hAnsi="Times New Roman"/>
          <w:bCs/>
          <w:sz w:val="24"/>
          <w:szCs w:val="24"/>
          <w:lang w:val="uk-UA" w:eastAsia="uk-UA"/>
        </w:rPr>
        <w:t>Варковицької</w:t>
      </w:r>
      <w:proofErr w:type="spellEnd"/>
      <w:r w:rsidR="005E7892" w:rsidRPr="005E7892">
        <w:rPr>
          <w:rFonts w:ascii="Times New Roman" w:hAnsi="Times New Roman"/>
          <w:bCs/>
          <w:sz w:val="24"/>
          <w:szCs w:val="24"/>
          <w:lang w:val="uk-UA" w:eastAsia="uk-UA"/>
        </w:rPr>
        <w:t xml:space="preserve"> сільської ради.</w:t>
      </w:r>
      <w:r w:rsidR="005E7892">
        <w:rPr>
          <w:rFonts w:ascii="Times New Roman" w:hAnsi="Times New Roman"/>
          <w:bCs/>
          <w:sz w:val="24"/>
          <w:szCs w:val="24"/>
          <w:lang w:val="uk-UA" w:eastAsia="uk-UA"/>
        </w:rPr>
        <w:t xml:space="preserve"> </w:t>
      </w:r>
      <w:r w:rsidRPr="00E77D68">
        <w:rPr>
          <w:rFonts w:ascii="Times New Roman" w:hAnsi="Times New Roman"/>
          <w:bCs/>
          <w:sz w:val="24"/>
          <w:szCs w:val="24"/>
          <w:lang w:val="uk-UA" w:eastAsia="uk-UA"/>
        </w:rPr>
        <w:t>КЕКВ 22</w:t>
      </w:r>
      <w:r>
        <w:rPr>
          <w:rFonts w:ascii="Times New Roman" w:hAnsi="Times New Roman"/>
          <w:bCs/>
          <w:sz w:val="24"/>
          <w:szCs w:val="24"/>
          <w:lang w:val="uk-UA" w:eastAsia="uk-UA"/>
        </w:rPr>
        <w:t>30 – «Продукти харчування</w:t>
      </w:r>
      <w:r w:rsidRPr="00E77D68">
        <w:rPr>
          <w:rFonts w:ascii="Times New Roman" w:hAnsi="Times New Roman"/>
          <w:bCs/>
          <w:sz w:val="24"/>
          <w:szCs w:val="24"/>
          <w:lang w:val="uk-UA" w:eastAsia="uk-UA"/>
        </w:rPr>
        <w:t>», з урахуван</w:t>
      </w:r>
      <w:r>
        <w:rPr>
          <w:rFonts w:ascii="Times New Roman" w:hAnsi="Times New Roman"/>
          <w:bCs/>
          <w:sz w:val="24"/>
          <w:szCs w:val="24"/>
          <w:lang w:val="uk-UA" w:eastAsia="uk-UA"/>
        </w:rPr>
        <w:t xml:space="preserve">ням фактичної потреби Замовника. </w:t>
      </w:r>
    </w:p>
    <w:p w:rsidR="001D25AD" w:rsidRPr="005E7892" w:rsidRDefault="001D25AD" w:rsidP="001D25AD">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72F92" w:rsidRPr="00792E19" w:rsidRDefault="00172F92" w:rsidP="00172F92">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r>
        <w:rPr>
          <w:rFonts w:ascii="Times New Roman" w:hAnsi="Times New Roman"/>
          <w:lang w:val="uk-UA"/>
        </w:rPr>
        <w:t xml:space="preserve"> </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7"/>
        <w:gridCol w:w="1792"/>
        <w:gridCol w:w="993"/>
        <w:gridCol w:w="1246"/>
        <w:gridCol w:w="29"/>
        <w:gridCol w:w="5670"/>
      </w:tblGrid>
      <w:tr w:rsidR="000734B5" w:rsidRPr="00782E39" w:rsidTr="00481419">
        <w:trPr>
          <w:trHeight w:val="551"/>
        </w:trPr>
        <w:tc>
          <w:tcPr>
            <w:tcW w:w="589" w:type="dxa"/>
            <w:gridSpan w:val="2"/>
            <w:shd w:val="clear" w:color="auto" w:fill="B6DDE8"/>
          </w:tcPr>
          <w:p w:rsidR="000734B5" w:rsidRPr="00782E39" w:rsidRDefault="000734B5"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92"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3"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1246" w:type="dxa"/>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699" w:type="dxa"/>
            <w:gridSpan w:val="2"/>
            <w:shd w:val="clear" w:color="auto" w:fill="B6DDE8"/>
          </w:tcPr>
          <w:p w:rsidR="000734B5" w:rsidRPr="00782E39" w:rsidRDefault="000734B5"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481419" w:rsidRPr="00782E39" w:rsidTr="00481419">
        <w:trPr>
          <w:trHeight w:val="284"/>
        </w:trPr>
        <w:tc>
          <w:tcPr>
            <w:tcW w:w="582" w:type="dxa"/>
          </w:tcPr>
          <w:p w:rsidR="00481419" w:rsidRPr="00782E39" w:rsidRDefault="00481419" w:rsidP="00867FCA">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99" w:type="dxa"/>
            <w:gridSpan w:val="2"/>
          </w:tcPr>
          <w:p w:rsidR="00481419" w:rsidRPr="00782E39" w:rsidRDefault="00481419" w:rsidP="00867FCA">
            <w:pPr>
              <w:tabs>
                <w:tab w:val="left" w:pos="2160"/>
                <w:tab w:val="left" w:pos="3600"/>
              </w:tabs>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Молоко пастеризоване</w:t>
            </w:r>
          </w:p>
        </w:tc>
        <w:tc>
          <w:tcPr>
            <w:tcW w:w="993" w:type="dxa"/>
          </w:tcPr>
          <w:p w:rsidR="00481419" w:rsidRPr="00782E39" w:rsidRDefault="00481419" w:rsidP="00867FCA">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л</w:t>
            </w:r>
          </w:p>
        </w:tc>
        <w:tc>
          <w:tcPr>
            <w:tcW w:w="1275" w:type="dxa"/>
            <w:gridSpan w:val="2"/>
          </w:tcPr>
          <w:p w:rsidR="00481419" w:rsidRPr="00782E39" w:rsidRDefault="00481419" w:rsidP="00867FCA">
            <w:pPr>
              <w:tabs>
                <w:tab w:val="left" w:pos="2160"/>
                <w:tab w:val="left" w:pos="3600"/>
              </w:tabs>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r>
              <w:rPr>
                <w:rFonts w:ascii="Times New Roman" w:eastAsia="Arial" w:hAnsi="Times New Roman"/>
                <w:color w:val="000000"/>
                <w:lang w:val="uk-UA"/>
              </w:rPr>
              <w:t>850</w:t>
            </w:r>
          </w:p>
        </w:tc>
        <w:tc>
          <w:tcPr>
            <w:tcW w:w="5670" w:type="dxa"/>
            <w:vAlign w:val="center"/>
          </w:tcPr>
          <w:p w:rsidR="00481419" w:rsidRPr="00782E39" w:rsidRDefault="00481419" w:rsidP="00867FCA">
            <w:pPr>
              <w:shd w:val="clear" w:color="auto" w:fill="FFFFFF"/>
              <w:spacing w:after="0"/>
              <w:jc w:val="both"/>
              <w:rPr>
                <w:rFonts w:ascii="Times New Roman" w:hAnsi="Times New Roman"/>
                <w:lang w:val="uk-UA"/>
              </w:rPr>
            </w:pPr>
            <w:r w:rsidRPr="00782E39">
              <w:rPr>
                <w:rFonts w:ascii="Times New Roman" w:hAnsi="Times New Roman"/>
                <w:lang w:val="uk-UA"/>
              </w:rPr>
              <w:t xml:space="preserve">Молоко коров’яче питне, пастеризоване. Зовнішній вигляд і консистенція: однорідна, рідка. Смак та запах: чистий, молочний, без сторонніх </w:t>
            </w:r>
            <w:proofErr w:type="spellStart"/>
            <w:r w:rsidRPr="00782E39">
              <w:rPr>
                <w:rFonts w:ascii="Times New Roman" w:hAnsi="Times New Roman"/>
                <w:lang w:val="uk-UA"/>
              </w:rPr>
              <w:t>присмаків</w:t>
            </w:r>
            <w:proofErr w:type="spellEnd"/>
            <w:r w:rsidRPr="00782E39">
              <w:rPr>
                <w:rFonts w:ascii="Times New Roman" w:hAnsi="Times New Roman"/>
                <w:lang w:val="uk-UA"/>
              </w:rPr>
              <w:t xml:space="preserve"> і запахів. </w:t>
            </w:r>
            <w:r w:rsidRPr="00782E39">
              <w:rPr>
                <w:rFonts w:ascii="Times New Roman" w:hAnsi="Times New Roman"/>
                <w:lang w:val="uk-UA"/>
              </w:rPr>
              <w:lastRenderedPageBreak/>
              <w:t>Колір: молочно</w:t>
            </w:r>
            <w:r w:rsidRPr="00481419">
              <w:rPr>
                <w:rFonts w:ascii="Times New Roman" w:hAnsi="Times New Roman"/>
                <w:lang w:val="uk-UA"/>
              </w:rPr>
              <w:t>-білий, рівномірний за всією масою</w:t>
            </w:r>
            <w:r w:rsidRPr="00481419">
              <w:rPr>
                <w:rStyle w:val="apple-converted-space"/>
                <w:rFonts w:ascii="Times New Roman" w:hAnsi="Times New Roman"/>
                <w:color w:val="000000"/>
                <w:shd w:val="clear" w:color="auto" w:fill="FFFFFF"/>
              </w:rPr>
              <w:t xml:space="preserve">. Без ГМО. </w:t>
            </w:r>
            <w:r w:rsidRPr="00481419">
              <w:rPr>
                <w:rFonts w:ascii="Times New Roman" w:hAnsi="Times New Roman"/>
                <w:lang w:val="uk-UA"/>
              </w:rPr>
              <w:t xml:space="preserve">Масова частка жиру в молоці - 2,5%. Термін зберігання за температури від +2 до +6°С не більше 72 год. Фасування – заводська упаковка  масою нетто 1000 гр. </w:t>
            </w:r>
            <w:r w:rsidRPr="00481419">
              <w:rPr>
                <w:rFonts w:ascii="Times New Roman" w:hAnsi="Times New Roman"/>
                <w:color w:val="000000"/>
                <w:shd w:val="clear" w:color="auto" w:fill="FFFFFF"/>
                <w:lang w:val="uk-UA"/>
              </w:rPr>
              <w:t>Вітчизняний виробник</w:t>
            </w:r>
            <w:r w:rsidRPr="00782E39">
              <w:rPr>
                <w:rFonts w:ascii="Times New Roman" w:hAnsi="Times New Roman"/>
                <w:color w:val="000000"/>
                <w:shd w:val="clear" w:color="auto" w:fill="FFFFFF"/>
                <w:lang w:val="uk-UA"/>
              </w:rPr>
              <w:t>. На момент поставки термін придатності до споживання товару повинен складати не менше, ніж 90% до загального терміну придатності до споживання вказаного на упаковці.</w:t>
            </w:r>
          </w:p>
        </w:tc>
      </w:tr>
    </w:tbl>
    <w:p w:rsidR="001D25AD" w:rsidRDefault="001D25AD" w:rsidP="001D25AD">
      <w:pPr>
        <w:tabs>
          <w:tab w:val="left" w:pos="284"/>
        </w:tabs>
        <w:spacing w:after="0" w:line="240" w:lineRule="auto"/>
        <w:jc w:val="both"/>
        <w:rPr>
          <w:rFonts w:ascii="Times New Roman" w:hAnsi="Times New Roman"/>
          <w:u w:val="single"/>
          <w:lang w:val="uk-UA"/>
        </w:rPr>
      </w:pPr>
    </w:p>
    <w:p w:rsidR="001D25AD" w:rsidRPr="00782E39" w:rsidRDefault="001D25AD" w:rsidP="001D25AD">
      <w:pPr>
        <w:tabs>
          <w:tab w:val="left" w:pos="284"/>
        </w:tabs>
        <w:spacing w:after="0" w:line="240" w:lineRule="auto"/>
        <w:jc w:val="both"/>
        <w:rPr>
          <w:rFonts w:ascii="Times New Roman" w:hAnsi="Times New Roman"/>
          <w:u w:val="single"/>
          <w:lang w:val="uk-UA"/>
        </w:rPr>
      </w:pPr>
      <w:r w:rsidRPr="00782E39">
        <w:rPr>
          <w:rFonts w:ascii="Times New Roman" w:hAnsi="Times New Roman"/>
          <w:u w:val="single"/>
          <w:lang w:val="uk-UA"/>
        </w:rPr>
        <w:t>Запропонований учасником товар повинен відповідати наступним вимогам:</w:t>
      </w:r>
    </w:p>
    <w:p w:rsidR="001D25AD" w:rsidRPr="00775CFE" w:rsidRDefault="001D25AD" w:rsidP="001D25AD">
      <w:pPr>
        <w:pStyle w:val="a3"/>
        <w:numPr>
          <w:ilvl w:val="0"/>
          <w:numId w:val="2"/>
        </w:numPr>
        <w:spacing w:after="0" w:line="240" w:lineRule="auto"/>
        <w:jc w:val="both"/>
        <w:rPr>
          <w:rFonts w:ascii="Times New Roman" w:hAnsi="Times New Roman"/>
          <w:lang w:val="uk-UA"/>
        </w:rPr>
      </w:pPr>
      <w:r w:rsidRPr="00775CFE">
        <w:rPr>
          <w:rFonts w:ascii="Times New Roman" w:hAnsi="Times New Roman"/>
          <w:b/>
          <w:lang w:val="uk-UA"/>
        </w:rPr>
        <w:t>Технічні характеристики предмету закупівлі</w:t>
      </w:r>
      <w:r w:rsidRPr="00775CFE">
        <w:rPr>
          <w:rFonts w:ascii="Times New Roman" w:hAnsi="Times New Roman"/>
          <w:lang w:val="uk-UA"/>
        </w:rPr>
        <w:t xml:space="preserve"> повинні відповідати </w:t>
      </w:r>
      <w:r>
        <w:rPr>
          <w:rFonts w:ascii="Times New Roman" w:hAnsi="Times New Roman"/>
          <w:lang w:val="uk-UA"/>
        </w:rPr>
        <w:t xml:space="preserve">вимогам </w:t>
      </w:r>
      <w:r w:rsidRPr="00C70C90">
        <w:rPr>
          <w:rFonts w:ascii="Times New Roman" w:hAnsi="Times New Roman"/>
          <w:lang w:val="uk-UA"/>
        </w:rPr>
        <w:t xml:space="preserve">Закону України «Про основні принципи та вимоги до безпечності </w:t>
      </w:r>
      <w:r>
        <w:rPr>
          <w:rFonts w:ascii="Times New Roman" w:hAnsi="Times New Roman"/>
          <w:lang w:val="uk-UA"/>
        </w:rPr>
        <w:t xml:space="preserve">та якості харчових продуктів», </w:t>
      </w:r>
      <w:r w:rsidRPr="00775CFE">
        <w:rPr>
          <w:rFonts w:ascii="Times New Roman" w:hAnsi="Times New Roman"/>
          <w:lang w:val="uk-UA"/>
        </w:rPr>
        <w:t>чинним нормативним документам, затвердженим у встановленому законодавством пор</w:t>
      </w:r>
      <w:r>
        <w:rPr>
          <w:rFonts w:ascii="Times New Roman" w:hAnsi="Times New Roman"/>
          <w:lang w:val="uk-UA"/>
        </w:rPr>
        <w:t>ядку.</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Товар не повинен містити штучних барвників, ароматизаторів, підсилювачів смаку, консервантів</w:t>
      </w:r>
      <w:r w:rsidRPr="00C70C90">
        <w:rPr>
          <w:rFonts w:ascii="Times New Roman" w:hAnsi="Times New Roman"/>
          <w:lang w:val="uk-UA"/>
        </w:rPr>
        <w:t xml:space="preserve"> </w:t>
      </w:r>
      <w:r>
        <w:rPr>
          <w:rFonts w:ascii="Times New Roman" w:hAnsi="Times New Roman"/>
          <w:lang w:val="uk-UA"/>
        </w:rPr>
        <w:t>та</w:t>
      </w:r>
      <w:r w:rsidRPr="00C70C90">
        <w:rPr>
          <w:rFonts w:ascii="Times New Roman" w:hAnsi="Times New Roman"/>
          <w:lang w:val="uk-UA"/>
        </w:rPr>
        <w:t xml:space="preserve"> не містити ГМО, шк</w:t>
      </w:r>
      <w:r>
        <w:rPr>
          <w:rFonts w:ascii="Times New Roman" w:hAnsi="Times New Roman"/>
          <w:lang w:val="uk-UA"/>
        </w:rPr>
        <w:t>ідливих або небезпечних добавок.</w:t>
      </w:r>
      <w:r w:rsidRPr="00775CFE">
        <w:rPr>
          <w:rFonts w:ascii="Times New Roman" w:hAnsi="Times New Roman"/>
          <w:lang w:val="uk-UA"/>
        </w:rPr>
        <w:t xml:space="preserve"> Ці дані повинні бути відображені в документах, які підтверджують якість товару. </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Строк придатності товару на момент поставки повинен становити не менше </w:t>
      </w:r>
      <w:r w:rsidR="004557B7">
        <w:rPr>
          <w:rFonts w:ascii="Times New Roman" w:hAnsi="Times New Roman"/>
          <w:lang w:val="uk-UA"/>
        </w:rPr>
        <w:t>9</w:t>
      </w:r>
      <w:bookmarkStart w:id="0" w:name="_GoBack"/>
      <w:bookmarkEnd w:id="0"/>
      <w:r w:rsidRPr="00775CFE">
        <w:rPr>
          <w:rFonts w:ascii="Times New Roman" w:hAnsi="Times New Roman"/>
          <w:lang w:val="uk-UA"/>
        </w:rPr>
        <w:t xml:space="preserve">0% від загального терміну зберігання. </w:t>
      </w:r>
    </w:p>
    <w:p w:rsidR="001D25AD"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r>
        <w:rPr>
          <w:rFonts w:ascii="Times New Roman" w:hAnsi="Times New Roman"/>
          <w:lang w:val="uk-UA"/>
        </w:rPr>
        <w:t xml:space="preserve"> </w:t>
      </w:r>
      <w:r>
        <w:rPr>
          <w:rFonts w:ascii="Times New Roman" w:eastAsia="Times New Roman" w:hAnsi="Times New Roman"/>
          <w:bCs/>
          <w:lang w:val="uk-UA"/>
        </w:rPr>
        <w:t>А</w:t>
      </w:r>
      <w:r w:rsidRPr="000D4441">
        <w:rPr>
          <w:rFonts w:ascii="Times New Roman" w:eastAsia="Times New Roman" w:hAnsi="Times New Roman"/>
          <w:bCs/>
          <w:lang w:val="uk-UA"/>
        </w:rPr>
        <w:t>втотранспорт, що використ</w:t>
      </w:r>
      <w:r>
        <w:rPr>
          <w:rFonts w:ascii="Times New Roman" w:eastAsia="Times New Roman" w:hAnsi="Times New Roman"/>
          <w:bCs/>
          <w:lang w:val="uk-UA"/>
        </w:rPr>
        <w:t>овується для перевезення, повинен</w:t>
      </w:r>
      <w:r w:rsidRPr="000D4441">
        <w:rPr>
          <w:rFonts w:ascii="Times New Roman" w:eastAsia="Times New Roman" w:hAnsi="Times New Roman"/>
          <w:bCs/>
          <w:lang w:val="uk-UA"/>
        </w:rPr>
        <w:t xml:space="preserve"> відповідати гігієнічним вимогам щодо харчових продуктів</w:t>
      </w:r>
      <w:r>
        <w:rPr>
          <w:rFonts w:ascii="Times New Roman" w:eastAsia="Times New Roman" w:hAnsi="Times New Roman"/>
          <w:bCs/>
          <w:lang w:val="uk-UA"/>
        </w:rPr>
        <w:t xml:space="preserve">. </w:t>
      </w:r>
    </w:p>
    <w:p w:rsidR="001D25AD" w:rsidRPr="003E37AD" w:rsidRDefault="001D25AD" w:rsidP="001D25AD">
      <w:pPr>
        <w:pStyle w:val="a3"/>
        <w:numPr>
          <w:ilvl w:val="0"/>
          <w:numId w:val="2"/>
        </w:numPr>
        <w:spacing w:line="240" w:lineRule="auto"/>
        <w:jc w:val="both"/>
        <w:rPr>
          <w:rFonts w:ascii="Times New Roman" w:hAnsi="Times New Roman"/>
          <w:lang w:val="uk-UA"/>
        </w:rPr>
      </w:pPr>
      <w:r w:rsidRPr="003E37AD">
        <w:rPr>
          <w:rFonts w:ascii="Times New Roman" w:hAnsi="Times New Roman"/>
          <w:lang w:val="uk-UA"/>
        </w:rPr>
        <w:t>Доставка товару здійснюється за заявкою Замовника та за адресою</w:t>
      </w:r>
      <w:r w:rsidRPr="003E37AD">
        <w:rPr>
          <w:rFonts w:ascii="Times New Roman" w:hAnsi="Times New Roman"/>
          <w:shd w:val="clear" w:color="auto" w:fill="FDFEFD"/>
        </w:rPr>
        <w:t xml:space="preserve"> </w:t>
      </w:r>
      <w:r w:rsidRPr="003E37AD">
        <w:rPr>
          <w:rFonts w:ascii="Times New Roman" w:hAnsi="Times New Roman"/>
          <w:shd w:val="clear" w:color="auto" w:fill="FDFEFD"/>
          <w:lang w:val="uk-UA"/>
        </w:rPr>
        <w:t xml:space="preserve">згідно </w:t>
      </w:r>
      <w:proofErr w:type="spellStart"/>
      <w:r w:rsidRPr="003E37AD">
        <w:rPr>
          <w:rFonts w:ascii="Times New Roman" w:hAnsi="Times New Roman"/>
          <w:shd w:val="clear" w:color="auto" w:fill="FDFEFD"/>
        </w:rPr>
        <w:t>Додатку</w:t>
      </w:r>
      <w:proofErr w:type="spellEnd"/>
      <w:r w:rsidRPr="003E37AD">
        <w:rPr>
          <w:rFonts w:ascii="Times New Roman" w:hAnsi="Times New Roman"/>
          <w:shd w:val="clear" w:color="auto" w:fill="FDFEFD"/>
        </w:rPr>
        <w:t xml:space="preserve"> </w:t>
      </w:r>
      <w:r>
        <w:rPr>
          <w:rFonts w:ascii="Times New Roman" w:hAnsi="Times New Roman"/>
          <w:shd w:val="clear" w:color="auto" w:fill="FDFEFD"/>
          <w:lang w:val="uk-UA"/>
        </w:rPr>
        <w:t xml:space="preserve">2 </w:t>
      </w:r>
      <w:r w:rsidRPr="003E37AD">
        <w:rPr>
          <w:rFonts w:ascii="Times New Roman" w:hAnsi="Times New Roman"/>
          <w:shd w:val="clear" w:color="auto" w:fill="FDFEFD"/>
        </w:rPr>
        <w:t xml:space="preserve">до </w:t>
      </w:r>
      <w:r w:rsidRPr="003E37AD">
        <w:rPr>
          <w:rFonts w:ascii="Times New Roman" w:hAnsi="Times New Roman"/>
          <w:shd w:val="clear" w:color="auto" w:fill="FDFEFD"/>
          <w:lang w:val="uk-UA"/>
        </w:rPr>
        <w:t>Договору</w:t>
      </w:r>
      <w:r>
        <w:rPr>
          <w:rFonts w:ascii="Times New Roman" w:hAnsi="Times New Roman"/>
          <w:sz w:val="24"/>
          <w:szCs w:val="24"/>
          <w:shd w:val="clear" w:color="auto" w:fill="FDFEFD"/>
          <w:lang w:val="uk-UA"/>
        </w:rPr>
        <w:t>.</w:t>
      </w:r>
    </w:p>
    <w:p w:rsidR="001D25AD" w:rsidRPr="003E37AD" w:rsidRDefault="001D25AD" w:rsidP="001D25AD">
      <w:pPr>
        <w:pStyle w:val="a3"/>
        <w:numPr>
          <w:ilvl w:val="0"/>
          <w:numId w:val="2"/>
        </w:numPr>
        <w:tabs>
          <w:tab w:val="left" w:pos="0"/>
          <w:tab w:val="left" w:pos="284"/>
          <w:tab w:val="left" w:pos="360"/>
        </w:tabs>
        <w:spacing w:line="240" w:lineRule="auto"/>
        <w:jc w:val="both"/>
        <w:rPr>
          <w:rFonts w:ascii="Times New Roman" w:hAnsi="Times New Roman"/>
          <w:lang w:val="uk-UA"/>
        </w:rPr>
      </w:pPr>
      <w:r w:rsidRPr="003E37AD">
        <w:rPr>
          <w:rFonts w:ascii="Times New Roman" w:hAnsi="Times New Roman"/>
          <w:lang w:val="uk-UA"/>
        </w:rPr>
        <w:t xml:space="preserve"> </w:t>
      </w:r>
      <w:bookmarkEnd w:id="1"/>
      <w:r w:rsidRPr="003E37AD">
        <w:rPr>
          <w:rFonts w:ascii="Times New Roman" w:hAnsi="Times New Roman"/>
          <w:lang w:val="uk-UA"/>
        </w:rPr>
        <w:t>Доставка і розвантаження товару здійснюється спецтранспортом</w:t>
      </w:r>
      <w:r>
        <w:rPr>
          <w:rFonts w:ascii="Times New Roman" w:hAnsi="Times New Roman"/>
          <w:lang w:val="uk-UA"/>
        </w:rPr>
        <w:t xml:space="preserve"> постачальника </w:t>
      </w:r>
      <w:r w:rsidRPr="00A97A2A">
        <w:rPr>
          <w:rFonts w:ascii="Times New Roman" w:hAnsi="Times New Roman"/>
          <w:lang w:val="uk-UA"/>
        </w:rPr>
        <w:t>(автомобіль-рефрижератор)</w:t>
      </w:r>
      <w:r w:rsidRPr="003E37AD">
        <w:rPr>
          <w:rFonts w:ascii="Times New Roman" w:hAnsi="Times New Roman"/>
          <w:lang w:val="uk-UA"/>
        </w:rPr>
        <w:t>, силами та за рахунок Постачальника по заявці замовника .</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 xml:space="preserve">Переможець закупівлі обслуговує заклади освіти згідно заявки та графіка завозу по кожній установі. 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w:t>
      </w:r>
      <w:r>
        <w:rPr>
          <w:rFonts w:ascii="Times New Roman" w:hAnsi="Times New Roman"/>
          <w:lang w:val="uk-UA"/>
        </w:rPr>
        <w:t>місяць</w:t>
      </w:r>
      <w:r w:rsidRPr="00775CFE">
        <w:rPr>
          <w:rFonts w:ascii="Times New Roman" w:hAnsi="Times New Roman"/>
          <w:lang w:val="uk-UA"/>
        </w:rPr>
        <w:t>.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Доставка продукції повинна проводитися спеціалізованим автотранспортом згідно з правилами перевезення продовольчих продуктів. Постачальник повинен надати завірені копії санітарних документів на транспорт та водія. Копії документів мають бути засвідченні печаткою учасника, підписом уповноваженої особи та мати надпис «згідно з оригіналом».</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Приймання товару по якості, комплектності і кількості здійснюється уповноваженими представниками обох Сторін.</w:t>
      </w:r>
    </w:p>
    <w:p w:rsidR="001D25AD" w:rsidRPr="00775CFE" w:rsidRDefault="001D25AD" w:rsidP="001D25AD">
      <w:pPr>
        <w:pStyle w:val="a3"/>
        <w:numPr>
          <w:ilvl w:val="0"/>
          <w:numId w:val="2"/>
        </w:numPr>
        <w:spacing w:line="240" w:lineRule="auto"/>
        <w:jc w:val="both"/>
        <w:rPr>
          <w:rFonts w:ascii="Times New Roman" w:hAnsi="Times New Roman"/>
          <w:lang w:val="uk-UA"/>
        </w:rPr>
      </w:pPr>
      <w:r w:rsidRPr="00775CFE">
        <w:rPr>
          <w:rFonts w:ascii="Times New Roman" w:hAnsi="Times New Roman"/>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D25AD" w:rsidRPr="00775CFE" w:rsidRDefault="001D25AD" w:rsidP="001D25AD">
      <w:pPr>
        <w:pStyle w:val="a3"/>
        <w:numPr>
          <w:ilvl w:val="0"/>
          <w:numId w:val="2"/>
        </w:numPr>
        <w:tabs>
          <w:tab w:val="num" w:pos="-426"/>
        </w:tabs>
        <w:spacing w:line="240" w:lineRule="auto"/>
        <w:jc w:val="both"/>
        <w:rPr>
          <w:rFonts w:ascii="Times New Roman" w:hAnsi="Times New Roman"/>
          <w:lang w:val="uk-UA"/>
        </w:rPr>
      </w:pPr>
      <w:r w:rsidRPr="00775CFE">
        <w:rPr>
          <w:rFonts w:ascii="Times New Roman" w:hAnsi="Times New Roman"/>
          <w:lang w:val="uk-UA"/>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навантаження, розвантаження, а також інших витрат, передбачених для товару даного виду згідно з чинним законодавством та вимогам Замовника. </w:t>
      </w:r>
    </w:p>
    <w:p w:rsidR="001D25AD" w:rsidRPr="00792E19" w:rsidRDefault="001D25AD" w:rsidP="001D25AD">
      <w:pPr>
        <w:widowControl w:val="0"/>
        <w:tabs>
          <w:tab w:val="left" w:pos="735"/>
          <w:tab w:val="center" w:pos="4677"/>
        </w:tabs>
        <w:autoSpaceDE w:val="0"/>
        <w:autoSpaceDN w:val="0"/>
        <w:adjustRightInd w:val="0"/>
        <w:spacing w:after="0" w:line="240" w:lineRule="auto"/>
        <w:jc w:val="both"/>
        <w:rPr>
          <w:rFonts w:ascii="Times New Roman" w:hAnsi="Times New Roman"/>
          <w:u w:val="single"/>
          <w:lang w:val="uk-UA"/>
        </w:rPr>
      </w:pPr>
      <w:r w:rsidRPr="00792E19">
        <w:rPr>
          <w:rFonts w:ascii="Times New Roman" w:hAnsi="Times New Roman"/>
          <w:u w:val="single"/>
          <w:lang w:val="uk-UA"/>
        </w:rPr>
        <w:t>Загальні умови поставки товарів:</w:t>
      </w:r>
    </w:p>
    <w:p w:rsidR="001D25AD" w:rsidRPr="00792E19"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t xml:space="preserve">строки поставки – </w:t>
      </w:r>
      <w:r w:rsidRPr="00792E19">
        <w:rPr>
          <w:rFonts w:ascii="Times New Roman" w:hAnsi="Times New Roman"/>
          <w:b/>
          <w:lang w:val="uk-UA"/>
        </w:rPr>
        <w:t>до 31.12.202</w:t>
      </w:r>
      <w:r>
        <w:rPr>
          <w:rFonts w:ascii="Times New Roman" w:hAnsi="Times New Roman"/>
          <w:b/>
          <w:lang w:val="uk-UA"/>
        </w:rPr>
        <w:t>4</w:t>
      </w:r>
      <w:r w:rsidRPr="00792E19">
        <w:rPr>
          <w:rFonts w:ascii="Times New Roman" w:hAnsi="Times New Roman"/>
          <w:b/>
          <w:lang w:val="uk-UA"/>
        </w:rPr>
        <w:t xml:space="preserve"> року включно;</w:t>
      </w:r>
    </w:p>
    <w:p w:rsidR="001D25AD" w:rsidRPr="00792E19"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noProof/>
          <w:lang w:val="uk-UA"/>
        </w:rPr>
        <w:t>поставка продукції здійснюється окремими партіями, відповідно до наданого</w:t>
      </w:r>
      <w:r w:rsidRPr="00792E19">
        <w:rPr>
          <w:rFonts w:ascii="Times New Roman" w:hAnsi="Times New Roman"/>
          <w:lang w:val="uk-UA"/>
        </w:rPr>
        <w:t xml:space="preserve"> Замовником замовлення на поставку Товару (продукції). Замовлення на поставку відповідної партії Продукції подається Замовником (Покупцем) у письмовій формі власноручно або передається факсимільним або поштовим зв'язком (рекомендованим листом) або електронним зв’язком, або/чи в усній формі (по телефону).</w:t>
      </w:r>
    </w:p>
    <w:p w:rsidR="001D25AD" w:rsidRPr="000D4441" w:rsidRDefault="001D25AD" w:rsidP="001D25AD">
      <w:pPr>
        <w:pStyle w:val="a3"/>
        <w:widowControl w:val="0"/>
        <w:numPr>
          <w:ilvl w:val="0"/>
          <w:numId w:val="1"/>
        </w:numPr>
        <w:tabs>
          <w:tab w:val="left" w:pos="142"/>
        </w:tabs>
        <w:autoSpaceDE w:val="0"/>
        <w:autoSpaceDN w:val="0"/>
        <w:adjustRightInd w:val="0"/>
        <w:spacing w:after="0" w:line="240" w:lineRule="auto"/>
        <w:ind w:left="0" w:firstLine="284"/>
        <w:jc w:val="both"/>
        <w:rPr>
          <w:rFonts w:ascii="Times New Roman" w:hAnsi="Times New Roman"/>
          <w:i/>
          <w:lang w:val="uk-UA"/>
        </w:rPr>
      </w:pPr>
      <w:r w:rsidRPr="00792E19">
        <w:rPr>
          <w:rFonts w:ascii="Times New Roman" w:hAnsi="Times New Roman"/>
          <w:lang w:val="uk-UA"/>
        </w:rPr>
        <w:t>Під час перевезення продукції постачальники і виробники зобов’язані дотримуват</w:t>
      </w:r>
      <w:r>
        <w:rPr>
          <w:rFonts w:ascii="Times New Roman" w:hAnsi="Times New Roman"/>
          <w:lang w:val="uk-UA"/>
        </w:rPr>
        <w:t xml:space="preserve">ись умов транспортування відповідних продуктів. </w:t>
      </w:r>
    </w:p>
    <w:p w:rsidR="001D25AD" w:rsidRPr="000D4441" w:rsidRDefault="001D25AD" w:rsidP="001D25AD">
      <w:pPr>
        <w:widowControl w:val="0"/>
        <w:tabs>
          <w:tab w:val="left" w:pos="142"/>
        </w:tabs>
        <w:autoSpaceDE w:val="0"/>
        <w:autoSpaceDN w:val="0"/>
        <w:adjustRightInd w:val="0"/>
        <w:spacing w:after="0" w:line="240" w:lineRule="auto"/>
        <w:ind w:firstLine="284"/>
        <w:jc w:val="both"/>
        <w:rPr>
          <w:rFonts w:ascii="Times New Roman" w:hAnsi="Times New Roman"/>
          <w:lang w:val="uk-UA"/>
        </w:rPr>
      </w:pPr>
      <w:r w:rsidRPr="000D4441">
        <w:rPr>
          <w:rFonts w:ascii="Times New Roman" w:hAnsi="Times New Roman"/>
          <w:lang w:val="uk-UA"/>
        </w:rPr>
        <w:t xml:space="preserve">- Замовник має право на проведення лабораторних випробувань та експертних досліджень. В такому випадку Учасник зобов’язаний вжити заходів щодо забезпечення доставки проб товару до лабораторії та </w:t>
      </w:r>
      <w:r w:rsidRPr="000D4441">
        <w:rPr>
          <w:rFonts w:ascii="Times New Roman" w:hAnsi="Times New Roman"/>
          <w:lang w:val="uk-UA"/>
        </w:rPr>
        <w:lastRenderedPageBreak/>
        <w:t>здійснити оплату відповідних лабораторних досліджень на умовах та у строки визначені Замовником. Замовник залишає за собою право вибору лабораторії, що здійснюватиме дослідження товару щодо технічних та якісних показників (надати гарантійний лист на даний абзац).</w:t>
      </w:r>
    </w:p>
    <w:p w:rsidR="001D25AD" w:rsidRPr="00792E19" w:rsidRDefault="001D25AD" w:rsidP="001D25AD">
      <w:pPr>
        <w:shd w:val="clear" w:color="auto" w:fill="FFFFFF"/>
        <w:tabs>
          <w:tab w:val="left" w:pos="0"/>
          <w:tab w:val="left" w:pos="389"/>
          <w:tab w:val="left" w:pos="9000"/>
        </w:tabs>
        <w:spacing w:after="0" w:line="240" w:lineRule="auto"/>
        <w:jc w:val="both"/>
        <w:rPr>
          <w:rFonts w:ascii="Times New Roman" w:hAnsi="Times New Roman"/>
          <w:color w:val="000000"/>
          <w:lang w:val="uk-UA"/>
        </w:rPr>
      </w:pPr>
    </w:p>
    <w:p w:rsidR="001D25AD" w:rsidRDefault="001D25AD" w:rsidP="001D25AD">
      <w:pPr>
        <w:pStyle w:val="2"/>
        <w:pBdr>
          <w:top w:val="nil"/>
          <w:left w:val="nil"/>
          <w:bottom w:val="nil"/>
          <w:right w:val="nil"/>
          <w:between w:val="nil"/>
        </w:pBdr>
        <w:jc w:val="both"/>
        <w:rPr>
          <w:rFonts w:ascii="Times New Roman" w:eastAsia="Times New Roman" w:hAnsi="Times New Roman" w:cs="Times New Roman"/>
          <w:b/>
          <w:color w:val="00000A"/>
          <w:lang w:val="uk-UA"/>
        </w:rPr>
      </w:pPr>
      <w:r w:rsidRPr="00792E19">
        <w:rPr>
          <w:rFonts w:ascii="Times New Roman" w:eastAsia="Times New Roman" w:hAnsi="Times New Roman" w:cs="Times New Roman"/>
          <w:b/>
          <w:color w:val="00000A"/>
          <w:u w:val="single"/>
          <w:lang w:val="uk-UA"/>
        </w:rPr>
        <w:t>Умови відмови Замовника від продукції:</w:t>
      </w:r>
      <w:r w:rsidRPr="00792E19">
        <w:rPr>
          <w:rFonts w:ascii="Times New Roman" w:eastAsia="Times New Roman" w:hAnsi="Times New Roman" w:cs="Times New Roman"/>
          <w:b/>
          <w:color w:val="00000A"/>
          <w:lang w:val="uk-UA"/>
        </w:rPr>
        <w:t xml:space="preserve"> </w:t>
      </w:r>
    </w:p>
    <w:p w:rsidR="001D25AD" w:rsidRPr="000D4441" w:rsidRDefault="001D25AD" w:rsidP="001D25AD">
      <w:pPr>
        <w:pStyle w:val="2"/>
        <w:numPr>
          <w:ilvl w:val="0"/>
          <w:numId w:val="1"/>
        </w:numPr>
        <w:pBdr>
          <w:top w:val="nil"/>
          <w:left w:val="nil"/>
          <w:bottom w:val="nil"/>
          <w:right w:val="nil"/>
          <w:between w:val="nil"/>
        </w:pBdr>
        <w:ind w:left="0" w:firstLine="567"/>
        <w:jc w:val="both"/>
        <w:rPr>
          <w:rFonts w:ascii="Times New Roman" w:hAnsi="Times New Roman" w:cs="Times New Roman"/>
          <w:lang w:val="uk-UA"/>
        </w:rPr>
      </w:pPr>
      <w:r w:rsidRPr="000D4441">
        <w:rPr>
          <w:rFonts w:ascii="Times New Roman" w:eastAsia="Times New Roman" w:hAnsi="Times New Roman" w:cs="Times New Roman"/>
          <w:color w:val="00000A"/>
          <w:lang w:val="uk-UA"/>
        </w:rPr>
        <w:t>Товар</w:t>
      </w:r>
      <w:r w:rsidRPr="000D4441">
        <w:rPr>
          <w:rFonts w:ascii="Times New Roman" w:eastAsia="Times New Roman" w:hAnsi="Times New Roman" w:cs="Times New Roman"/>
          <w:b/>
          <w:color w:val="00000A"/>
          <w:lang w:val="uk-UA"/>
        </w:rPr>
        <w:t xml:space="preserve"> </w:t>
      </w:r>
      <w:r w:rsidRPr="000D4441">
        <w:rPr>
          <w:rFonts w:ascii="Times New Roman" w:eastAsia="Times New Roman" w:hAnsi="Times New Roman" w:cs="Times New Roman"/>
          <w:color w:val="00000A"/>
          <w:lang w:val="uk-UA"/>
        </w:rPr>
        <w:t>не відповідає показникам безпечності та якості, має значні забруднення, пошкоджену упаковку, присутній сторонній запах</w:t>
      </w:r>
      <w:r>
        <w:rPr>
          <w:rFonts w:ascii="Times New Roman" w:eastAsia="Times New Roman" w:hAnsi="Times New Roman" w:cs="Times New Roman"/>
          <w:color w:val="00000A"/>
          <w:lang w:val="uk-UA"/>
        </w:rPr>
        <w:t xml:space="preserve"> (п</w:t>
      </w:r>
      <w:r w:rsidRPr="000D4441">
        <w:rPr>
          <w:rFonts w:ascii="Times New Roman" w:eastAsia="Times New Roman" w:hAnsi="Times New Roman" w:cs="Times New Roman"/>
          <w:color w:val="00000A"/>
          <w:lang w:val="uk-UA"/>
        </w:rPr>
        <w:t>оставка неякісного товару може бути причиною розірвання Договору про закупівлю раніше встановленого строку</w:t>
      </w:r>
      <w:r>
        <w:rPr>
          <w:rFonts w:ascii="Times New Roman" w:eastAsia="Times New Roman" w:hAnsi="Times New Roman" w:cs="Times New Roman"/>
          <w:color w:val="00000A"/>
          <w:lang w:val="uk-UA"/>
        </w:rPr>
        <w:t>).</w:t>
      </w:r>
    </w:p>
    <w:p w:rsidR="001D25AD" w:rsidRPr="000D4441" w:rsidRDefault="001D25AD" w:rsidP="001D25AD">
      <w:pPr>
        <w:pStyle w:val="a3"/>
        <w:numPr>
          <w:ilvl w:val="0"/>
          <w:numId w:val="1"/>
        </w:numPr>
        <w:tabs>
          <w:tab w:val="num" w:pos="-426"/>
        </w:tabs>
        <w:ind w:left="0" w:firstLine="567"/>
        <w:jc w:val="both"/>
        <w:rPr>
          <w:rFonts w:ascii="Times New Roman" w:hAnsi="Times New Roman"/>
          <w:bCs/>
          <w:lang w:val="uk-UA"/>
        </w:rPr>
      </w:pPr>
      <w:r w:rsidRPr="000D4441">
        <w:rPr>
          <w:rFonts w:ascii="Times New Roman" w:hAnsi="Times New Roman"/>
          <w:bCs/>
          <w:lang w:val="uk-UA"/>
        </w:rPr>
        <w:t xml:space="preserve">Передача товару від імені постачальника представниками інших організацій (служб доставки Нова пошта, </w:t>
      </w:r>
      <w:proofErr w:type="spellStart"/>
      <w:r w:rsidRPr="000D4441">
        <w:rPr>
          <w:rFonts w:ascii="Times New Roman" w:hAnsi="Times New Roman"/>
          <w:bCs/>
          <w:lang w:val="uk-UA"/>
        </w:rPr>
        <w:t>Інтайм</w:t>
      </w:r>
      <w:proofErr w:type="spellEnd"/>
      <w:r w:rsidRPr="000D4441">
        <w:rPr>
          <w:rFonts w:ascii="Times New Roman" w:hAnsi="Times New Roman"/>
          <w:bCs/>
          <w:lang w:val="uk-UA"/>
        </w:rPr>
        <w:t xml:space="preserve"> тощо) – категорично заборонена, товар не приймається, договір втрачає силу.</w:t>
      </w:r>
    </w:p>
    <w:p w:rsidR="00172F92" w:rsidRPr="00172F92" w:rsidRDefault="00172F92" w:rsidP="000734B5">
      <w:pPr>
        <w:pStyle w:val="a3"/>
        <w:ind w:left="0"/>
        <w:jc w:val="both"/>
        <w:rPr>
          <w:b/>
          <w:lang w:val="uk-UA"/>
        </w:rPr>
      </w:pPr>
    </w:p>
    <w:sectPr w:rsidR="00172F92" w:rsidRPr="00172F9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57003"/>
    <w:rsid w:val="000734B5"/>
    <w:rsid w:val="000D211D"/>
    <w:rsid w:val="00164AD6"/>
    <w:rsid w:val="00172F92"/>
    <w:rsid w:val="001D25AD"/>
    <w:rsid w:val="003041C0"/>
    <w:rsid w:val="003D332C"/>
    <w:rsid w:val="004129D6"/>
    <w:rsid w:val="004557B7"/>
    <w:rsid w:val="00481419"/>
    <w:rsid w:val="004A324F"/>
    <w:rsid w:val="005D253C"/>
    <w:rsid w:val="005E7892"/>
    <w:rsid w:val="0073423C"/>
    <w:rsid w:val="00A66C59"/>
    <w:rsid w:val="00B45E57"/>
    <w:rsid w:val="00BD45FD"/>
    <w:rsid w:val="00D45C1A"/>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customStyle="1" w:styleId="rvps2">
    <w:name w:val="rvps2"/>
    <w:basedOn w:val="a"/>
    <w:qFormat/>
    <w:rsid w:val="000734B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81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B45E57"/>
    <w:pPr>
      <w:ind w:left="720"/>
      <w:contextualSpacing/>
    </w:pPr>
    <w:rPr>
      <w:rFonts w:eastAsia="Calibri"/>
      <w:lang w:eastAsia="en-US"/>
    </w:rPr>
  </w:style>
  <w:style w:type="paragraph" w:customStyle="1" w:styleId="2">
    <w:name w:val="Обычный2"/>
    <w:rsid w:val="00B45E57"/>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B45E57"/>
    <w:rPr>
      <w:rFonts w:ascii="Calibri" w:eastAsia="Calibri" w:hAnsi="Calibri" w:cs="Times New Roman"/>
      <w:lang w:val="ru-RU"/>
    </w:rPr>
  </w:style>
  <w:style w:type="paragraph" w:customStyle="1" w:styleId="rvps2">
    <w:name w:val="rvps2"/>
    <w:basedOn w:val="a"/>
    <w:qFormat/>
    <w:rsid w:val="000734B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48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5212</Words>
  <Characters>2972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2023-10-06T09:23:00Z</dcterms:created>
  <dcterms:modified xsi:type="dcterms:W3CDTF">2024-10-30T10:29:00Z</dcterms:modified>
</cp:coreProperties>
</file>