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6" w:rsidRDefault="00164AD6" w:rsidP="00F560E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ВАРКОВИЦЬКА СІЛЬСЬКА РАДА</w:t>
      </w: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5528">
        <w:rPr>
          <w:rFonts w:ascii="Times New Roman" w:hAnsi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164AD6" w:rsidRPr="00427A85" w:rsidRDefault="00164AD6" w:rsidP="00164A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/>
          <w:bCs/>
          <w:sz w:val="24"/>
          <w:szCs w:val="24"/>
          <w:lang w:val="uk-UA"/>
        </w:rPr>
        <w:t xml:space="preserve">за </w:t>
      </w:r>
      <w:r w:rsidR="003D332C">
        <w:rPr>
          <w:rFonts w:ascii="Times New Roman" w:hAnsi="Times New Roman"/>
          <w:b/>
          <w:bCs/>
          <w:sz w:val="24"/>
          <w:szCs w:val="24"/>
          <w:lang w:val="uk-UA"/>
        </w:rPr>
        <w:t xml:space="preserve">кодом ДК 021:2015 – </w:t>
      </w:r>
      <w:r w:rsidR="00A37EDD">
        <w:rPr>
          <w:rFonts w:ascii="Times New Roman" w:hAnsi="Times New Roman"/>
          <w:b/>
          <w:bCs/>
          <w:sz w:val="24"/>
          <w:szCs w:val="24"/>
          <w:lang w:val="uk-UA"/>
        </w:rPr>
        <w:t>1551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0000-</w:t>
      </w:r>
      <w:r w:rsidR="00B45E57">
        <w:rPr>
          <w:rFonts w:ascii="Times New Roman" w:hAnsi="Times New Roman"/>
          <w:b/>
          <w:bCs/>
          <w:sz w:val="24"/>
          <w:szCs w:val="24"/>
          <w:lang w:val="uk-UA"/>
        </w:rPr>
        <w:t>6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– </w:t>
      </w:r>
      <w:r w:rsidR="00A37EDD">
        <w:rPr>
          <w:rFonts w:ascii="Times New Roman" w:hAnsi="Times New Roman"/>
          <w:b/>
          <w:bCs/>
          <w:sz w:val="24"/>
          <w:szCs w:val="24"/>
          <w:lang w:val="uk-UA"/>
        </w:rPr>
        <w:t>Молоко та вершки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Cs/>
          <w:sz w:val="24"/>
          <w:szCs w:val="24"/>
          <w:lang w:val="uk-UA"/>
        </w:rPr>
        <w:t>розміру бюджетного призначення, очікуваної вартості предмета закупівлі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04B9">
        <w:rPr>
          <w:rFonts w:ascii="Times New Roman" w:hAnsi="Times New Roman"/>
          <w:sz w:val="20"/>
          <w:szCs w:val="20"/>
          <w:lang w:val="uk-UA"/>
        </w:rPr>
        <w:t>(відповідно до підпункту1 пунк</w:t>
      </w:r>
      <w:bookmarkStart w:id="0" w:name="_GoBack"/>
      <w:bookmarkEnd w:id="0"/>
      <w:r w:rsidRPr="00FF04B9">
        <w:rPr>
          <w:rFonts w:ascii="Times New Roman" w:hAnsi="Times New Roman"/>
          <w:sz w:val="20"/>
          <w:szCs w:val="20"/>
          <w:lang w:val="uk-UA"/>
        </w:rPr>
        <w:t>ту 4 постанови КМУ від 11.10.2016 №710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F04B9">
        <w:rPr>
          <w:rFonts w:ascii="Times New Roman" w:hAnsi="Times New Roman"/>
          <w:sz w:val="20"/>
          <w:szCs w:val="20"/>
          <w:lang w:val="uk-UA"/>
        </w:rPr>
        <w:t xml:space="preserve"> «Про ефективне використання державних коштів» (зі змінами))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82489">
        <w:rPr>
          <w:rFonts w:ascii="Times New Roman" w:hAnsi="Times New Roman"/>
          <w:sz w:val="24"/>
          <w:szCs w:val="24"/>
          <w:lang w:val="uk-UA"/>
        </w:rPr>
        <w:t>Варковицька</w:t>
      </w:r>
      <w:proofErr w:type="spellEnd"/>
      <w:r w:rsidRPr="00C82489">
        <w:rPr>
          <w:rFonts w:ascii="Times New Roman" w:hAnsi="Times New Roman"/>
          <w:sz w:val="24"/>
          <w:szCs w:val="24"/>
          <w:lang w:val="uk-UA"/>
        </w:rPr>
        <w:t xml:space="preserve"> сільська рада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35612, вул. Шевченка, 15 с.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Варковичі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Дубенський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район</w:t>
      </w:r>
      <w:r w:rsidR="003041C0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Рівненська область, код ЄДРПОУ 04386491,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орган місцевого самоврядування (відповідає категорії згідно пункту 3 частини 4 статті 2 Закону). </w:t>
      </w:r>
    </w:p>
    <w:p w:rsidR="00164AD6" w:rsidRPr="00C82489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Назва предмета закупівлі </w:t>
      </w:r>
      <w:r w:rsidRPr="00C82489">
        <w:rPr>
          <w:rFonts w:ascii="Times New Roman" w:hAnsi="Times New Roman"/>
          <w:b/>
          <w:color w:val="000000"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37EDD">
        <w:rPr>
          <w:rFonts w:ascii="Times New Roman" w:hAnsi="Times New Roman"/>
          <w:sz w:val="24"/>
          <w:szCs w:val="24"/>
          <w:lang w:val="uk-UA"/>
        </w:rPr>
        <w:t>Молоко та вершки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(код ДК 021:2015 – </w:t>
      </w:r>
      <w:r w:rsidR="00B45E57">
        <w:rPr>
          <w:rFonts w:ascii="Times New Roman" w:hAnsi="Times New Roman"/>
          <w:sz w:val="24"/>
          <w:szCs w:val="24"/>
          <w:lang w:val="uk-UA"/>
        </w:rPr>
        <w:t>15</w:t>
      </w:r>
      <w:r w:rsidR="00A37EDD">
        <w:rPr>
          <w:rFonts w:ascii="Times New Roman" w:hAnsi="Times New Roman"/>
          <w:sz w:val="24"/>
          <w:szCs w:val="24"/>
          <w:lang w:val="uk-UA"/>
        </w:rPr>
        <w:t>51</w:t>
      </w:r>
      <w:r w:rsidRPr="00C82489">
        <w:rPr>
          <w:rFonts w:ascii="Times New Roman" w:hAnsi="Times New Roman"/>
          <w:sz w:val="24"/>
          <w:szCs w:val="24"/>
          <w:lang w:val="uk-UA"/>
        </w:rPr>
        <w:t>0000-</w:t>
      </w:r>
      <w:r w:rsidR="00B45E57">
        <w:rPr>
          <w:rFonts w:ascii="Times New Roman" w:hAnsi="Times New Roman"/>
          <w:sz w:val="24"/>
          <w:szCs w:val="24"/>
          <w:lang w:val="uk-UA"/>
        </w:rPr>
        <w:t>6</w:t>
      </w:r>
      <w:r w:rsidR="00A37EDD">
        <w:rPr>
          <w:rFonts w:ascii="Times New Roman" w:hAnsi="Times New Roman"/>
          <w:sz w:val="24"/>
          <w:szCs w:val="24"/>
          <w:lang w:val="uk-UA"/>
        </w:rPr>
        <w:t>)</w:t>
      </w:r>
      <w:r w:rsidR="00B45E57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45E57" w:rsidRPr="00B45E57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Вид та ідентифікатор процедури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046988">
        <w:rPr>
          <w:rFonts w:ascii="Times New Roman" w:hAnsi="Times New Roman"/>
          <w:bCs/>
          <w:sz w:val="24"/>
          <w:szCs w:val="24"/>
          <w:lang w:val="uk-UA"/>
        </w:rPr>
        <w:t xml:space="preserve"> закупівля без використання електронної системи</w:t>
      </w:r>
      <w:r w:rsidRPr="00B45E57">
        <w:rPr>
          <w:rFonts w:ascii="Times New Roman" w:hAnsi="Times New Roman"/>
          <w:sz w:val="24"/>
          <w:szCs w:val="24"/>
          <w:lang w:val="uk-UA"/>
        </w:rPr>
        <w:t>,</w:t>
      </w: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UA-202</w:t>
      </w:r>
      <w:r w:rsidR="004129D6">
        <w:rPr>
          <w:rFonts w:ascii="Times New Roman" w:hAnsi="Times New Roman"/>
          <w:sz w:val="24"/>
          <w:szCs w:val="24"/>
          <w:lang w:val="uk-UA"/>
        </w:rPr>
        <w:t>3</w:t>
      </w:r>
      <w:r w:rsidR="00B45E57">
        <w:rPr>
          <w:rFonts w:ascii="Times New Roman" w:hAnsi="Times New Roman"/>
          <w:sz w:val="24"/>
          <w:szCs w:val="24"/>
          <w:lang w:val="uk-UA"/>
        </w:rPr>
        <w:t>-0</w:t>
      </w:r>
      <w:r w:rsidR="00046988">
        <w:rPr>
          <w:rFonts w:ascii="Times New Roman" w:hAnsi="Times New Roman"/>
          <w:sz w:val="24"/>
          <w:szCs w:val="24"/>
          <w:lang w:val="uk-UA"/>
        </w:rPr>
        <w:t>9-19</w:t>
      </w:r>
      <w:r w:rsidR="004129D6">
        <w:rPr>
          <w:rFonts w:ascii="Times New Roman" w:hAnsi="Times New Roman"/>
          <w:sz w:val="24"/>
          <w:szCs w:val="24"/>
          <w:lang w:val="uk-UA"/>
        </w:rPr>
        <w:t>-0</w:t>
      </w:r>
      <w:r w:rsidR="00046988">
        <w:rPr>
          <w:rFonts w:ascii="Times New Roman" w:hAnsi="Times New Roman"/>
          <w:sz w:val="24"/>
          <w:szCs w:val="24"/>
          <w:lang w:val="uk-UA"/>
        </w:rPr>
        <w:t>14617</w:t>
      </w:r>
      <w:r w:rsidRPr="00C82489">
        <w:rPr>
          <w:rFonts w:ascii="Times New Roman" w:hAnsi="Times New Roman"/>
          <w:sz w:val="24"/>
          <w:szCs w:val="24"/>
          <w:lang w:val="uk-UA"/>
        </w:rPr>
        <w:t>-а .</w:t>
      </w:r>
      <w:r w:rsidR="0004698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46988" w:rsidRPr="00046988">
        <w:rPr>
          <w:rFonts w:ascii="Times New Roman" w:hAnsi="Times New Roman"/>
          <w:sz w:val="24"/>
          <w:szCs w:val="24"/>
          <w:lang w:val="uk-UA"/>
        </w:rPr>
        <w:t>Відповідно до підпункту 6 пункту 13 Особливостей: відміна відкритих торгів через неподання жодної тендерної пропозиції (UA-2023-08-24-001706-а)</w:t>
      </w:r>
      <w:r w:rsidR="00046988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45E57" w:rsidRDefault="00164AD6" w:rsidP="00B45E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Очікувана вартість та обґрунтування очікуваної вартості предмета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0D211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A37EDD">
        <w:rPr>
          <w:rFonts w:ascii="Times New Roman" w:hAnsi="Times New Roman"/>
          <w:bCs/>
          <w:sz w:val="24"/>
          <w:szCs w:val="24"/>
          <w:lang w:val="uk-UA"/>
        </w:rPr>
        <w:t>6</w:t>
      </w:r>
      <w:r w:rsidR="00046988">
        <w:rPr>
          <w:rFonts w:ascii="Times New Roman" w:hAnsi="Times New Roman"/>
          <w:bCs/>
          <w:sz w:val="24"/>
          <w:szCs w:val="24"/>
          <w:lang w:val="uk-UA"/>
        </w:rPr>
        <w:t>2201</w:t>
      </w:r>
      <w:r w:rsidR="000D211D" w:rsidRPr="000D211D">
        <w:rPr>
          <w:rFonts w:ascii="Times New Roman" w:hAnsi="Times New Roman"/>
          <w:bCs/>
          <w:sz w:val="24"/>
          <w:szCs w:val="24"/>
          <w:lang w:val="uk-UA"/>
        </w:rPr>
        <w:t>,00</w:t>
      </w:r>
      <w:r w:rsidR="000D211D">
        <w:rPr>
          <w:rFonts w:ascii="Times New Roman" w:hAnsi="Times New Roman"/>
          <w:bCs/>
          <w:sz w:val="24"/>
          <w:szCs w:val="24"/>
          <w:lang w:val="uk-UA"/>
        </w:rPr>
        <w:t xml:space="preserve"> грн. </w:t>
      </w:r>
    </w:p>
    <w:p w:rsidR="00B45E57" w:rsidRDefault="00B45E57" w:rsidP="00B45E5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73C20">
        <w:rPr>
          <w:rFonts w:ascii="Times New Roman" w:eastAsia="Calibri" w:hAnsi="Times New Roman"/>
          <w:sz w:val="24"/>
          <w:szCs w:val="24"/>
          <w:lang w:val="uk-UA"/>
        </w:rPr>
        <w:t>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</w:t>
      </w:r>
    </w:p>
    <w:p w:rsidR="00046988" w:rsidRPr="000D211D" w:rsidRDefault="00046988" w:rsidP="00B45E5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046988">
        <w:rPr>
          <w:rFonts w:ascii="Times New Roman" w:eastAsia="Calibri" w:hAnsi="Times New Roman"/>
          <w:sz w:val="24"/>
          <w:szCs w:val="24"/>
          <w:lang w:val="uk-UA"/>
        </w:rPr>
        <w:t>Визначення очікуваної вартості предмета закупівлі обумовлене аналізом використання аналогічного товару протягом першого півріччя 2023 року та кошторисних призначень.</w:t>
      </w:r>
    </w:p>
    <w:p w:rsidR="00164AD6" w:rsidRPr="00BA75AB" w:rsidRDefault="00164AD6" w:rsidP="00164AD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BA75AB">
        <w:rPr>
          <w:rFonts w:ascii="Times New Roman" w:hAnsi="Times New Roman"/>
          <w:b/>
          <w:bCs/>
          <w:sz w:val="24"/>
          <w:szCs w:val="24"/>
          <w:lang w:val="uk-UA" w:eastAsia="uk-UA"/>
        </w:rPr>
        <w:t>Розмір бюджетного призначення: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B45E57">
        <w:rPr>
          <w:rFonts w:ascii="Times New Roman" w:hAnsi="Times New Roman"/>
          <w:bCs/>
          <w:sz w:val="24"/>
          <w:szCs w:val="24"/>
          <w:lang w:val="uk-UA" w:eastAsia="uk-UA"/>
        </w:rPr>
        <w:t>6</w:t>
      </w:r>
      <w:r w:rsidR="00046988">
        <w:rPr>
          <w:rFonts w:ascii="Times New Roman" w:hAnsi="Times New Roman"/>
          <w:bCs/>
          <w:sz w:val="24"/>
          <w:szCs w:val="24"/>
          <w:lang w:val="uk-UA" w:eastAsia="uk-UA"/>
        </w:rPr>
        <w:t>2</w:t>
      </w:r>
      <w:r w:rsidR="00B45E57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046988">
        <w:rPr>
          <w:rFonts w:ascii="Times New Roman" w:hAnsi="Times New Roman"/>
          <w:bCs/>
          <w:sz w:val="24"/>
          <w:szCs w:val="24"/>
          <w:lang w:val="uk-UA" w:eastAsia="uk-UA"/>
        </w:rPr>
        <w:t>201</w:t>
      </w:r>
      <w:r w:rsidR="000D211D">
        <w:rPr>
          <w:rFonts w:ascii="Times New Roman" w:hAnsi="Times New Roman"/>
          <w:bCs/>
          <w:sz w:val="24"/>
          <w:szCs w:val="24"/>
          <w:lang w:val="uk-UA" w:eastAsia="uk-UA"/>
        </w:rPr>
        <w:t xml:space="preserve">,00 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>грн</w:t>
      </w:r>
      <w:r w:rsidRPr="00BA75AB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 (</w:t>
      </w:r>
      <w:r w:rsidR="00B45E57">
        <w:rPr>
          <w:rFonts w:ascii="Times New Roman" w:hAnsi="Times New Roman"/>
          <w:bCs/>
          <w:sz w:val="24"/>
          <w:szCs w:val="24"/>
          <w:lang w:val="uk-UA" w:eastAsia="uk-UA"/>
        </w:rPr>
        <w:t xml:space="preserve">шістдесят </w:t>
      </w:r>
      <w:r w:rsidR="00046988">
        <w:rPr>
          <w:rFonts w:ascii="Times New Roman" w:hAnsi="Times New Roman"/>
          <w:bCs/>
          <w:sz w:val="24"/>
          <w:szCs w:val="24"/>
          <w:lang w:val="uk-UA" w:eastAsia="uk-UA"/>
        </w:rPr>
        <w:t>дві</w:t>
      </w:r>
      <w:r w:rsidR="00B45E57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>тисяч</w:t>
      </w:r>
      <w:r w:rsidR="00046988">
        <w:rPr>
          <w:rFonts w:ascii="Times New Roman" w:hAnsi="Times New Roman"/>
          <w:bCs/>
          <w:sz w:val="24"/>
          <w:szCs w:val="24"/>
          <w:lang w:val="uk-UA" w:eastAsia="uk-UA"/>
        </w:rPr>
        <w:t>і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046988">
        <w:rPr>
          <w:rFonts w:ascii="Times New Roman" w:hAnsi="Times New Roman"/>
          <w:bCs/>
          <w:sz w:val="24"/>
          <w:szCs w:val="24"/>
          <w:lang w:val="uk-UA" w:eastAsia="uk-UA"/>
        </w:rPr>
        <w:t>двісті одна</w:t>
      </w:r>
      <w:r w:rsidR="00B45E57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>гривн</w:t>
      </w:r>
      <w:r w:rsidR="00046988">
        <w:rPr>
          <w:rFonts w:ascii="Times New Roman" w:hAnsi="Times New Roman"/>
          <w:bCs/>
          <w:sz w:val="24"/>
          <w:szCs w:val="24"/>
          <w:lang w:val="uk-UA" w:eastAsia="uk-UA"/>
        </w:rPr>
        <w:t>я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 00 копійок)</w:t>
      </w:r>
      <w:r w:rsidR="00B45E57">
        <w:rPr>
          <w:rFonts w:ascii="Times New Roman" w:hAnsi="Times New Roman"/>
          <w:bCs/>
          <w:sz w:val="24"/>
          <w:szCs w:val="24"/>
          <w:lang w:val="uk-UA" w:eastAsia="uk-UA"/>
        </w:rPr>
        <w:t xml:space="preserve">. </w:t>
      </w: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75AB">
        <w:rPr>
          <w:rFonts w:ascii="Times New Roman" w:hAnsi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закупівлі. </w:t>
      </w:r>
    </w:p>
    <w:p w:rsidR="00046988" w:rsidRPr="00AF4D52" w:rsidRDefault="00046988" w:rsidP="00046988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AF4D52">
        <w:rPr>
          <w:rFonts w:ascii="Times New Roman" w:hAnsi="Times New Roman"/>
          <w:lang w:val="uk-UA"/>
        </w:rPr>
        <w:t xml:space="preserve">Термін </w:t>
      </w:r>
      <w:r>
        <w:rPr>
          <w:rFonts w:ascii="Times New Roman" w:hAnsi="Times New Roman"/>
          <w:lang w:val="uk-UA"/>
        </w:rPr>
        <w:t>надання послуг:</w:t>
      </w:r>
      <w:r w:rsidRPr="00AF4D52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з моменту укладення договору п</w:t>
      </w:r>
      <w:r w:rsidRPr="00AF4D52">
        <w:rPr>
          <w:rFonts w:ascii="Times New Roman" w:hAnsi="Times New Roman"/>
          <w:lang w:val="uk-UA"/>
        </w:rPr>
        <w:t>о 3</w:t>
      </w:r>
      <w:r>
        <w:rPr>
          <w:rFonts w:ascii="Times New Roman" w:hAnsi="Times New Roman"/>
          <w:lang w:val="uk-UA"/>
        </w:rPr>
        <w:t>1</w:t>
      </w:r>
      <w:r w:rsidRPr="00AF4D52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грудня</w:t>
      </w:r>
      <w:r w:rsidRPr="00AF4D52">
        <w:rPr>
          <w:rFonts w:ascii="Times New Roman" w:hAnsi="Times New Roman"/>
          <w:lang w:val="uk-UA"/>
        </w:rPr>
        <w:t xml:space="preserve"> 202</w:t>
      </w:r>
      <w:r>
        <w:rPr>
          <w:rFonts w:ascii="Times New Roman" w:hAnsi="Times New Roman"/>
          <w:lang w:val="uk-UA"/>
        </w:rPr>
        <w:t>3</w:t>
      </w:r>
      <w:r w:rsidRPr="00AF4D52">
        <w:rPr>
          <w:rFonts w:ascii="Times New Roman" w:hAnsi="Times New Roman"/>
          <w:lang w:val="uk-UA"/>
        </w:rPr>
        <w:t xml:space="preserve"> року.</w:t>
      </w:r>
    </w:p>
    <w:p w:rsidR="00046988" w:rsidRDefault="00046988" w:rsidP="00046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77EF2">
        <w:rPr>
          <w:rFonts w:ascii="Times New Roman" w:hAnsi="Times New Roman"/>
          <w:lang w:val="uk-UA"/>
        </w:rPr>
        <w:t>Обсяги визначено відповідно до потреби, що визначена відповідно до кошторисних розрахунків. Технічні та якісні характеристики предмета закупівлі визначені з урахуванням загальноприйнятих норм і стандартів для зазначеного предмета закупівлі</w:t>
      </w:r>
      <w:r>
        <w:rPr>
          <w:rFonts w:ascii="Times New Roman" w:hAnsi="Times New Roman"/>
          <w:lang w:val="uk-UA"/>
        </w:rPr>
        <w:t>.</w:t>
      </w:r>
    </w:p>
    <w:p w:rsidR="00A37EDD" w:rsidRDefault="00A37EDD" w:rsidP="00164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1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1992"/>
        <w:gridCol w:w="920"/>
        <w:gridCol w:w="1072"/>
        <w:gridCol w:w="83"/>
        <w:gridCol w:w="5518"/>
      </w:tblGrid>
      <w:tr w:rsidR="00A37EDD" w:rsidRPr="00782E39" w:rsidTr="009C3FC5">
        <w:trPr>
          <w:trHeight w:val="538"/>
        </w:trPr>
        <w:tc>
          <w:tcPr>
            <w:tcW w:w="582" w:type="dxa"/>
            <w:shd w:val="clear" w:color="auto" w:fill="B6DDE8"/>
          </w:tcPr>
          <w:p w:rsidR="00A37EDD" w:rsidRPr="00782E39" w:rsidRDefault="00A37EDD" w:rsidP="009C3FC5">
            <w:pPr>
              <w:spacing w:after="0"/>
              <w:rPr>
                <w:rFonts w:ascii="Times New Roman" w:eastAsia="Arial" w:hAnsi="Times New Roman"/>
                <w:b/>
                <w:color w:val="000000"/>
                <w:lang w:val="uk-UA"/>
              </w:rPr>
            </w:pPr>
            <w:r w:rsidRPr="00782E39">
              <w:rPr>
                <w:rFonts w:ascii="Times New Roman" w:eastAsia="Arial" w:hAnsi="Times New Roman"/>
                <w:b/>
                <w:color w:val="000000"/>
                <w:lang w:val="uk-UA"/>
              </w:rPr>
              <w:t>№ п/</w:t>
            </w:r>
            <w:proofErr w:type="spellStart"/>
            <w:r w:rsidRPr="00782E39">
              <w:rPr>
                <w:rFonts w:ascii="Times New Roman" w:eastAsia="Arial" w:hAnsi="Times New Roman"/>
                <w:b/>
                <w:color w:val="000000"/>
                <w:lang w:val="uk-UA"/>
              </w:rPr>
              <w:t>п</w:t>
            </w:r>
            <w:proofErr w:type="spellEnd"/>
          </w:p>
        </w:tc>
        <w:tc>
          <w:tcPr>
            <w:tcW w:w="1992" w:type="dxa"/>
            <w:shd w:val="clear" w:color="auto" w:fill="B6DDE8"/>
          </w:tcPr>
          <w:p w:rsidR="00A37EDD" w:rsidRPr="00782E39" w:rsidRDefault="00A37EDD" w:rsidP="009C3FC5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val="uk-UA"/>
              </w:rPr>
            </w:pPr>
            <w:r w:rsidRPr="00782E39">
              <w:rPr>
                <w:rFonts w:ascii="Times New Roman" w:eastAsia="Arial" w:hAnsi="Times New Roman"/>
                <w:b/>
                <w:color w:val="000000"/>
                <w:lang w:val="uk-UA"/>
              </w:rPr>
              <w:t>Найменування товару</w:t>
            </w:r>
          </w:p>
        </w:tc>
        <w:tc>
          <w:tcPr>
            <w:tcW w:w="920" w:type="dxa"/>
            <w:shd w:val="clear" w:color="auto" w:fill="B6DDE8"/>
          </w:tcPr>
          <w:p w:rsidR="00A37EDD" w:rsidRPr="00782E39" w:rsidRDefault="00A37EDD" w:rsidP="009C3FC5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val="uk-UA"/>
              </w:rPr>
            </w:pPr>
            <w:proofErr w:type="spellStart"/>
            <w:r w:rsidRPr="00782E39">
              <w:rPr>
                <w:rFonts w:ascii="Times New Roman" w:eastAsia="Arial" w:hAnsi="Times New Roman"/>
                <w:b/>
                <w:color w:val="000000"/>
                <w:lang w:val="uk-UA"/>
              </w:rPr>
              <w:t>Одн</w:t>
            </w:r>
            <w:proofErr w:type="spellEnd"/>
            <w:r w:rsidRPr="00782E39">
              <w:rPr>
                <w:rFonts w:ascii="Times New Roman" w:eastAsia="Arial" w:hAnsi="Times New Roman"/>
                <w:b/>
                <w:color w:val="000000"/>
                <w:lang w:val="uk-UA"/>
              </w:rPr>
              <w:t>.</w:t>
            </w:r>
          </w:p>
          <w:p w:rsidR="00A37EDD" w:rsidRPr="00782E39" w:rsidRDefault="00A37EDD" w:rsidP="009C3FC5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val="uk-UA"/>
              </w:rPr>
            </w:pPr>
            <w:r w:rsidRPr="00782E39">
              <w:rPr>
                <w:rFonts w:ascii="Times New Roman" w:eastAsia="Arial" w:hAnsi="Times New Roman"/>
                <w:b/>
                <w:color w:val="000000"/>
                <w:lang w:val="uk-UA"/>
              </w:rPr>
              <w:t>виміру</w:t>
            </w:r>
          </w:p>
        </w:tc>
        <w:tc>
          <w:tcPr>
            <w:tcW w:w="1072" w:type="dxa"/>
            <w:shd w:val="clear" w:color="auto" w:fill="B6DDE8"/>
          </w:tcPr>
          <w:p w:rsidR="00A37EDD" w:rsidRPr="00782E39" w:rsidRDefault="00A37EDD" w:rsidP="009C3FC5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val="uk-UA"/>
              </w:rPr>
            </w:pPr>
            <w:r w:rsidRPr="00782E39">
              <w:rPr>
                <w:rFonts w:ascii="Times New Roman" w:eastAsia="Arial" w:hAnsi="Times New Roman"/>
                <w:b/>
                <w:color w:val="000000"/>
                <w:lang w:val="uk-UA"/>
              </w:rPr>
              <w:t>Орієнтований</w:t>
            </w:r>
          </w:p>
          <w:p w:rsidR="00A37EDD" w:rsidRPr="00782E39" w:rsidRDefault="00A37EDD" w:rsidP="009C3FC5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val="uk-UA"/>
              </w:rPr>
            </w:pPr>
            <w:r w:rsidRPr="00782E39">
              <w:rPr>
                <w:rFonts w:ascii="Times New Roman" w:eastAsia="Arial" w:hAnsi="Times New Roman"/>
                <w:b/>
                <w:color w:val="000000"/>
                <w:lang w:val="uk-UA"/>
              </w:rPr>
              <w:t xml:space="preserve"> обсяг</w:t>
            </w:r>
          </w:p>
        </w:tc>
        <w:tc>
          <w:tcPr>
            <w:tcW w:w="5601" w:type="dxa"/>
            <w:gridSpan w:val="2"/>
            <w:shd w:val="clear" w:color="auto" w:fill="B6DDE8"/>
          </w:tcPr>
          <w:p w:rsidR="00A37EDD" w:rsidRPr="00782E39" w:rsidRDefault="00A37EDD" w:rsidP="009C3FC5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val="uk-UA"/>
              </w:rPr>
            </w:pPr>
            <w:r w:rsidRPr="00782E39">
              <w:rPr>
                <w:rFonts w:ascii="Times New Roman" w:eastAsia="Arial" w:hAnsi="Times New Roman"/>
                <w:b/>
                <w:color w:val="000000"/>
                <w:lang w:val="uk-UA"/>
              </w:rPr>
              <w:t>Вимоги</w:t>
            </w:r>
          </w:p>
        </w:tc>
      </w:tr>
      <w:tr w:rsidR="00A37EDD" w:rsidRPr="00782E39" w:rsidTr="009C3FC5">
        <w:trPr>
          <w:trHeight w:val="284"/>
        </w:trPr>
        <w:tc>
          <w:tcPr>
            <w:tcW w:w="582" w:type="dxa"/>
          </w:tcPr>
          <w:p w:rsidR="00A37EDD" w:rsidRPr="00782E39" w:rsidRDefault="00A37EDD" w:rsidP="009C3FC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uk-UA"/>
              </w:rPr>
            </w:pPr>
            <w:r w:rsidRPr="00782E39">
              <w:rPr>
                <w:rFonts w:ascii="Times New Roman" w:eastAsia="Arial" w:hAnsi="Times New Roman"/>
                <w:color w:val="000000"/>
                <w:lang w:val="uk-UA"/>
              </w:rPr>
              <w:t>1.</w:t>
            </w:r>
          </w:p>
        </w:tc>
        <w:tc>
          <w:tcPr>
            <w:tcW w:w="1992" w:type="dxa"/>
          </w:tcPr>
          <w:p w:rsidR="00A37EDD" w:rsidRPr="00782E39" w:rsidRDefault="00A37EDD" w:rsidP="009C3FC5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uk-UA"/>
              </w:rPr>
            </w:pPr>
            <w:r w:rsidRPr="00782E39">
              <w:rPr>
                <w:rFonts w:ascii="Times New Roman" w:eastAsia="Arial" w:hAnsi="Times New Roman"/>
                <w:color w:val="000000"/>
                <w:lang w:val="uk-UA"/>
              </w:rPr>
              <w:t>Молоко пастеризоване</w:t>
            </w:r>
          </w:p>
        </w:tc>
        <w:tc>
          <w:tcPr>
            <w:tcW w:w="920" w:type="dxa"/>
          </w:tcPr>
          <w:p w:rsidR="00A37EDD" w:rsidRPr="00782E39" w:rsidRDefault="00A37EDD" w:rsidP="009C3FC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uk-UA"/>
              </w:rPr>
            </w:pPr>
            <w:r w:rsidRPr="00782E39">
              <w:rPr>
                <w:rFonts w:ascii="Times New Roman" w:eastAsia="Arial" w:hAnsi="Times New Roman"/>
                <w:color w:val="000000"/>
                <w:lang w:val="uk-UA"/>
              </w:rPr>
              <w:t>л</w:t>
            </w:r>
          </w:p>
        </w:tc>
        <w:tc>
          <w:tcPr>
            <w:tcW w:w="1072" w:type="dxa"/>
          </w:tcPr>
          <w:p w:rsidR="00A37EDD" w:rsidRPr="00782E39" w:rsidRDefault="00A37EDD" w:rsidP="009C3FC5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uk-UA"/>
              </w:rPr>
            </w:pPr>
            <w:r w:rsidRPr="00782E39">
              <w:rPr>
                <w:rFonts w:ascii="Times New Roman" w:eastAsia="Arial" w:hAnsi="Times New Roman"/>
                <w:color w:val="000000"/>
                <w:lang w:val="uk-UA"/>
              </w:rPr>
              <w:t>1</w:t>
            </w:r>
            <w:r>
              <w:rPr>
                <w:rFonts w:ascii="Times New Roman" w:eastAsia="Arial" w:hAnsi="Times New Roman"/>
                <w:color w:val="000000"/>
                <w:lang w:val="uk-UA"/>
              </w:rPr>
              <w:t>343</w:t>
            </w:r>
          </w:p>
        </w:tc>
        <w:tc>
          <w:tcPr>
            <w:tcW w:w="5601" w:type="dxa"/>
            <w:gridSpan w:val="2"/>
            <w:vAlign w:val="center"/>
          </w:tcPr>
          <w:p w:rsidR="00A37EDD" w:rsidRPr="00782E39" w:rsidRDefault="00A37EDD" w:rsidP="009C3FC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782E39">
              <w:rPr>
                <w:rFonts w:ascii="Times New Roman" w:hAnsi="Times New Roman"/>
                <w:lang w:val="uk-UA"/>
              </w:rPr>
              <w:t xml:space="preserve">Молоко коров’яче питне, пастеризоване. Зовнішній вигляд і консистенція: однорідна, рідка. Смак та запах: чистий, молочний, без сторонніх </w:t>
            </w:r>
            <w:proofErr w:type="spellStart"/>
            <w:r w:rsidRPr="00782E39">
              <w:rPr>
                <w:rFonts w:ascii="Times New Roman" w:hAnsi="Times New Roman"/>
                <w:lang w:val="uk-UA"/>
              </w:rPr>
              <w:t>присмаків</w:t>
            </w:r>
            <w:proofErr w:type="spellEnd"/>
            <w:r w:rsidRPr="00782E39">
              <w:rPr>
                <w:rFonts w:ascii="Times New Roman" w:hAnsi="Times New Roman"/>
                <w:lang w:val="uk-UA"/>
              </w:rPr>
              <w:t xml:space="preserve"> і запахів. Колір: молочно-білий, рівномірний за всією масою</w:t>
            </w:r>
            <w:r w:rsidRPr="00782E39">
              <w:rPr>
                <w:rStyle w:val="apple-converted-space"/>
                <w:color w:val="000000"/>
                <w:shd w:val="clear" w:color="auto" w:fill="FFFFFF"/>
              </w:rPr>
              <w:t xml:space="preserve">. Без ГМО. </w:t>
            </w:r>
            <w:r w:rsidRPr="00782E39">
              <w:rPr>
                <w:rFonts w:ascii="Times New Roman" w:hAnsi="Times New Roman"/>
                <w:lang w:val="uk-UA"/>
              </w:rPr>
              <w:t xml:space="preserve">Масова частка жиру в молоці - 2,5%. Термін зберігання за температури від +2 до +6°С не більше 72 год. Фасування – заводська упаковка  масою нетто 1000 </w:t>
            </w:r>
            <w:r w:rsidRPr="00782E39">
              <w:rPr>
                <w:rFonts w:ascii="Times New Roman" w:hAnsi="Times New Roman"/>
                <w:lang w:val="uk-UA"/>
              </w:rPr>
              <w:lastRenderedPageBreak/>
              <w:t xml:space="preserve">гр. </w:t>
            </w:r>
            <w:r w:rsidRPr="00782E39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Вітчизняний виробник. На момент поставки термін придатності до споживання товару повинен складати не менше, ніж 90% до загального терміну придатності до споживання вказаного на упаковці.</w:t>
            </w:r>
          </w:p>
        </w:tc>
      </w:tr>
      <w:tr w:rsidR="00A37EDD" w:rsidRPr="00782E39" w:rsidTr="009C3FC5">
        <w:trPr>
          <w:trHeight w:val="284"/>
        </w:trPr>
        <w:tc>
          <w:tcPr>
            <w:tcW w:w="2574" w:type="dxa"/>
            <w:gridSpan w:val="2"/>
          </w:tcPr>
          <w:p w:rsidR="00A37EDD" w:rsidRPr="00782E39" w:rsidRDefault="00A37EDD" w:rsidP="009C3FC5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val="uk-UA"/>
              </w:rPr>
            </w:pPr>
            <w:r w:rsidRPr="00782E39">
              <w:rPr>
                <w:rFonts w:ascii="Times New Roman" w:eastAsia="Arial" w:hAnsi="Times New Roman"/>
                <w:b/>
                <w:color w:val="000000"/>
                <w:lang w:val="uk-UA"/>
              </w:rPr>
              <w:lastRenderedPageBreak/>
              <w:t>Оцінка якості</w:t>
            </w:r>
          </w:p>
        </w:tc>
        <w:tc>
          <w:tcPr>
            <w:tcW w:w="1992" w:type="dxa"/>
            <w:gridSpan w:val="2"/>
          </w:tcPr>
          <w:p w:rsidR="00A37EDD" w:rsidRPr="00782E39" w:rsidRDefault="00A37EDD" w:rsidP="009C3FC5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val="uk-UA"/>
              </w:rPr>
            </w:pPr>
            <w:r w:rsidRPr="00782E39">
              <w:rPr>
                <w:rFonts w:ascii="Times New Roman" w:eastAsia="Arial" w:hAnsi="Times New Roman"/>
                <w:b/>
                <w:color w:val="000000"/>
                <w:lang w:val="uk-UA"/>
              </w:rPr>
              <w:t>ДСТУ 2661:2010</w:t>
            </w:r>
          </w:p>
        </w:tc>
        <w:tc>
          <w:tcPr>
            <w:tcW w:w="5601" w:type="dxa"/>
            <w:gridSpan w:val="2"/>
            <w:vAlign w:val="center"/>
          </w:tcPr>
          <w:p w:rsidR="00A37EDD" w:rsidRPr="00782E39" w:rsidRDefault="00A37EDD" w:rsidP="009C3FC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37EDD" w:rsidRPr="00782E39" w:rsidTr="009C3FC5">
        <w:trPr>
          <w:trHeight w:val="284"/>
        </w:trPr>
        <w:tc>
          <w:tcPr>
            <w:tcW w:w="582" w:type="dxa"/>
          </w:tcPr>
          <w:p w:rsidR="00A37EDD" w:rsidRPr="00782E39" w:rsidRDefault="00A37EDD" w:rsidP="009C3FC5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uk-UA"/>
              </w:rPr>
            </w:pPr>
            <w:r w:rsidRPr="00782E39">
              <w:rPr>
                <w:rFonts w:ascii="Times New Roman" w:eastAsia="Arial" w:hAnsi="Times New Roman"/>
                <w:color w:val="000000"/>
                <w:lang w:val="uk-UA"/>
              </w:rPr>
              <w:t>2.</w:t>
            </w:r>
          </w:p>
        </w:tc>
        <w:tc>
          <w:tcPr>
            <w:tcW w:w="1992" w:type="dxa"/>
          </w:tcPr>
          <w:p w:rsidR="00A37EDD" w:rsidRPr="003D1742" w:rsidRDefault="00A37EDD" w:rsidP="009C3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Вершки (сметана)</w:t>
            </w:r>
          </w:p>
        </w:tc>
        <w:tc>
          <w:tcPr>
            <w:tcW w:w="920" w:type="dxa"/>
          </w:tcPr>
          <w:p w:rsidR="00A37EDD" w:rsidRPr="003D1742" w:rsidRDefault="00A37EDD" w:rsidP="009C3FC5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uk-UA"/>
              </w:rPr>
            </w:pPr>
            <w:r w:rsidRPr="003D1742">
              <w:rPr>
                <w:rFonts w:ascii="Times New Roman" w:eastAsia="Arial" w:hAnsi="Times New Roman"/>
                <w:color w:val="00000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072" w:type="dxa"/>
          </w:tcPr>
          <w:p w:rsidR="00A37EDD" w:rsidRPr="003D1742" w:rsidRDefault="00A37EDD" w:rsidP="009C3FC5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uk-UA"/>
              </w:rPr>
              <w:t>116</w:t>
            </w:r>
          </w:p>
        </w:tc>
        <w:tc>
          <w:tcPr>
            <w:tcW w:w="5601" w:type="dxa"/>
            <w:gridSpan w:val="2"/>
            <w:vAlign w:val="center"/>
          </w:tcPr>
          <w:p w:rsidR="00A37EDD" w:rsidRPr="00207B40" w:rsidRDefault="00A37EDD" w:rsidP="009C3F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07B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Характеристика-сметани: - Смак і запах – без сторонніх </w:t>
            </w:r>
            <w:proofErr w:type="spellStart"/>
            <w:r w:rsidRPr="00207B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присмаків</w:t>
            </w:r>
            <w:proofErr w:type="spellEnd"/>
            <w:r w:rsidRPr="00207B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 запахів; - Колір-білий; - Зовнішній вигляд і консистенція однорідна, в’язка (залежно від технології виробництва). - Термін придатності на дату поставки повинен складати не менше ніж 80% від загального терміну придатності до споживання; - Масова частка жиру не менше ніж 15%; - Форма випуску – фасована; - Вага - не більше 0,5 кг. - Упаковка виготовлена з дозволених матеріалів. На кожній одиниці фасування повинна бути наступна інформація: назва харчового продукту, назва та адреса підприємства-виробника, вага нетто, склад, дата виготовлення, термін придатності та умови зберігання, придатності до споживання.</w:t>
            </w:r>
          </w:p>
        </w:tc>
      </w:tr>
      <w:tr w:rsidR="00A37EDD" w:rsidRPr="00782E39" w:rsidTr="009C3FC5">
        <w:trPr>
          <w:trHeight w:val="284"/>
        </w:trPr>
        <w:tc>
          <w:tcPr>
            <w:tcW w:w="2574" w:type="dxa"/>
            <w:gridSpan w:val="2"/>
          </w:tcPr>
          <w:p w:rsidR="00A37EDD" w:rsidRPr="00782E39" w:rsidRDefault="00A37EDD" w:rsidP="009C3F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782E39">
              <w:rPr>
                <w:rFonts w:ascii="Times New Roman" w:eastAsia="Arial" w:hAnsi="Times New Roman"/>
                <w:b/>
                <w:color w:val="000000"/>
                <w:lang w:val="uk-UA"/>
              </w:rPr>
              <w:t>Оцінка якості</w:t>
            </w:r>
          </w:p>
        </w:tc>
        <w:tc>
          <w:tcPr>
            <w:tcW w:w="2075" w:type="dxa"/>
            <w:gridSpan w:val="3"/>
          </w:tcPr>
          <w:p w:rsidR="00A37EDD" w:rsidRPr="002966AB" w:rsidRDefault="00A37EDD" w:rsidP="009C3FC5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val="uk-UA"/>
              </w:rPr>
            </w:pPr>
            <w:r w:rsidRPr="002966AB">
              <w:rPr>
                <w:rFonts w:ascii="Times New Roman" w:hAnsi="Times New Roman"/>
                <w:b/>
                <w:bCs/>
                <w:lang w:val="uk-UA"/>
              </w:rPr>
              <w:t>ДСТУ 4418:2005</w:t>
            </w:r>
          </w:p>
        </w:tc>
        <w:tc>
          <w:tcPr>
            <w:tcW w:w="5518" w:type="dxa"/>
          </w:tcPr>
          <w:p w:rsidR="00A37EDD" w:rsidRPr="003D1742" w:rsidRDefault="00A37EDD" w:rsidP="009C3FC5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A37EDD" w:rsidRDefault="00A37EDD" w:rsidP="00A37ED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u w:val="single"/>
          <w:lang w:val="uk-UA"/>
        </w:rPr>
      </w:pPr>
    </w:p>
    <w:sectPr w:rsidR="00A37EDD" w:rsidSect="00F560E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0598D"/>
    <w:multiLevelType w:val="hybridMultilevel"/>
    <w:tmpl w:val="8646B706"/>
    <w:lvl w:ilvl="0" w:tplc="A5CC24B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E08419D"/>
    <w:multiLevelType w:val="multilevel"/>
    <w:tmpl w:val="00DC61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lang w:val="ru-RU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3C"/>
    <w:rsid w:val="00046988"/>
    <w:rsid w:val="00057003"/>
    <w:rsid w:val="000D211D"/>
    <w:rsid w:val="00164AD6"/>
    <w:rsid w:val="003041C0"/>
    <w:rsid w:val="003D332C"/>
    <w:rsid w:val="004129D6"/>
    <w:rsid w:val="005D253C"/>
    <w:rsid w:val="00A37EDD"/>
    <w:rsid w:val="00A66C59"/>
    <w:rsid w:val="00B45E57"/>
    <w:rsid w:val="00BD45FD"/>
    <w:rsid w:val="00F560E8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45E57"/>
    <w:pPr>
      <w:ind w:left="720"/>
      <w:contextualSpacing/>
    </w:pPr>
    <w:rPr>
      <w:rFonts w:eastAsia="Calibri"/>
      <w:lang w:eastAsia="en-US"/>
    </w:rPr>
  </w:style>
  <w:style w:type="paragraph" w:customStyle="1" w:styleId="2">
    <w:name w:val="Обычный2"/>
    <w:rsid w:val="00B45E57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a4">
    <w:name w:val="Абзац списка Знак"/>
    <w:link w:val="a3"/>
    <w:uiPriority w:val="99"/>
    <w:locked/>
    <w:rsid w:val="00B45E57"/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rsid w:val="00A37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45E57"/>
    <w:pPr>
      <w:ind w:left="720"/>
      <w:contextualSpacing/>
    </w:pPr>
    <w:rPr>
      <w:rFonts w:eastAsia="Calibri"/>
      <w:lang w:eastAsia="en-US"/>
    </w:rPr>
  </w:style>
  <w:style w:type="paragraph" w:customStyle="1" w:styleId="2">
    <w:name w:val="Обычный2"/>
    <w:rsid w:val="00B45E57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a4">
    <w:name w:val="Абзац списка Знак"/>
    <w:link w:val="a3"/>
    <w:uiPriority w:val="99"/>
    <w:locked/>
    <w:rsid w:val="00B45E57"/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rsid w:val="00A3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2557</Words>
  <Characters>1459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2023-10-06T09:23:00Z</dcterms:created>
  <dcterms:modified xsi:type="dcterms:W3CDTF">2023-10-26T14:11:00Z</dcterms:modified>
</cp:coreProperties>
</file>