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FC1FBA"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673C20">
        <w:rPr>
          <w:rFonts w:ascii="Times New Roman" w:hAnsi="Times New Roman"/>
          <w:b/>
          <w:bCs/>
          <w:sz w:val="24"/>
          <w:szCs w:val="24"/>
          <w:lang w:val="uk-UA"/>
        </w:rPr>
        <w:t>1511</w:t>
      </w:r>
      <w:r>
        <w:rPr>
          <w:rFonts w:ascii="Times New Roman" w:hAnsi="Times New Roman"/>
          <w:b/>
          <w:bCs/>
          <w:sz w:val="24"/>
          <w:szCs w:val="24"/>
          <w:lang w:val="uk-UA"/>
        </w:rPr>
        <w:t>0000-</w:t>
      </w:r>
      <w:r w:rsidR="00673C20">
        <w:rPr>
          <w:rFonts w:ascii="Times New Roman" w:hAnsi="Times New Roman"/>
          <w:b/>
          <w:bCs/>
          <w:sz w:val="24"/>
          <w:szCs w:val="24"/>
          <w:lang w:val="uk-UA"/>
        </w:rPr>
        <w:t>2</w:t>
      </w:r>
      <w:r>
        <w:rPr>
          <w:rFonts w:ascii="Times New Roman" w:hAnsi="Times New Roman"/>
          <w:b/>
          <w:bCs/>
          <w:sz w:val="24"/>
          <w:szCs w:val="24"/>
          <w:lang w:val="uk-UA"/>
        </w:rPr>
        <w:t xml:space="preserve"> – </w:t>
      </w:r>
      <w:r w:rsidR="00673C20">
        <w:rPr>
          <w:rFonts w:ascii="Times New Roman" w:hAnsi="Times New Roman"/>
          <w:b/>
          <w:bCs/>
          <w:sz w:val="24"/>
          <w:szCs w:val="24"/>
          <w:lang w:val="uk-UA"/>
        </w:rPr>
        <w:t xml:space="preserve">М'ясо: </w:t>
      </w:r>
    </w:p>
    <w:p w:rsidR="00164AD6" w:rsidRPr="00C82489" w:rsidRDefault="0050580F" w:rsidP="00164AD6">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куря</w:t>
      </w:r>
      <w:r w:rsidR="00E215EA">
        <w:rPr>
          <w:rFonts w:ascii="Times New Roman" w:hAnsi="Times New Roman"/>
          <w:b/>
          <w:bCs/>
          <w:sz w:val="24"/>
          <w:szCs w:val="24"/>
          <w:lang w:val="uk-UA"/>
        </w:rPr>
        <w:t>тина</w:t>
      </w:r>
      <w:r w:rsidR="00DD24F2">
        <w:rPr>
          <w:rFonts w:ascii="Times New Roman" w:hAnsi="Times New Roman"/>
          <w:b/>
          <w:bCs/>
          <w:sz w:val="24"/>
          <w:szCs w:val="24"/>
          <w:lang w:val="uk-UA"/>
        </w:rPr>
        <w:t xml:space="preserve"> </w:t>
      </w:r>
      <w:r w:rsidR="00DD24F2" w:rsidRPr="00DD24F2">
        <w:rPr>
          <w:rFonts w:ascii="Times New Roman" w:hAnsi="Times New Roman"/>
          <w:b/>
          <w:bCs/>
          <w:sz w:val="24"/>
          <w:szCs w:val="24"/>
          <w:lang w:val="uk-UA"/>
        </w:rPr>
        <w:t>(філе куряче охолоджене)</w:t>
      </w:r>
      <w:r w:rsidR="00DD24F2">
        <w:rPr>
          <w:rFonts w:ascii="Times New Roman" w:hAnsi="Times New Roman"/>
          <w:b/>
          <w:bCs/>
          <w:sz w:val="24"/>
          <w:szCs w:val="24"/>
          <w:lang w:val="uk-UA"/>
        </w:rPr>
        <w:t>,</w:t>
      </w:r>
      <w:r w:rsidR="00DD24F2" w:rsidRPr="00DD24F2">
        <w:rPr>
          <w:rFonts w:ascii="Times New Roman" w:hAnsi="Times New Roman"/>
          <w:b/>
          <w:bCs/>
          <w:sz w:val="24"/>
          <w:szCs w:val="24"/>
          <w:lang w:val="uk-UA"/>
        </w:rPr>
        <w:t xml:space="preserve"> свинина (вирізка </w:t>
      </w:r>
      <w:proofErr w:type="spellStart"/>
      <w:r w:rsidR="00DD24F2" w:rsidRPr="00DD24F2">
        <w:rPr>
          <w:rFonts w:ascii="Times New Roman" w:hAnsi="Times New Roman"/>
          <w:b/>
          <w:bCs/>
          <w:sz w:val="24"/>
          <w:szCs w:val="24"/>
          <w:lang w:val="uk-UA"/>
        </w:rPr>
        <w:t>свинна</w:t>
      </w:r>
      <w:proofErr w:type="spellEnd"/>
      <w:r w:rsidR="00DD24F2" w:rsidRPr="00DD24F2">
        <w:rPr>
          <w:rFonts w:ascii="Times New Roman" w:hAnsi="Times New Roman"/>
          <w:b/>
          <w:bCs/>
          <w:sz w:val="24"/>
          <w:szCs w:val="24"/>
          <w:lang w:val="uk-UA"/>
        </w:rPr>
        <w:t xml:space="preserve"> охолоджена)</w:t>
      </w:r>
      <w:r w:rsidR="00DD24F2">
        <w:rPr>
          <w:rFonts w:ascii="Times New Roman" w:hAnsi="Times New Roman"/>
          <w:b/>
          <w:bCs/>
          <w:sz w:val="24"/>
          <w:szCs w:val="24"/>
          <w:lang w:val="uk-UA"/>
        </w:rPr>
        <w:t xml:space="preserve">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 xml:space="preserve">розміру </w:t>
      </w:r>
      <w:bookmarkStart w:id="0" w:name="_GoBack"/>
      <w:bookmarkEnd w:id="0"/>
      <w:r w:rsidRPr="00C82489">
        <w:rPr>
          <w:rFonts w:ascii="Times New Roman" w:hAnsi="Times New Roman"/>
          <w:bCs/>
          <w:sz w:val="24"/>
          <w:szCs w:val="24"/>
          <w:lang w:val="uk-UA"/>
        </w:rPr>
        <w:t>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w:t>
      </w:r>
      <w:r w:rsidR="00946A7C">
        <w:rPr>
          <w:rFonts w:ascii="Times New Roman" w:hAnsi="Times New Roman"/>
          <w:sz w:val="20"/>
          <w:szCs w:val="20"/>
          <w:lang w:val="uk-UA"/>
        </w:rPr>
        <w:t xml:space="preserve"> державних коштів» (зі змінами) </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FC1FBA"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sidR="00673C20">
        <w:rPr>
          <w:rFonts w:ascii="Times New Roman" w:hAnsi="Times New Roman"/>
          <w:sz w:val="24"/>
          <w:szCs w:val="24"/>
          <w:lang w:val="uk-UA"/>
        </w:rPr>
        <w:t>М'ясо</w:t>
      </w:r>
      <w:r>
        <w:rPr>
          <w:rFonts w:ascii="Times New Roman" w:hAnsi="Times New Roman"/>
          <w:sz w:val="24"/>
          <w:szCs w:val="24"/>
          <w:lang w:val="uk-UA"/>
        </w:rPr>
        <w:t xml:space="preserve"> </w:t>
      </w:r>
      <w:r w:rsidRPr="00C82489">
        <w:rPr>
          <w:rFonts w:ascii="Times New Roman" w:hAnsi="Times New Roman"/>
          <w:sz w:val="24"/>
          <w:szCs w:val="24"/>
          <w:lang w:val="uk-UA"/>
        </w:rPr>
        <w:t xml:space="preserve">(код ДК 021:2015 – </w:t>
      </w:r>
      <w:r w:rsidR="00673C20">
        <w:rPr>
          <w:rFonts w:ascii="Times New Roman" w:hAnsi="Times New Roman"/>
          <w:sz w:val="24"/>
          <w:szCs w:val="24"/>
          <w:lang w:val="uk-UA"/>
        </w:rPr>
        <w:t>1511</w:t>
      </w:r>
      <w:r w:rsidRPr="00C82489">
        <w:rPr>
          <w:rFonts w:ascii="Times New Roman" w:hAnsi="Times New Roman"/>
          <w:sz w:val="24"/>
          <w:szCs w:val="24"/>
          <w:lang w:val="uk-UA"/>
        </w:rPr>
        <w:t>0000-</w:t>
      </w:r>
      <w:r w:rsidR="00673C20">
        <w:rPr>
          <w:rFonts w:ascii="Times New Roman" w:hAnsi="Times New Roman"/>
          <w:sz w:val="24"/>
          <w:szCs w:val="24"/>
          <w:lang w:val="uk-UA"/>
        </w:rPr>
        <w:t>2</w:t>
      </w:r>
      <w:r w:rsidRPr="00C82489">
        <w:rPr>
          <w:rFonts w:ascii="Times New Roman" w:hAnsi="Times New Roman"/>
          <w:sz w:val="24"/>
          <w:szCs w:val="24"/>
          <w:lang w:val="uk-UA"/>
        </w:rPr>
        <w:t xml:space="preserve">): </w:t>
      </w:r>
      <w:r w:rsidR="00E215EA">
        <w:rPr>
          <w:rFonts w:ascii="Times New Roman" w:hAnsi="Times New Roman"/>
          <w:sz w:val="24"/>
          <w:szCs w:val="24"/>
          <w:lang w:val="uk-UA"/>
        </w:rPr>
        <w:t>курятина</w:t>
      </w:r>
      <w:r w:rsidR="00E215EA" w:rsidRPr="00E215EA">
        <w:rPr>
          <w:rFonts w:ascii="Times New Roman" w:hAnsi="Times New Roman"/>
          <w:sz w:val="24"/>
          <w:szCs w:val="24"/>
          <w:lang w:val="uk-UA"/>
        </w:rPr>
        <w:t xml:space="preserve"> </w:t>
      </w:r>
      <w:r w:rsidR="00E215EA">
        <w:rPr>
          <w:rFonts w:ascii="Times New Roman" w:hAnsi="Times New Roman"/>
          <w:sz w:val="24"/>
          <w:szCs w:val="24"/>
          <w:lang w:val="uk-UA"/>
        </w:rPr>
        <w:t>(</w:t>
      </w:r>
      <w:r w:rsidR="00E215EA" w:rsidRPr="00E215EA">
        <w:rPr>
          <w:rFonts w:ascii="Times New Roman" w:hAnsi="Times New Roman"/>
          <w:sz w:val="24"/>
          <w:szCs w:val="24"/>
          <w:lang w:val="uk-UA"/>
        </w:rPr>
        <w:t>філе куряче охолоджене</w:t>
      </w:r>
      <w:r w:rsidR="00E215EA">
        <w:rPr>
          <w:rFonts w:ascii="Times New Roman" w:hAnsi="Times New Roman"/>
          <w:sz w:val="24"/>
          <w:szCs w:val="24"/>
          <w:lang w:val="uk-UA"/>
        </w:rPr>
        <w:t>)</w:t>
      </w:r>
      <w:r w:rsidR="00DD24F2">
        <w:rPr>
          <w:rFonts w:ascii="Times New Roman" w:hAnsi="Times New Roman"/>
          <w:sz w:val="24"/>
          <w:szCs w:val="24"/>
          <w:lang w:val="uk-UA"/>
        </w:rPr>
        <w:t>,</w:t>
      </w:r>
      <w:r w:rsidR="00E215EA">
        <w:rPr>
          <w:rFonts w:ascii="Times New Roman" w:hAnsi="Times New Roman"/>
          <w:sz w:val="24"/>
          <w:szCs w:val="24"/>
          <w:lang w:val="uk-UA"/>
        </w:rPr>
        <w:t xml:space="preserve"> свинина</w:t>
      </w:r>
      <w:r w:rsidR="00E215EA" w:rsidRPr="00E215EA">
        <w:rPr>
          <w:rFonts w:ascii="Times New Roman" w:hAnsi="Times New Roman"/>
          <w:sz w:val="24"/>
          <w:szCs w:val="24"/>
          <w:lang w:val="uk-UA"/>
        </w:rPr>
        <w:t xml:space="preserve"> </w:t>
      </w:r>
      <w:r w:rsidR="00E215EA">
        <w:rPr>
          <w:rFonts w:ascii="Times New Roman" w:hAnsi="Times New Roman"/>
          <w:sz w:val="24"/>
          <w:szCs w:val="24"/>
          <w:lang w:val="uk-UA"/>
        </w:rPr>
        <w:t>(</w:t>
      </w:r>
      <w:r w:rsidR="00E215EA" w:rsidRPr="00E215EA">
        <w:rPr>
          <w:rFonts w:ascii="Times New Roman" w:hAnsi="Times New Roman"/>
          <w:sz w:val="24"/>
          <w:szCs w:val="24"/>
          <w:lang w:val="uk-UA"/>
        </w:rPr>
        <w:t xml:space="preserve">вирізка </w:t>
      </w:r>
      <w:proofErr w:type="spellStart"/>
      <w:r w:rsidR="00E215EA" w:rsidRPr="00E215EA">
        <w:rPr>
          <w:rFonts w:ascii="Times New Roman" w:hAnsi="Times New Roman"/>
          <w:sz w:val="24"/>
          <w:szCs w:val="24"/>
          <w:lang w:val="uk-UA"/>
        </w:rPr>
        <w:t>свинна</w:t>
      </w:r>
      <w:proofErr w:type="spellEnd"/>
      <w:r w:rsidR="00E215EA" w:rsidRPr="00E215EA">
        <w:rPr>
          <w:rFonts w:ascii="Times New Roman" w:hAnsi="Times New Roman"/>
          <w:sz w:val="24"/>
          <w:szCs w:val="24"/>
          <w:lang w:val="uk-UA"/>
        </w:rPr>
        <w:t xml:space="preserve"> охолоджена</w:t>
      </w:r>
      <w:r w:rsidR="00E215EA">
        <w:rPr>
          <w:rFonts w:ascii="Times New Roman" w:hAnsi="Times New Roman"/>
          <w:sz w:val="24"/>
          <w:szCs w:val="24"/>
          <w:lang w:val="uk-UA"/>
        </w:rPr>
        <w:t xml:space="preserve">). </w:t>
      </w:r>
    </w:p>
    <w:p w:rsidR="0050580F" w:rsidRPr="00FC1FBA" w:rsidRDefault="0050580F" w:rsidP="00164AD6">
      <w:pPr>
        <w:spacing w:after="0" w:line="240" w:lineRule="auto"/>
        <w:jc w:val="both"/>
        <w:rPr>
          <w:rFonts w:ascii="Times New Roman" w:hAnsi="Times New Roman"/>
          <w:sz w:val="24"/>
          <w:szCs w:val="24"/>
          <w:lang w:val="uk-UA"/>
        </w:rPr>
      </w:pPr>
    </w:p>
    <w:p w:rsidR="00673C20" w:rsidRPr="00673C20"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w:t>
      </w:r>
      <w:r w:rsidR="00946A7C">
        <w:rPr>
          <w:rFonts w:ascii="Times New Roman" w:hAnsi="Times New Roman"/>
          <w:b/>
          <w:bCs/>
          <w:sz w:val="24"/>
          <w:szCs w:val="24"/>
          <w:lang w:val="uk-UA"/>
        </w:rPr>
        <w:t xml:space="preserve"> </w:t>
      </w:r>
      <w:r w:rsidR="00946A7C">
        <w:rPr>
          <w:rFonts w:ascii="Times New Roman" w:hAnsi="Times New Roman"/>
          <w:bCs/>
          <w:sz w:val="24"/>
          <w:szCs w:val="24"/>
          <w:lang w:val="uk-UA"/>
        </w:rPr>
        <w:t>запит пропозиції постачальників</w:t>
      </w:r>
      <w:r w:rsidRPr="00673C20">
        <w:rPr>
          <w:rFonts w:ascii="Times New Roman" w:hAnsi="Times New Roman"/>
          <w:sz w:val="24"/>
          <w:szCs w:val="24"/>
          <w:lang w:val="uk-UA"/>
        </w:rPr>
        <w:t>,</w:t>
      </w: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 xml:space="preserve"> UA-202</w:t>
      </w:r>
      <w:r w:rsidR="00FC1FBA">
        <w:rPr>
          <w:rFonts w:ascii="Times New Roman" w:hAnsi="Times New Roman"/>
          <w:sz w:val="24"/>
          <w:szCs w:val="24"/>
          <w:lang w:val="uk-UA"/>
        </w:rPr>
        <w:t>5</w:t>
      </w:r>
      <w:r w:rsidR="00673C20">
        <w:rPr>
          <w:rFonts w:ascii="Times New Roman" w:hAnsi="Times New Roman"/>
          <w:sz w:val="24"/>
          <w:szCs w:val="24"/>
          <w:lang w:val="uk-UA"/>
        </w:rPr>
        <w:t>-</w:t>
      </w:r>
      <w:r w:rsidR="00E215EA" w:rsidRPr="00E215EA">
        <w:rPr>
          <w:rFonts w:ascii="Times New Roman" w:hAnsi="Times New Roman"/>
          <w:sz w:val="24"/>
          <w:szCs w:val="24"/>
          <w:lang w:val="uk-UA"/>
        </w:rPr>
        <w:t>08-25-001407</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FC1FBA" w:rsidRDefault="00164AD6" w:rsidP="00FC1FBA">
      <w:pPr>
        <w:spacing w:after="0" w:line="240" w:lineRule="auto"/>
        <w:jc w:val="both"/>
        <w:rPr>
          <w:rFonts w:ascii="Times New Roman" w:hAnsi="Times New Roman"/>
          <w:bCs/>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50580F">
        <w:rPr>
          <w:rFonts w:ascii="Times New Roman" w:hAnsi="Times New Roman"/>
          <w:bCs/>
          <w:sz w:val="24"/>
          <w:szCs w:val="24"/>
          <w:lang w:val="uk-UA"/>
        </w:rPr>
        <w:t>2</w:t>
      </w:r>
      <w:r w:rsidR="00E215EA">
        <w:rPr>
          <w:rFonts w:ascii="Times New Roman" w:hAnsi="Times New Roman"/>
          <w:bCs/>
          <w:sz w:val="24"/>
          <w:szCs w:val="24"/>
          <w:lang w:val="uk-UA"/>
        </w:rPr>
        <w:t>10</w:t>
      </w:r>
      <w:r w:rsidR="0050580F">
        <w:rPr>
          <w:rFonts w:ascii="Times New Roman" w:hAnsi="Times New Roman"/>
          <w:bCs/>
          <w:sz w:val="24"/>
          <w:szCs w:val="24"/>
          <w:lang w:val="uk-UA"/>
        </w:rPr>
        <w:t xml:space="preserve"> </w:t>
      </w:r>
      <w:r w:rsidR="00E215EA">
        <w:rPr>
          <w:rFonts w:ascii="Times New Roman" w:hAnsi="Times New Roman"/>
          <w:bCs/>
          <w:sz w:val="24"/>
          <w:szCs w:val="24"/>
          <w:lang w:val="uk-UA"/>
        </w:rPr>
        <w:t>600</w:t>
      </w:r>
      <w:r w:rsidR="00FC1FBA" w:rsidRPr="00FC1FBA">
        <w:rPr>
          <w:rFonts w:ascii="Times New Roman" w:hAnsi="Times New Roman"/>
          <w:bCs/>
          <w:sz w:val="24"/>
          <w:szCs w:val="24"/>
          <w:lang w:val="uk-UA"/>
        </w:rPr>
        <w:t>,00 грн. (</w:t>
      </w:r>
      <w:r w:rsidR="0050580F">
        <w:rPr>
          <w:rFonts w:ascii="Times New Roman" w:hAnsi="Times New Roman"/>
          <w:bCs/>
          <w:sz w:val="24"/>
          <w:szCs w:val="24"/>
          <w:lang w:val="uk-UA"/>
        </w:rPr>
        <w:t>дві</w:t>
      </w:r>
      <w:r w:rsidR="00E215EA">
        <w:rPr>
          <w:rFonts w:ascii="Times New Roman" w:hAnsi="Times New Roman"/>
          <w:bCs/>
          <w:sz w:val="24"/>
          <w:szCs w:val="24"/>
          <w:lang w:val="uk-UA"/>
        </w:rPr>
        <w:t>сті десять тисяч шістсот</w:t>
      </w:r>
      <w:r w:rsidR="0050580F">
        <w:rPr>
          <w:rFonts w:ascii="Times New Roman" w:hAnsi="Times New Roman"/>
          <w:bCs/>
          <w:sz w:val="24"/>
          <w:szCs w:val="24"/>
          <w:lang w:val="uk-UA"/>
        </w:rPr>
        <w:t xml:space="preserve"> </w:t>
      </w:r>
      <w:r w:rsidR="00FC1FBA" w:rsidRPr="00FC1FBA">
        <w:rPr>
          <w:rFonts w:ascii="Times New Roman" w:hAnsi="Times New Roman"/>
          <w:bCs/>
          <w:sz w:val="24"/>
          <w:szCs w:val="24"/>
          <w:lang w:val="uk-UA"/>
        </w:rPr>
        <w:t>грив</w:t>
      </w:r>
      <w:r w:rsidR="0050580F">
        <w:rPr>
          <w:rFonts w:ascii="Times New Roman" w:hAnsi="Times New Roman"/>
          <w:bCs/>
          <w:sz w:val="24"/>
          <w:szCs w:val="24"/>
          <w:lang w:val="uk-UA"/>
        </w:rPr>
        <w:t>е</w:t>
      </w:r>
      <w:r w:rsidR="00FC1FBA" w:rsidRPr="00FC1FBA">
        <w:rPr>
          <w:rFonts w:ascii="Times New Roman" w:hAnsi="Times New Roman"/>
          <w:bCs/>
          <w:sz w:val="24"/>
          <w:szCs w:val="24"/>
          <w:lang w:val="uk-UA"/>
        </w:rPr>
        <w:t>н</w:t>
      </w:r>
      <w:r w:rsidR="0050580F">
        <w:rPr>
          <w:rFonts w:ascii="Times New Roman" w:hAnsi="Times New Roman"/>
          <w:bCs/>
          <w:sz w:val="24"/>
          <w:szCs w:val="24"/>
          <w:lang w:val="uk-UA"/>
        </w:rPr>
        <w:t>ь</w:t>
      </w:r>
      <w:r w:rsidR="00FC1FBA" w:rsidRPr="00FC1FBA">
        <w:rPr>
          <w:rFonts w:ascii="Times New Roman" w:hAnsi="Times New Roman"/>
          <w:bCs/>
          <w:sz w:val="24"/>
          <w:szCs w:val="24"/>
          <w:lang w:val="uk-UA"/>
        </w:rPr>
        <w:t xml:space="preserve"> 00 коп.)</w:t>
      </w:r>
      <w:r w:rsidR="00FC1FBA">
        <w:rPr>
          <w:rFonts w:ascii="Times New Roman" w:hAnsi="Times New Roman"/>
          <w:bCs/>
          <w:sz w:val="24"/>
          <w:szCs w:val="24"/>
          <w:lang w:val="uk-UA"/>
        </w:rPr>
        <w:t>.</w:t>
      </w:r>
    </w:p>
    <w:p w:rsidR="00164AD6" w:rsidRDefault="00946A7C" w:rsidP="00FC1FBA">
      <w:pPr>
        <w:spacing w:after="0" w:line="240" w:lineRule="auto"/>
        <w:ind w:firstLine="567"/>
        <w:jc w:val="both"/>
        <w:rPr>
          <w:rFonts w:ascii="Times New Roman" w:hAnsi="Times New Roman"/>
          <w:sz w:val="24"/>
          <w:szCs w:val="24"/>
          <w:lang w:val="uk-UA"/>
        </w:rPr>
      </w:pPr>
      <w:r w:rsidRPr="000D211D">
        <w:rPr>
          <w:rFonts w:ascii="Times New Roman" w:hAnsi="Times New Roman"/>
          <w:sz w:val="24"/>
          <w:szCs w:val="24"/>
          <w:lang w:val="uk-UA"/>
        </w:rPr>
        <w:t xml:space="preserve">Очікувана вартість </w:t>
      </w:r>
      <w:r>
        <w:rPr>
          <w:rFonts w:ascii="Times New Roman" w:hAnsi="Times New Roman"/>
          <w:sz w:val="24"/>
          <w:szCs w:val="24"/>
          <w:lang w:val="uk-UA"/>
        </w:rPr>
        <w:t xml:space="preserve">визначена відповідно до середньо статичних цін за </w:t>
      </w:r>
      <w:r w:rsidR="00E215EA">
        <w:rPr>
          <w:rFonts w:ascii="Times New Roman" w:hAnsi="Times New Roman"/>
          <w:sz w:val="24"/>
          <w:szCs w:val="24"/>
          <w:lang w:val="uk-UA"/>
        </w:rPr>
        <w:t>липень</w:t>
      </w:r>
      <w:r>
        <w:rPr>
          <w:rFonts w:ascii="Times New Roman" w:hAnsi="Times New Roman"/>
          <w:sz w:val="24"/>
          <w:szCs w:val="24"/>
          <w:lang w:val="uk-UA"/>
        </w:rPr>
        <w:t xml:space="preserve"> 202</w:t>
      </w:r>
      <w:r w:rsidR="00E215EA">
        <w:rPr>
          <w:rFonts w:ascii="Times New Roman" w:hAnsi="Times New Roman"/>
          <w:sz w:val="24"/>
          <w:szCs w:val="24"/>
          <w:lang w:val="uk-UA"/>
        </w:rPr>
        <w:t>5</w:t>
      </w:r>
      <w:r>
        <w:rPr>
          <w:rFonts w:ascii="Times New Roman" w:hAnsi="Times New Roman"/>
          <w:sz w:val="24"/>
          <w:szCs w:val="24"/>
          <w:lang w:val="uk-UA"/>
        </w:rPr>
        <w:t xml:space="preserve">р. наданих управлянням статистики, </w:t>
      </w:r>
      <w:r w:rsidRPr="001E7522">
        <w:rPr>
          <w:rFonts w:ascii="Times New Roman" w:hAnsi="Times New Roman"/>
          <w:sz w:val="24"/>
          <w:szCs w:val="24"/>
          <w:lang w:val="uk-UA"/>
        </w:rPr>
        <w:t xml:space="preserve">а також </w:t>
      </w:r>
      <w:r>
        <w:rPr>
          <w:rFonts w:ascii="Times New Roman" w:hAnsi="Times New Roman"/>
          <w:sz w:val="24"/>
          <w:szCs w:val="24"/>
          <w:lang w:val="uk-UA"/>
        </w:rPr>
        <w:t>аналізом власних</w:t>
      </w:r>
      <w:r w:rsidRPr="001E7522">
        <w:rPr>
          <w:rFonts w:ascii="Times New Roman" w:hAnsi="Times New Roman"/>
          <w:sz w:val="24"/>
          <w:szCs w:val="24"/>
          <w:lang w:val="uk-UA"/>
        </w:rPr>
        <w:t xml:space="preserve"> </w:t>
      </w:r>
      <w:r>
        <w:rPr>
          <w:rFonts w:ascii="Times New Roman" w:hAnsi="Times New Roman"/>
          <w:sz w:val="24"/>
          <w:szCs w:val="24"/>
          <w:lang w:val="uk-UA"/>
        </w:rPr>
        <w:t xml:space="preserve">аналогічних </w:t>
      </w:r>
      <w:r w:rsidRPr="001E7522">
        <w:rPr>
          <w:rFonts w:ascii="Times New Roman" w:hAnsi="Times New Roman"/>
          <w:sz w:val="24"/>
          <w:szCs w:val="24"/>
          <w:lang w:val="uk-UA"/>
        </w:rPr>
        <w:t>закупів</w:t>
      </w:r>
      <w:r>
        <w:rPr>
          <w:rFonts w:ascii="Times New Roman" w:hAnsi="Times New Roman"/>
          <w:sz w:val="24"/>
          <w:szCs w:val="24"/>
          <w:lang w:val="uk-UA"/>
        </w:rPr>
        <w:t>е</w:t>
      </w:r>
      <w:r w:rsidRPr="001E7522">
        <w:rPr>
          <w:rFonts w:ascii="Times New Roman" w:hAnsi="Times New Roman"/>
          <w:sz w:val="24"/>
          <w:szCs w:val="24"/>
          <w:lang w:val="uk-UA"/>
        </w:rPr>
        <w:t>л</w:t>
      </w:r>
      <w:r>
        <w:rPr>
          <w:rFonts w:ascii="Times New Roman" w:hAnsi="Times New Roman"/>
          <w:sz w:val="24"/>
          <w:szCs w:val="24"/>
          <w:lang w:val="uk-UA"/>
        </w:rPr>
        <w:t>ь</w:t>
      </w:r>
      <w:r w:rsidRPr="001E7522">
        <w:rPr>
          <w:rFonts w:ascii="Times New Roman" w:hAnsi="Times New Roman"/>
          <w:sz w:val="24"/>
          <w:szCs w:val="24"/>
          <w:lang w:val="uk-UA"/>
        </w:rPr>
        <w:t>.</w:t>
      </w:r>
    </w:p>
    <w:p w:rsidR="00673C20" w:rsidRPr="000D211D" w:rsidRDefault="00673C20" w:rsidP="00673C20">
      <w:pPr>
        <w:spacing w:after="0" w:line="240" w:lineRule="auto"/>
        <w:ind w:firstLine="567"/>
        <w:jc w:val="both"/>
        <w:rPr>
          <w:rFonts w:ascii="Times New Roman" w:eastAsia="Calibri" w:hAnsi="Times New Roman"/>
          <w:sz w:val="24"/>
          <w:szCs w:val="24"/>
          <w:lang w:val="uk-UA"/>
        </w:rPr>
      </w:pPr>
      <w:r w:rsidRPr="00673C20">
        <w:rPr>
          <w:rFonts w:ascii="Times New Roman" w:eastAsia="Calibri"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946A7C" w:rsidRDefault="00946A7C" w:rsidP="00946A7C">
      <w:pPr>
        <w:spacing w:after="0" w:line="240" w:lineRule="auto"/>
        <w:jc w:val="both"/>
        <w:rPr>
          <w:rFonts w:ascii="Times New Roman" w:hAnsi="Times New Roman"/>
          <w:b/>
          <w:bCs/>
          <w:sz w:val="24"/>
          <w:szCs w:val="24"/>
          <w:lang w:val="uk-UA" w:eastAsia="uk-UA"/>
        </w:rPr>
      </w:pPr>
    </w:p>
    <w:p w:rsidR="0050580F" w:rsidRDefault="00164AD6" w:rsidP="0050580F">
      <w:pPr>
        <w:spacing w:after="0" w:line="240" w:lineRule="auto"/>
        <w:jc w:val="both"/>
        <w:rPr>
          <w:rFonts w:ascii="Times New Roman" w:hAnsi="Times New Roman"/>
          <w:bCs/>
          <w:sz w:val="24"/>
          <w:szCs w:val="24"/>
          <w:lang w:val="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E215EA">
        <w:rPr>
          <w:rFonts w:ascii="Times New Roman" w:hAnsi="Times New Roman"/>
          <w:bCs/>
          <w:sz w:val="24"/>
          <w:szCs w:val="24"/>
          <w:lang w:val="uk-UA"/>
        </w:rPr>
        <w:t>210 600</w:t>
      </w:r>
      <w:r w:rsidR="00E215EA" w:rsidRPr="00FC1FBA">
        <w:rPr>
          <w:rFonts w:ascii="Times New Roman" w:hAnsi="Times New Roman"/>
          <w:bCs/>
          <w:sz w:val="24"/>
          <w:szCs w:val="24"/>
          <w:lang w:val="uk-UA"/>
        </w:rPr>
        <w:t>,00 грн. (</w:t>
      </w:r>
      <w:r w:rsidR="00E215EA">
        <w:rPr>
          <w:rFonts w:ascii="Times New Roman" w:hAnsi="Times New Roman"/>
          <w:bCs/>
          <w:sz w:val="24"/>
          <w:szCs w:val="24"/>
          <w:lang w:val="uk-UA"/>
        </w:rPr>
        <w:t>дві</w:t>
      </w:r>
      <w:r w:rsidR="00DD24F2">
        <w:rPr>
          <w:rFonts w:ascii="Times New Roman" w:hAnsi="Times New Roman"/>
          <w:bCs/>
          <w:sz w:val="24"/>
          <w:szCs w:val="24"/>
          <w:lang w:val="uk-UA"/>
        </w:rPr>
        <w:t>сті десять тисяч</w:t>
      </w:r>
      <w:r w:rsidR="00E215EA">
        <w:rPr>
          <w:rFonts w:ascii="Times New Roman" w:hAnsi="Times New Roman"/>
          <w:bCs/>
          <w:sz w:val="24"/>
          <w:szCs w:val="24"/>
          <w:lang w:val="uk-UA"/>
        </w:rPr>
        <w:t xml:space="preserve"> шістсот </w:t>
      </w:r>
      <w:r w:rsidR="00E215EA" w:rsidRPr="00FC1FBA">
        <w:rPr>
          <w:rFonts w:ascii="Times New Roman" w:hAnsi="Times New Roman"/>
          <w:bCs/>
          <w:sz w:val="24"/>
          <w:szCs w:val="24"/>
          <w:lang w:val="uk-UA"/>
        </w:rPr>
        <w:t>грив</w:t>
      </w:r>
      <w:r w:rsidR="00E215EA">
        <w:rPr>
          <w:rFonts w:ascii="Times New Roman" w:hAnsi="Times New Roman"/>
          <w:bCs/>
          <w:sz w:val="24"/>
          <w:szCs w:val="24"/>
          <w:lang w:val="uk-UA"/>
        </w:rPr>
        <w:t>е</w:t>
      </w:r>
      <w:r w:rsidR="00E215EA" w:rsidRPr="00FC1FBA">
        <w:rPr>
          <w:rFonts w:ascii="Times New Roman" w:hAnsi="Times New Roman"/>
          <w:bCs/>
          <w:sz w:val="24"/>
          <w:szCs w:val="24"/>
          <w:lang w:val="uk-UA"/>
        </w:rPr>
        <w:t>н</w:t>
      </w:r>
      <w:r w:rsidR="00E215EA">
        <w:rPr>
          <w:rFonts w:ascii="Times New Roman" w:hAnsi="Times New Roman"/>
          <w:bCs/>
          <w:sz w:val="24"/>
          <w:szCs w:val="24"/>
          <w:lang w:val="uk-UA"/>
        </w:rPr>
        <w:t>ь</w:t>
      </w:r>
      <w:r w:rsidR="00E215EA" w:rsidRPr="00FC1FBA">
        <w:rPr>
          <w:rFonts w:ascii="Times New Roman" w:hAnsi="Times New Roman"/>
          <w:bCs/>
          <w:sz w:val="24"/>
          <w:szCs w:val="24"/>
          <w:lang w:val="uk-UA"/>
        </w:rPr>
        <w:t xml:space="preserve"> 00 коп.)</w:t>
      </w:r>
      <w:r w:rsidR="00E215EA">
        <w:rPr>
          <w:rFonts w:ascii="Times New Roman" w:hAnsi="Times New Roman"/>
          <w:bCs/>
          <w:sz w:val="24"/>
          <w:szCs w:val="24"/>
          <w:lang w:val="uk-UA"/>
        </w:rPr>
        <w:t>.</w:t>
      </w:r>
    </w:p>
    <w:p w:rsidR="0050580F" w:rsidRPr="0050580F" w:rsidRDefault="00FC1FBA" w:rsidP="00E215EA">
      <w:pPr>
        <w:spacing w:after="0" w:line="240" w:lineRule="auto"/>
        <w:ind w:firstLine="567"/>
        <w:jc w:val="both"/>
        <w:rPr>
          <w:rFonts w:ascii="Times New Roman" w:hAnsi="Times New Roman"/>
          <w:bCs/>
          <w:sz w:val="24"/>
          <w:szCs w:val="24"/>
          <w:lang w:val="uk-UA" w:eastAsia="uk-UA"/>
        </w:rPr>
      </w:pPr>
      <w:r>
        <w:rPr>
          <w:rFonts w:ascii="Times New Roman" w:hAnsi="Times New Roman"/>
          <w:bCs/>
          <w:sz w:val="24"/>
          <w:szCs w:val="24"/>
          <w:lang w:val="uk-UA" w:eastAsia="uk-UA"/>
        </w:rPr>
        <w:t>З</w:t>
      </w:r>
      <w:r w:rsidRPr="00FC1FBA">
        <w:rPr>
          <w:rFonts w:ascii="Times New Roman" w:hAnsi="Times New Roman"/>
          <w:bCs/>
          <w:sz w:val="24"/>
          <w:szCs w:val="24"/>
          <w:lang w:val="uk-UA" w:eastAsia="uk-UA"/>
        </w:rPr>
        <w:t xml:space="preserve">акупівля продуктів харчування </w:t>
      </w:r>
      <w:r w:rsidR="0050580F" w:rsidRPr="0050580F">
        <w:rPr>
          <w:rFonts w:ascii="Times New Roman" w:hAnsi="Times New Roman"/>
          <w:bCs/>
          <w:sz w:val="24"/>
          <w:szCs w:val="24"/>
          <w:lang w:val="uk-UA" w:eastAsia="uk-UA"/>
        </w:rPr>
        <w:t xml:space="preserve">здійснюється для </w:t>
      </w:r>
      <w:r w:rsidR="00E215EA">
        <w:rPr>
          <w:rFonts w:ascii="Times New Roman" w:hAnsi="Times New Roman"/>
          <w:bCs/>
          <w:sz w:val="24"/>
          <w:szCs w:val="24"/>
          <w:lang w:val="uk-UA" w:eastAsia="uk-UA"/>
        </w:rPr>
        <w:t xml:space="preserve">ЗДО та закладів освіти </w:t>
      </w:r>
      <w:r w:rsidR="00F9453B">
        <w:rPr>
          <w:rFonts w:ascii="Times New Roman" w:hAnsi="Times New Roman"/>
          <w:bCs/>
          <w:sz w:val="24"/>
          <w:szCs w:val="24"/>
          <w:lang w:val="uk-UA" w:eastAsia="uk-UA"/>
        </w:rPr>
        <w:t>(в т.ч. 1-</w:t>
      </w:r>
      <w:r w:rsidR="00F9453B" w:rsidRPr="00F9453B">
        <w:rPr>
          <w:rFonts w:ascii="Times New Roman" w:hAnsi="Times New Roman"/>
          <w:bCs/>
          <w:sz w:val="24"/>
          <w:szCs w:val="24"/>
          <w:lang w:val="uk-UA" w:eastAsia="uk-UA"/>
        </w:rPr>
        <w:t>4 класи, за рахунок субвенції з державного бюджету місцевим бюджетом)</w:t>
      </w:r>
      <w:r w:rsidR="0050580F" w:rsidRPr="0050580F">
        <w:rPr>
          <w:rFonts w:ascii="Times New Roman" w:hAnsi="Times New Roman"/>
          <w:bCs/>
          <w:sz w:val="24"/>
          <w:szCs w:val="24"/>
          <w:lang w:val="uk-UA" w:eastAsia="uk-UA"/>
        </w:rPr>
        <w:t xml:space="preserve"> </w:t>
      </w:r>
      <w:proofErr w:type="spellStart"/>
      <w:r w:rsidR="00E215EA">
        <w:rPr>
          <w:rFonts w:ascii="Times New Roman" w:hAnsi="Times New Roman"/>
          <w:bCs/>
          <w:sz w:val="24"/>
          <w:szCs w:val="24"/>
          <w:lang w:val="uk-UA" w:eastAsia="uk-UA"/>
        </w:rPr>
        <w:t>В</w:t>
      </w:r>
      <w:r w:rsidR="00F9453B">
        <w:rPr>
          <w:rFonts w:ascii="Times New Roman" w:hAnsi="Times New Roman"/>
          <w:bCs/>
          <w:sz w:val="24"/>
          <w:szCs w:val="24"/>
          <w:lang w:val="uk-UA" w:eastAsia="uk-UA"/>
        </w:rPr>
        <w:t>арковицької</w:t>
      </w:r>
      <w:proofErr w:type="spellEnd"/>
      <w:r w:rsidR="00F9453B">
        <w:rPr>
          <w:rFonts w:ascii="Times New Roman" w:hAnsi="Times New Roman"/>
          <w:bCs/>
          <w:sz w:val="24"/>
          <w:szCs w:val="24"/>
          <w:lang w:val="uk-UA" w:eastAsia="uk-UA"/>
        </w:rPr>
        <w:t xml:space="preserve"> сільської ради. </w:t>
      </w:r>
    </w:p>
    <w:p w:rsidR="0050580F" w:rsidRDefault="0050580F" w:rsidP="0050580F">
      <w:pPr>
        <w:spacing w:after="0" w:line="240" w:lineRule="auto"/>
        <w:ind w:firstLine="567"/>
        <w:jc w:val="both"/>
        <w:rPr>
          <w:rFonts w:ascii="Times New Roman" w:hAnsi="Times New Roman"/>
          <w:bCs/>
          <w:sz w:val="24"/>
          <w:szCs w:val="24"/>
          <w:lang w:val="uk-UA" w:eastAsia="uk-UA"/>
        </w:rPr>
      </w:pPr>
      <w:r w:rsidRPr="0050580F">
        <w:rPr>
          <w:rFonts w:ascii="Times New Roman" w:hAnsi="Times New Roman"/>
          <w:bCs/>
          <w:sz w:val="24"/>
          <w:szCs w:val="24"/>
          <w:lang w:val="uk-UA" w:eastAsia="uk-UA"/>
        </w:rPr>
        <w:t>Розмір бюджетного призначення визначений відповідно до розрахунку потреб використання у 2025 році по КЕКВ 2230 – «Продукти харчування», з урахуванням фактичної потреби Замовника.</w:t>
      </w:r>
      <w:r>
        <w:rPr>
          <w:rFonts w:ascii="Times New Roman" w:hAnsi="Times New Roman"/>
          <w:bCs/>
          <w:sz w:val="24"/>
          <w:szCs w:val="24"/>
          <w:lang w:val="uk-UA" w:eastAsia="uk-UA"/>
        </w:rPr>
        <w:t xml:space="preserve"> </w:t>
      </w:r>
    </w:p>
    <w:p w:rsidR="00164AD6" w:rsidRPr="00BA75AB" w:rsidRDefault="00164AD6" w:rsidP="0050580F">
      <w:pPr>
        <w:spacing w:after="0" w:line="240" w:lineRule="auto"/>
        <w:ind w:firstLine="567"/>
        <w:jc w:val="both"/>
        <w:rPr>
          <w:rFonts w:ascii="Times New Roman" w:hAnsi="Times New Roman"/>
          <w:bCs/>
          <w:sz w:val="24"/>
          <w:szCs w:val="24"/>
          <w:lang w:val="uk-UA" w:eastAsia="uk-UA"/>
        </w:rPr>
      </w:pP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1E7522" w:rsidRPr="00792E19" w:rsidRDefault="00C550AE" w:rsidP="00C550AE">
      <w:pPr>
        <w:spacing w:after="0" w:line="300" w:lineRule="atLeast"/>
        <w:jc w:val="both"/>
        <w:textAlignment w:val="baseline"/>
        <w:rPr>
          <w:rFonts w:ascii="Times New Roman" w:hAnsi="Times New Roman"/>
          <w:b/>
          <w:bCs/>
          <w:color w:val="000000"/>
          <w:sz w:val="24"/>
          <w:szCs w:val="24"/>
          <w:bdr w:val="none" w:sz="0" w:space="0" w:color="auto" w:frame="1"/>
          <w:shd w:val="clear" w:color="auto" w:fill="FDFEFD"/>
          <w:lang w:val="uk-UA"/>
        </w:rPr>
      </w:pPr>
      <w:r w:rsidRPr="00AF4D52">
        <w:rPr>
          <w:rFonts w:ascii="Times New Roman" w:hAnsi="Times New Roman"/>
          <w:lang w:val="uk-UA"/>
        </w:rPr>
        <w:t xml:space="preserve">Термін </w:t>
      </w:r>
      <w:r>
        <w:rPr>
          <w:rFonts w:ascii="Times New Roman" w:hAnsi="Times New Roman"/>
          <w:lang w:val="uk-UA"/>
        </w:rPr>
        <w:t>поставки товару:</w:t>
      </w:r>
      <w:r w:rsidRPr="00AF4D52">
        <w:rPr>
          <w:rFonts w:ascii="Times New Roman" w:hAnsi="Times New Roman"/>
          <w:lang w:val="uk-UA"/>
        </w:rPr>
        <w:t xml:space="preserve"> </w:t>
      </w:r>
      <w:r>
        <w:rPr>
          <w:rFonts w:ascii="Times New Roman" w:hAnsi="Times New Roman"/>
          <w:lang w:val="uk-UA"/>
        </w:rPr>
        <w:t>з моменту укладення договору п</w:t>
      </w:r>
      <w:r w:rsidRPr="00AF4D52">
        <w:rPr>
          <w:rFonts w:ascii="Times New Roman" w:hAnsi="Times New Roman"/>
          <w:lang w:val="uk-UA"/>
        </w:rPr>
        <w:t>о 3</w:t>
      </w:r>
      <w:r>
        <w:rPr>
          <w:rFonts w:ascii="Times New Roman" w:hAnsi="Times New Roman"/>
          <w:lang w:val="uk-UA"/>
        </w:rPr>
        <w:t>1</w:t>
      </w:r>
      <w:r w:rsidRPr="00AF4D52">
        <w:rPr>
          <w:rFonts w:ascii="Times New Roman" w:hAnsi="Times New Roman"/>
          <w:lang w:val="uk-UA"/>
        </w:rPr>
        <w:t xml:space="preserve"> </w:t>
      </w:r>
      <w:r>
        <w:rPr>
          <w:rFonts w:ascii="Times New Roman" w:hAnsi="Times New Roman"/>
          <w:lang w:val="uk-UA"/>
        </w:rPr>
        <w:t>грудня</w:t>
      </w:r>
      <w:r w:rsidRPr="00AF4D52">
        <w:rPr>
          <w:rFonts w:ascii="Times New Roman" w:hAnsi="Times New Roman"/>
          <w:lang w:val="uk-UA"/>
        </w:rPr>
        <w:t xml:space="preserve"> 202</w:t>
      </w:r>
      <w:r w:rsidR="008E58D0">
        <w:rPr>
          <w:rFonts w:ascii="Times New Roman" w:hAnsi="Times New Roman"/>
          <w:lang w:val="uk-UA"/>
        </w:rPr>
        <w:t>5</w:t>
      </w:r>
      <w:r w:rsidRPr="00AF4D52">
        <w:rPr>
          <w:rFonts w:ascii="Times New Roman" w:hAnsi="Times New Roman"/>
          <w:lang w:val="uk-UA"/>
        </w:rPr>
        <w:t xml:space="preserve"> року</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701"/>
        <w:gridCol w:w="992"/>
        <w:gridCol w:w="992"/>
        <w:gridCol w:w="5812"/>
      </w:tblGrid>
      <w:tr w:rsidR="001E7522" w:rsidRPr="00782E39" w:rsidTr="00C550AE">
        <w:trPr>
          <w:trHeight w:val="536"/>
        </w:trPr>
        <w:tc>
          <w:tcPr>
            <w:tcW w:w="539" w:type="dxa"/>
            <w:shd w:val="clear" w:color="auto" w:fill="B6DDE8"/>
          </w:tcPr>
          <w:p w:rsidR="001E7522" w:rsidRPr="00782E39" w:rsidRDefault="001E7522" w:rsidP="009C3FC5">
            <w:pPr>
              <w:spacing w:after="0"/>
              <w:rPr>
                <w:rFonts w:ascii="Times New Roman" w:eastAsia="Arial" w:hAnsi="Times New Roman"/>
                <w:b/>
                <w:color w:val="000000"/>
                <w:lang w:val="uk-UA"/>
              </w:rPr>
            </w:pPr>
            <w:r w:rsidRPr="00782E39">
              <w:rPr>
                <w:rFonts w:ascii="Times New Roman" w:eastAsia="Arial" w:hAnsi="Times New Roman"/>
                <w:b/>
                <w:color w:val="000000"/>
                <w:lang w:val="uk-UA"/>
              </w:rPr>
              <w:t>№ п/</w:t>
            </w:r>
            <w:proofErr w:type="spellStart"/>
            <w:r w:rsidRPr="00782E39">
              <w:rPr>
                <w:rFonts w:ascii="Times New Roman" w:eastAsia="Arial" w:hAnsi="Times New Roman"/>
                <w:b/>
                <w:color w:val="000000"/>
                <w:lang w:val="uk-UA"/>
              </w:rPr>
              <w:t>п</w:t>
            </w:r>
            <w:proofErr w:type="spellEnd"/>
          </w:p>
        </w:tc>
        <w:tc>
          <w:tcPr>
            <w:tcW w:w="1701"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Найменування товару</w:t>
            </w:r>
          </w:p>
        </w:tc>
        <w:tc>
          <w:tcPr>
            <w:tcW w:w="99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proofErr w:type="spellStart"/>
            <w:r w:rsidRPr="00782E39">
              <w:rPr>
                <w:rFonts w:ascii="Times New Roman" w:eastAsia="Arial" w:hAnsi="Times New Roman"/>
                <w:b/>
                <w:color w:val="000000"/>
                <w:lang w:val="uk-UA"/>
              </w:rPr>
              <w:t>Одн</w:t>
            </w:r>
            <w:proofErr w:type="spellEnd"/>
            <w:r w:rsidRPr="00782E39">
              <w:rPr>
                <w:rFonts w:ascii="Times New Roman" w:eastAsia="Arial" w:hAnsi="Times New Roman"/>
                <w:b/>
                <w:color w:val="000000"/>
                <w:lang w:val="uk-UA"/>
              </w:rPr>
              <w:t>.</w:t>
            </w:r>
          </w:p>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виміру</w:t>
            </w:r>
          </w:p>
        </w:tc>
        <w:tc>
          <w:tcPr>
            <w:tcW w:w="99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Орієнтований</w:t>
            </w:r>
          </w:p>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 xml:space="preserve"> обсяг</w:t>
            </w:r>
          </w:p>
        </w:tc>
        <w:tc>
          <w:tcPr>
            <w:tcW w:w="581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Вимоги</w:t>
            </w:r>
          </w:p>
        </w:tc>
      </w:tr>
      <w:tr w:rsidR="001E7522" w:rsidRPr="00782E39" w:rsidTr="0068741F">
        <w:trPr>
          <w:trHeight w:val="283"/>
        </w:trPr>
        <w:tc>
          <w:tcPr>
            <w:tcW w:w="539" w:type="dxa"/>
          </w:tcPr>
          <w:p w:rsidR="001E7522" w:rsidRPr="00782E39" w:rsidRDefault="001E7522" w:rsidP="009C3FC5">
            <w:pPr>
              <w:spacing w:after="0" w:line="240" w:lineRule="auto"/>
              <w:jc w:val="center"/>
              <w:rPr>
                <w:rFonts w:ascii="Times New Roman" w:eastAsia="Arial" w:hAnsi="Times New Roman"/>
                <w:color w:val="000000"/>
                <w:lang w:val="uk-UA"/>
              </w:rPr>
            </w:pPr>
            <w:r w:rsidRPr="00782E39">
              <w:rPr>
                <w:rFonts w:ascii="Times New Roman" w:eastAsia="Arial" w:hAnsi="Times New Roman"/>
                <w:color w:val="000000"/>
                <w:lang w:val="uk-UA"/>
              </w:rPr>
              <w:t>1.</w:t>
            </w:r>
          </w:p>
        </w:tc>
        <w:tc>
          <w:tcPr>
            <w:tcW w:w="1701" w:type="dxa"/>
            <w:vAlign w:val="center"/>
          </w:tcPr>
          <w:p w:rsidR="001E7522" w:rsidRDefault="0068741F" w:rsidP="0068741F">
            <w:pPr>
              <w:tabs>
                <w:tab w:val="left" w:pos="3990"/>
              </w:tabs>
              <w:spacing w:after="0" w:line="0" w:lineRule="atLeast"/>
              <w:ind w:left="-108" w:right="-108"/>
              <w:jc w:val="center"/>
              <w:outlineLvl w:val="0"/>
              <w:rPr>
                <w:rFonts w:ascii="Times New Roman" w:hAnsi="Times New Roman"/>
                <w:snapToGrid w:val="0"/>
                <w:sz w:val="24"/>
                <w:szCs w:val="24"/>
                <w:lang w:val="uk-UA"/>
              </w:rPr>
            </w:pPr>
            <w:r>
              <w:rPr>
                <w:rFonts w:ascii="Times New Roman" w:hAnsi="Times New Roman"/>
                <w:snapToGrid w:val="0"/>
                <w:sz w:val="24"/>
                <w:szCs w:val="24"/>
                <w:lang w:val="uk-UA"/>
              </w:rPr>
              <w:t xml:space="preserve">Філе куряче </w:t>
            </w:r>
            <w:r w:rsidR="008E58D0">
              <w:rPr>
                <w:rFonts w:ascii="Times New Roman" w:hAnsi="Times New Roman"/>
                <w:snapToGrid w:val="0"/>
                <w:sz w:val="24"/>
                <w:szCs w:val="24"/>
                <w:lang w:val="uk-UA"/>
              </w:rPr>
              <w:t>охолоджене</w:t>
            </w:r>
          </w:p>
          <w:p w:rsidR="001E7522" w:rsidRDefault="001E7522" w:rsidP="006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hAnsi="Times New Roman"/>
                <w:sz w:val="24"/>
                <w:szCs w:val="24"/>
                <w:lang w:val="uk-UA"/>
              </w:rPr>
            </w:pPr>
          </w:p>
        </w:tc>
        <w:tc>
          <w:tcPr>
            <w:tcW w:w="992" w:type="dxa"/>
            <w:vAlign w:val="center"/>
          </w:tcPr>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кг</w:t>
            </w:r>
          </w:p>
        </w:tc>
        <w:tc>
          <w:tcPr>
            <w:tcW w:w="992" w:type="dxa"/>
            <w:vAlign w:val="center"/>
          </w:tcPr>
          <w:p w:rsidR="001E7522" w:rsidRDefault="00F9453B" w:rsidP="0050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840</w:t>
            </w:r>
          </w:p>
        </w:tc>
        <w:tc>
          <w:tcPr>
            <w:tcW w:w="5812" w:type="dxa"/>
            <w:vAlign w:val="center"/>
          </w:tcPr>
          <w:p w:rsidR="0050580F" w:rsidRDefault="0050580F"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sidRPr="0050580F">
              <w:rPr>
                <w:rFonts w:ascii="Times New Roman" w:hAnsi="Times New Roman"/>
                <w:bCs/>
                <w:color w:val="000000"/>
                <w:sz w:val="24"/>
                <w:szCs w:val="24"/>
                <w:lang w:val="uk-UA"/>
              </w:rPr>
              <w:t>Частина: філе</w:t>
            </w:r>
          </w:p>
          <w:p w:rsidR="0050580F" w:rsidRDefault="0050580F"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sidRPr="0050580F">
              <w:rPr>
                <w:rFonts w:ascii="Times New Roman" w:hAnsi="Times New Roman"/>
                <w:bCs/>
                <w:color w:val="000000"/>
                <w:sz w:val="24"/>
                <w:szCs w:val="24"/>
                <w:lang w:val="uk-UA"/>
              </w:rPr>
              <w:t>Термічний стан: охолоджене</w:t>
            </w:r>
            <w:r>
              <w:rPr>
                <w:rFonts w:ascii="Times New Roman" w:hAnsi="Times New Roman"/>
                <w:bCs/>
                <w:color w:val="000000"/>
                <w:sz w:val="24"/>
                <w:szCs w:val="24"/>
                <w:lang w:val="uk-UA"/>
              </w:rPr>
              <w:t xml:space="preserve"> </w:t>
            </w:r>
          </w:p>
          <w:p w:rsidR="0050580F" w:rsidRDefault="0050580F"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sidRPr="0050580F">
              <w:rPr>
                <w:rFonts w:ascii="Times New Roman" w:hAnsi="Times New Roman"/>
                <w:bCs/>
                <w:color w:val="000000"/>
                <w:sz w:val="24"/>
                <w:szCs w:val="24"/>
                <w:lang w:val="uk-UA"/>
              </w:rPr>
              <w:t>Відповідність ДСТУ 3143 Очікуване значення: Так</w:t>
            </w:r>
          </w:p>
          <w:p w:rsidR="0050580F" w:rsidRDefault="0050580F"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sidRPr="0050580F">
              <w:rPr>
                <w:rFonts w:ascii="Times New Roman" w:hAnsi="Times New Roman"/>
                <w:bCs/>
                <w:color w:val="000000"/>
                <w:sz w:val="24"/>
                <w:szCs w:val="24"/>
                <w:lang w:val="uk-UA"/>
              </w:rPr>
              <w:t>З шкірою Очікуване значення: ні</w:t>
            </w:r>
            <w:r>
              <w:rPr>
                <w:rFonts w:ascii="Times New Roman" w:hAnsi="Times New Roman"/>
                <w:bCs/>
                <w:color w:val="000000"/>
                <w:sz w:val="24"/>
                <w:szCs w:val="24"/>
                <w:lang w:val="uk-UA"/>
              </w:rPr>
              <w:t xml:space="preserve"> </w:t>
            </w:r>
          </w:p>
          <w:p w:rsidR="001E7522" w:rsidRDefault="0050580F" w:rsidP="008E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sidRPr="0050580F">
              <w:rPr>
                <w:rFonts w:ascii="Times New Roman" w:hAnsi="Times New Roman"/>
                <w:bCs/>
                <w:color w:val="000000"/>
                <w:sz w:val="24"/>
                <w:szCs w:val="24"/>
                <w:lang w:val="uk-UA"/>
              </w:rPr>
              <w:t>Наявність кісток Очікуване значення: ні</w:t>
            </w:r>
            <w:r w:rsidR="008E58D0">
              <w:rPr>
                <w:rFonts w:ascii="Times New Roman" w:hAnsi="Times New Roman"/>
                <w:bCs/>
                <w:color w:val="000000"/>
                <w:sz w:val="24"/>
                <w:szCs w:val="24"/>
                <w:lang w:val="uk-UA"/>
              </w:rPr>
              <w:t xml:space="preserve"> </w:t>
            </w:r>
          </w:p>
          <w:p w:rsidR="00F9453B" w:rsidRDefault="00F9453B" w:rsidP="008E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sz w:val="24"/>
                <w:szCs w:val="24"/>
                <w:lang w:val="uk-UA"/>
              </w:rPr>
            </w:pPr>
            <w:r w:rsidRPr="00F9453B">
              <w:rPr>
                <w:rFonts w:ascii="Times New Roman" w:hAnsi="Times New Roman"/>
                <w:sz w:val="24"/>
                <w:szCs w:val="24"/>
                <w:lang w:val="uk-UA"/>
              </w:rPr>
              <w:lastRenderedPageBreak/>
              <w:t>З шкірою Очікуване значення: ні</w:t>
            </w:r>
            <w:r>
              <w:rPr>
                <w:rFonts w:ascii="Times New Roman" w:hAnsi="Times New Roman"/>
                <w:sz w:val="24"/>
                <w:szCs w:val="24"/>
                <w:lang w:val="uk-UA"/>
              </w:rPr>
              <w:t xml:space="preserve"> </w:t>
            </w:r>
          </w:p>
          <w:p w:rsidR="00F9453B" w:rsidRDefault="00F9453B" w:rsidP="008E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sz w:val="24"/>
                <w:szCs w:val="24"/>
                <w:lang w:val="uk-UA"/>
              </w:rPr>
            </w:pPr>
            <w:r w:rsidRPr="00F9453B">
              <w:rPr>
                <w:rFonts w:ascii="Times New Roman" w:hAnsi="Times New Roman"/>
                <w:sz w:val="24"/>
                <w:szCs w:val="24"/>
                <w:lang w:val="uk-UA"/>
              </w:rPr>
              <w:t>Категорія: перша</w:t>
            </w:r>
            <w:r>
              <w:rPr>
                <w:rFonts w:ascii="Times New Roman" w:hAnsi="Times New Roman"/>
                <w:sz w:val="24"/>
                <w:szCs w:val="24"/>
                <w:lang w:val="uk-UA"/>
              </w:rPr>
              <w:t xml:space="preserve"> </w:t>
            </w:r>
          </w:p>
        </w:tc>
      </w:tr>
      <w:tr w:rsidR="00F9453B" w:rsidRPr="00782E39" w:rsidTr="0068741F">
        <w:trPr>
          <w:trHeight w:val="283"/>
        </w:trPr>
        <w:tc>
          <w:tcPr>
            <w:tcW w:w="539" w:type="dxa"/>
          </w:tcPr>
          <w:p w:rsidR="00F9453B" w:rsidRPr="00782E39" w:rsidRDefault="00F9453B" w:rsidP="009C3FC5">
            <w:pPr>
              <w:spacing w:after="0" w:line="240" w:lineRule="auto"/>
              <w:jc w:val="center"/>
              <w:rPr>
                <w:rFonts w:ascii="Times New Roman" w:eastAsia="Arial" w:hAnsi="Times New Roman"/>
                <w:color w:val="000000"/>
                <w:lang w:val="uk-UA"/>
              </w:rPr>
            </w:pPr>
            <w:r>
              <w:rPr>
                <w:rFonts w:ascii="Times New Roman" w:eastAsia="Arial" w:hAnsi="Times New Roman"/>
                <w:color w:val="000000"/>
                <w:lang w:val="uk-UA"/>
              </w:rPr>
              <w:lastRenderedPageBreak/>
              <w:t>2.</w:t>
            </w:r>
          </w:p>
        </w:tc>
        <w:tc>
          <w:tcPr>
            <w:tcW w:w="1701" w:type="dxa"/>
            <w:vAlign w:val="center"/>
          </w:tcPr>
          <w:p w:rsidR="00F9453B" w:rsidRDefault="00F9453B" w:rsidP="0068741F">
            <w:pPr>
              <w:tabs>
                <w:tab w:val="left" w:pos="3990"/>
              </w:tabs>
              <w:spacing w:after="0" w:line="0" w:lineRule="atLeast"/>
              <w:ind w:left="-108" w:right="-108"/>
              <w:jc w:val="center"/>
              <w:outlineLvl w:val="0"/>
              <w:rPr>
                <w:rFonts w:ascii="Times New Roman" w:hAnsi="Times New Roman"/>
                <w:snapToGrid w:val="0"/>
                <w:sz w:val="24"/>
                <w:szCs w:val="24"/>
                <w:lang w:val="uk-UA"/>
              </w:rPr>
            </w:pPr>
            <w:r>
              <w:rPr>
                <w:rFonts w:ascii="Times New Roman" w:hAnsi="Times New Roman"/>
                <w:snapToGrid w:val="0"/>
                <w:sz w:val="24"/>
                <w:szCs w:val="24"/>
                <w:lang w:val="uk-UA"/>
              </w:rPr>
              <w:t xml:space="preserve">Вирізка </w:t>
            </w:r>
            <w:proofErr w:type="spellStart"/>
            <w:r>
              <w:rPr>
                <w:rFonts w:ascii="Times New Roman" w:hAnsi="Times New Roman"/>
                <w:snapToGrid w:val="0"/>
                <w:sz w:val="24"/>
                <w:szCs w:val="24"/>
                <w:lang w:val="uk-UA"/>
              </w:rPr>
              <w:t>свинна</w:t>
            </w:r>
            <w:proofErr w:type="spellEnd"/>
            <w:r>
              <w:rPr>
                <w:rFonts w:ascii="Times New Roman" w:hAnsi="Times New Roman"/>
                <w:snapToGrid w:val="0"/>
                <w:sz w:val="24"/>
                <w:szCs w:val="24"/>
                <w:lang w:val="uk-UA"/>
              </w:rPr>
              <w:t xml:space="preserve"> охолоджена </w:t>
            </w:r>
          </w:p>
        </w:tc>
        <w:tc>
          <w:tcPr>
            <w:tcW w:w="992" w:type="dxa"/>
            <w:vAlign w:val="center"/>
          </w:tcPr>
          <w:p w:rsidR="00F9453B" w:rsidRDefault="00F9453B"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кг</w:t>
            </w:r>
          </w:p>
        </w:tc>
        <w:tc>
          <w:tcPr>
            <w:tcW w:w="992" w:type="dxa"/>
            <w:vAlign w:val="center"/>
          </w:tcPr>
          <w:p w:rsidR="00F9453B" w:rsidRDefault="00F9453B" w:rsidP="0050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120</w:t>
            </w:r>
          </w:p>
        </w:tc>
        <w:tc>
          <w:tcPr>
            <w:tcW w:w="5812" w:type="dxa"/>
            <w:vAlign w:val="center"/>
          </w:tcPr>
          <w:p w:rsidR="00F9453B" w:rsidRDefault="00F9453B"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sidRPr="00F9453B">
              <w:rPr>
                <w:rFonts w:ascii="Times New Roman" w:hAnsi="Times New Roman"/>
                <w:bCs/>
                <w:color w:val="000000"/>
                <w:sz w:val="24"/>
                <w:szCs w:val="24"/>
                <w:lang w:val="uk-UA"/>
              </w:rPr>
              <w:t>Частина: вирізка</w:t>
            </w:r>
            <w:r>
              <w:rPr>
                <w:rFonts w:ascii="Times New Roman" w:hAnsi="Times New Roman"/>
                <w:bCs/>
                <w:color w:val="000000"/>
                <w:sz w:val="24"/>
                <w:szCs w:val="24"/>
                <w:lang w:val="uk-UA"/>
              </w:rPr>
              <w:t xml:space="preserve"> </w:t>
            </w:r>
          </w:p>
          <w:p w:rsidR="00F9453B" w:rsidRDefault="00F9453B"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sidRPr="00F9453B">
              <w:rPr>
                <w:rFonts w:ascii="Times New Roman" w:hAnsi="Times New Roman"/>
                <w:bCs/>
                <w:color w:val="000000"/>
                <w:sz w:val="24"/>
                <w:szCs w:val="24"/>
                <w:lang w:val="uk-UA"/>
              </w:rPr>
              <w:t>Термічний стан: охолоджене</w:t>
            </w:r>
            <w:r>
              <w:rPr>
                <w:rFonts w:ascii="Times New Roman" w:hAnsi="Times New Roman"/>
                <w:bCs/>
                <w:color w:val="000000"/>
                <w:sz w:val="24"/>
                <w:szCs w:val="24"/>
                <w:lang w:val="uk-UA"/>
              </w:rPr>
              <w:t xml:space="preserve"> </w:t>
            </w:r>
          </w:p>
          <w:p w:rsidR="00F9453B" w:rsidRPr="0050580F" w:rsidRDefault="00F9453B"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sidRPr="00F9453B">
              <w:rPr>
                <w:rFonts w:ascii="Times New Roman" w:hAnsi="Times New Roman"/>
                <w:bCs/>
                <w:color w:val="000000"/>
                <w:sz w:val="24"/>
                <w:szCs w:val="24"/>
                <w:lang w:val="uk-UA"/>
              </w:rPr>
              <w:t>Характеристики не суперечать: ДСТУ 4590</w:t>
            </w:r>
            <w:r>
              <w:rPr>
                <w:rFonts w:ascii="Times New Roman" w:hAnsi="Times New Roman"/>
                <w:bCs/>
                <w:color w:val="000000"/>
                <w:sz w:val="24"/>
                <w:szCs w:val="24"/>
                <w:lang w:val="uk-UA"/>
              </w:rPr>
              <w:t xml:space="preserve"> </w:t>
            </w:r>
          </w:p>
        </w:tc>
      </w:tr>
    </w:tbl>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Технічні характеристики предмету закупівлі повинні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Товар не повинен містити штучних барвників, ароматизаторів, підсилювачів смаку, консервантів. Ці дані повинні бути відображені в документах, які підтверджують якість товару.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Строк придатності товару на момент поставки повинен становити не менше 80% від загального терміну зберігання.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Постачальник разом з продукцією надає Замовнику накладну на товар та всю супровідну документацію (сертифікат якості (відповідності) підприємства-виробника) згідно вимог діючого законодавства.</w:t>
      </w:r>
      <w:bookmarkStart w:id="1" w:name="_Hlk90029647"/>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Доставка</w:t>
      </w:r>
      <w:bookmarkEnd w:id="1"/>
      <w:r w:rsidRPr="00C550AE">
        <w:rPr>
          <w:rFonts w:ascii="Times New Roman" w:hAnsi="Times New Roman"/>
          <w:sz w:val="24"/>
          <w:szCs w:val="24"/>
          <w:lang w:val="uk-UA"/>
        </w:rPr>
        <w:t xml:space="preserve"> і розвантаження товару здійснюється спецтранспортом, силами та за рахунок Постачальника по заявці замовника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Обсяг та частота завозу товару регулюються в залежності від терміну їх реалізації та кількості дітей, які відвідують заклад і повинні бути не рідше 2 разів на тиждень. Постачання товару здійснюється партіями відповідно до заявки замовника в робочі дні. Поставка здійснюється не пізніше двох робочих днів з моменту одержання відповідної заявки замовника. Товар при поставці повинен супроводжуватись документами, що підтверджують якість та безпеку (у передбачених законодавством випадках). Неякісний товар підлягає обов’язковій заміні, але всі витрати пов’язані із заміною товару несе постачальник.</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Приймання товару по якості, комплектності і кількості здійснюється уповноваженими представниками обох Сторін.</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У разі виявлення неякісного товару або такого, що не відповідає умовам договору, Постачальник зобов’язаний замінити неякісний товар протягом однієї доби з моменту виявлення неякісного товару, без будь-якої додаткової оплати з боку Замовника.</w:t>
      </w:r>
    </w:p>
    <w:p w:rsidR="001E7522" w:rsidRDefault="001E7522" w:rsidP="00164AD6">
      <w:pPr>
        <w:spacing w:after="0" w:line="240" w:lineRule="auto"/>
        <w:jc w:val="both"/>
        <w:rPr>
          <w:rFonts w:ascii="Times New Roman" w:hAnsi="Times New Roman"/>
          <w:b/>
          <w:sz w:val="24"/>
          <w:szCs w:val="24"/>
          <w:lang w:val="uk-UA"/>
        </w:rPr>
      </w:pPr>
    </w:p>
    <w:sectPr w:rsidR="001E7522"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98D"/>
    <w:multiLevelType w:val="hybridMultilevel"/>
    <w:tmpl w:val="8646B706"/>
    <w:lvl w:ilvl="0" w:tplc="A5CC24B2">
      <w:start w:val="8"/>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E08419D"/>
    <w:multiLevelType w:val="multilevel"/>
    <w:tmpl w:val="00DC6186"/>
    <w:lvl w:ilvl="0">
      <w:start w:val="1"/>
      <w:numFmt w:val="decimal"/>
      <w:lvlText w:val="%1."/>
      <w:lvlJc w:val="left"/>
      <w:pPr>
        <w:ind w:left="502" w:hanging="360"/>
      </w:pPr>
      <w:rPr>
        <w:rFonts w:cs="Times New Roman" w:hint="default"/>
        <w:b w:val="0"/>
        <w:lang w:val="ru-RU"/>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33FB1"/>
    <w:rsid w:val="00057003"/>
    <w:rsid w:val="000D211D"/>
    <w:rsid w:val="00164AD6"/>
    <w:rsid w:val="001E7522"/>
    <w:rsid w:val="003041C0"/>
    <w:rsid w:val="003D0075"/>
    <w:rsid w:val="003D332C"/>
    <w:rsid w:val="004129D6"/>
    <w:rsid w:val="0050580F"/>
    <w:rsid w:val="005D253C"/>
    <w:rsid w:val="00673C20"/>
    <w:rsid w:val="0068741F"/>
    <w:rsid w:val="008E58D0"/>
    <w:rsid w:val="00946A7C"/>
    <w:rsid w:val="00A66C59"/>
    <w:rsid w:val="00AD094E"/>
    <w:rsid w:val="00BD45FD"/>
    <w:rsid w:val="00C550AE"/>
    <w:rsid w:val="00DD24F2"/>
    <w:rsid w:val="00E215EA"/>
    <w:rsid w:val="00F560E8"/>
    <w:rsid w:val="00F9453B"/>
    <w:rsid w:val="00FC1FBA"/>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E7522"/>
    <w:pPr>
      <w:ind w:left="720"/>
      <w:contextualSpacing/>
    </w:pPr>
    <w:rPr>
      <w:rFonts w:eastAsia="Calibri"/>
      <w:lang w:eastAsia="en-US"/>
    </w:rPr>
  </w:style>
  <w:style w:type="paragraph" w:customStyle="1" w:styleId="2">
    <w:name w:val="Обычный2"/>
    <w:rsid w:val="001E7522"/>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1E7522"/>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E7522"/>
    <w:pPr>
      <w:ind w:left="720"/>
      <w:contextualSpacing/>
    </w:pPr>
    <w:rPr>
      <w:rFonts w:eastAsia="Calibri"/>
      <w:lang w:eastAsia="en-US"/>
    </w:rPr>
  </w:style>
  <w:style w:type="paragraph" w:customStyle="1" w:styleId="2">
    <w:name w:val="Обычный2"/>
    <w:rsid w:val="001E7522"/>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1E7522"/>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Pages>
  <Words>3122</Words>
  <Characters>1781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2023-10-06T09:23:00Z</dcterms:created>
  <dcterms:modified xsi:type="dcterms:W3CDTF">2025-09-17T09:18:00Z</dcterms:modified>
</cp:coreProperties>
</file>