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D6" w:rsidRDefault="00164AD6" w:rsidP="00F560E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ВАРКОВИЦЬКА СІЛЬСЬКА РАДА</w:t>
      </w: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95528">
        <w:rPr>
          <w:rFonts w:ascii="Times New Roman" w:hAnsi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164AD6" w:rsidRPr="00427A85" w:rsidRDefault="00164AD6" w:rsidP="00164A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Cs/>
          <w:sz w:val="24"/>
          <w:szCs w:val="24"/>
          <w:lang w:val="uk-UA"/>
        </w:rPr>
        <w:t xml:space="preserve">технічних та якісних характеристик закупівлі </w:t>
      </w:r>
    </w:p>
    <w:p w:rsidR="0073423C" w:rsidRDefault="00164AD6" w:rsidP="00164A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/>
          <w:bCs/>
          <w:sz w:val="24"/>
          <w:szCs w:val="24"/>
          <w:lang w:val="uk-UA"/>
        </w:rPr>
        <w:t xml:space="preserve">за </w:t>
      </w:r>
      <w:r w:rsidR="003D332C">
        <w:rPr>
          <w:rFonts w:ascii="Times New Roman" w:hAnsi="Times New Roman"/>
          <w:b/>
          <w:bCs/>
          <w:sz w:val="24"/>
          <w:szCs w:val="24"/>
          <w:lang w:val="uk-UA"/>
        </w:rPr>
        <w:t xml:space="preserve">кодом ДК 021:2015 – </w:t>
      </w:r>
      <w:r w:rsidR="00B45E57">
        <w:rPr>
          <w:rFonts w:ascii="Times New Roman" w:hAnsi="Times New Roman"/>
          <w:b/>
          <w:bCs/>
          <w:sz w:val="24"/>
          <w:szCs w:val="24"/>
          <w:lang w:val="uk-UA"/>
        </w:rPr>
        <w:t>15</w:t>
      </w:r>
      <w:r w:rsidR="0073423C">
        <w:rPr>
          <w:rFonts w:ascii="Times New Roman" w:hAnsi="Times New Roman"/>
          <w:b/>
          <w:bCs/>
          <w:sz w:val="24"/>
          <w:szCs w:val="24"/>
          <w:lang w:val="uk-UA"/>
        </w:rPr>
        <w:t>54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0000-</w:t>
      </w:r>
      <w:r w:rsidR="0073423C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– </w:t>
      </w:r>
      <w:r w:rsidR="0073423C">
        <w:rPr>
          <w:rFonts w:ascii="Times New Roman" w:hAnsi="Times New Roman"/>
          <w:b/>
          <w:bCs/>
          <w:sz w:val="24"/>
          <w:szCs w:val="24"/>
          <w:lang w:val="uk-UA"/>
        </w:rPr>
        <w:t xml:space="preserve">Сирні продукти: </w:t>
      </w:r>
    </w:p>
    <w:p w:rsidR="00164AD6" w:rsidRPr="00C82489" w:rsidRDefault="0073423C" w:rsidP="00164A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сир кисломолочний, твердий сир</w:t>
      </w:r>
      <w:r w:rsidR="00164AD6" w:rsidRPr="00C82489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Cs/>
          <w:sz w:val="24"/>
          <w:szCs w:val="24"/>
          <w:lang w:val="uk-UA"/>
        </w:rPr>
        <w:t>розміру бюджетного призначення, очікува</w:t>
      </w:r>
      <w:bookmarkStart w:id="0" w:name="_GoBack"/>
      <w:bookmarkEnd w:id="0"/>
      <w:r w:rsidRPr="00C82489">
        <w:rPr>
          <w:rFonts w:ascii="Times New Roman" w:hAnsi="Times New Roman"/>
          <w:bCs/>
          <w:sz w:val="24"/>
          <w:szCs w:val="24"/>
          <w:lang w:val="uk-UA"/>
        </w:rPr>
        <w:t>ної вартості предмета закупівлі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04B9">
        <w:rPr>
          <w:rFonts w:ascii="Times New Roman" w:hAnsi="Times New Roman"/>
          <w:sz w:val="20"/>
          <w:szCs w:val="20"/>
          <w:lang w:val="uk-UA"/>
        </w:rPr>
        <w:t>(відповідно до підпункту1 пункту 4 постанови КМУ від 11.10.2016 №710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FF04B9">
        <w:rPr>
          <w:rFonts w:ascii="Times New Roman" w:hAnsi="Times New Roman"/>
          <w:sz w:val="20"/>
          <w:szCs w:val="20"/>
          <w:lang w:val="uk-UA"/>
        </w:rPr>
        <w:t xml:space="preserve"> «Про ефективне використання державних коштів» (зі змінами))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82489">
        <w:rPr>
          <w:rFonts w:ascii="Times New Roman" w:hAnsi="Times New Roman"/>
          <w:sz w:val="24"/>
          <w:szCs w:val="24"/>
          <w:lang w:val="uk-UA"/>
        </w:rPr>
        <w:t>Варковицька</w:t>
      </w:r>
      <w:proofErr w:type="spellEnd"/>
      <w:r w:rsidRPr="00C82489">
        <w:rPr>
          <w:rFonts w:ascii="Times New Roman" w:hAnsi="Times New Roman"/>
          <w:sz w:val="24"/>
          <w:szCs w:val="24"/>
          <w:lang w:val="uk-UA"/>
        </w:rPr>
        <w:t xml:space="preserve"> сільська рада 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35612, вул. Шевченка, 15 с.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Варковичі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Дубенський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район</w:t>
      </w:r>
      <w:r w:rsidR="003041C0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Рівненська область, код ЄДРПОУ 04386491,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орган місцевого самоврядування (відповідає категорії згідно пункту 3 частини 4 статті 2 Закону). </w:t>
      </w:r>
    </w:p>
    <w:p w:rsidR="00164AD6" w:rsidRPr="00C82489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 xml:space="preserve">Назва предмета закупівлі </w:t>
      </w:r>
      <w:r w:rsidRPr="00C82489">
        <w:rPr>
          <w:rFonts w:ascii="Times New Roman" w:hAnsi="Times New Roman"/>
          <w:b/>
          <w:color w:val="000000"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3423C">
        <w:rPr>
          <w:rFonts w:ascii="Times New Roman" w:hAnsi="Times New Roman"/>
          <w:sz w:val="24"/>
          <w:szCs w:val="24"/>
          <w:lang w:val="uk-UA"/>
        </w:rPr>
        <w:t xml:space="preserve">Сирні продукти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(код ДК 021:2015 – </w:t>
      </w:r>
      <w:r w:rsidR="00B45E57">
        <w:rPr>
          <w:rFonts w:ascii="Times New Roman" w:hAnsi="Times New Roman"/>
          <w:sz w:val="24"/>
          <w:szCs w:val="24"/>
          <w:lang w:val="uk-UA"/>
        </w:rPr>
        <w:t>15</w:t>
      </w:r>
      <w:r w:rsidR="0073423C">
        <w:rPr>
          <w:rFonts w:ascii="Times New Roman" w:hAnsi="Times New Roman"/>
          <w:sz w:val="24"/>
          <w:szCs w:val="24"/>
          <w:lang w:val="uk-UA"/>
        </w:rPr>
        <w:t>54</w:t>
      </w:r>
      <w:r w:rsidRPr="00C82489">
        <w:rPr>
          <w:rFonts w:ascii="Times New Roman" w:hAnsi="Times New Roman"/>
          <w:sz w:val="24"/>
          <w:szCs w:val="24"/>
          <w:lang w:val="uk-UA"/>
        </w:rPr>
        <w:t>0000-</w:t>
      </w:r>
      <w:r w:rsidR="0073423C">
        <w:rPr>
          <w:rFonts w:ascii="Times New Roman" w:hAnsi="Times New Roman"/>
          <w:sz w:val="24"/>
          <w:szCs w:val="24"/>
          <w:lang w:val="uk-UA"/>
        </w:rPr>
        <w:t>5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): </w:t>
      </w:r>
      <w:r w:rsidR="0073423C">
        <w:rPr>
          <w:rFonts w:ascii="Times New Roman" w:hAnsi="Times New Roman"/>
          <w:sz w:val="24"/>
          <w:szCs w:val="24"/>
          <w:lang w:val="uk-UA"/>
        </w:rPr>
        <w:t xml:space="preserve">сир </w:t>
      </w:r>
      <w:r w:rsidR="007104B4">
        <w:rPr>
          <w:rFonts w:ascii="Times New Roman" w:hAnsi="Times New Roman"/>
          <w:sz w:val="24"/>
          <w:szCs w:val="24"/>
          <w:lang w:val="uk-UA"/>
        </w:rPr>
        <w:t>к</w:t>
      </w:r>
      <w:r w:rsidR="0073423C">
        <w:rPr>
          <w:rFonts w:ascii="Times New Roman" w:hAnsi="Times New Roman"/>
          <w:sz w:val="24"/>
          <w:szCs w:val="24"/>
          <w:lang w:val="uk-UA"/>
        </w:rPr>
        <w:t>исломолочний, твердий сир</w:t>
      </w:r>
      <w:r w:rsidR="007104B4">
        <w:rPr>
          <w:rFonts w:ascii="Times New Roman" w:hAnsi="Times New Roman"/>
          <w:sz w:val="24"/>
          <w:szCs w:val="24"/>
          <w:lang w:val="uk-UA"/>
        </w:rPr>
        <w:t>.</w:t>
      </w:r>
      <w:r w:rsidR="00B45E5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45E57" w:rsidRPr="00B45E57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Вид та ідентифікатор процедури закупівлі</w:t>
      </w:r>
      <w:r w:rsidR="00052884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="00052884">
        <w:rPr>
          <w:rFonts w:ascii="Times New Roman" w:hAnsi="Times New Roman"/>
          <w:bCs/>
          <w:sz w:val="24"/>
          <w:szCs w:val="24"/>
          <w:lang w:val="uk-UA"/>
        </w:rPr>
        <w:t>за</w:t>
      </w:r>
      <w:r w:rsidR="0039005D">
        <w:rPr>
          <w:rFonts w:ascii="Times New Roman" w:hAnsi="Times New Roman"/>
          <w:bCs/>
          <w:sz w:val="24"/>
          <w:szCs w:val="24"/>
          <w:lang w:val="uk-UA"/>
        </w:rPr>
        <w:t>купівля без використання електронної системи</w:t>
      </w:r>
      <w:r w:rsidRPr="00B45E57">
        <w:rPr>
          <w:rFonts w:ascii="Times New Roman" w:hAnsi="Times New Roman"/>
          <w:sz w:val="24"/>
          <w:szCs w:val="24"/>
          <w:lang w:val="uk-UA"/>
        </w:rPr>
        <w:t>,</w:t>
      </w: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UA-202</w:t>
      </w:r>
      <w:r w:rsidR="001B3840">
        <w:rPr>
          <w:rFonts w:ascii="Times New Roman" w:hAnsi="Times New Roman"/>
          <w:sz w:val="24"/>
          <w:szCs w:val="24"/>
          <w:lang w:val="uk-UA"/>
        </w:rPr>
        <w:t>4</w:t>
      </w:r>
      <w:r w:rsidR="007104B4">
        <w:rPr>
          <w:rFonts w:ascii="Times New Roman" w:hAnsi="Times New Roman"/>
          <w:sz w:val="24"/>
          <w:szCs w:val="24"/>
          <w:lang w:val="uk-UA"/>
        </w:rPr>
        <w:t>-</w:t>
      </w:r>
      <w:r w:rsidR="001B3840">
        <w:rPr>
          <w:rFonts w:ascii="Times New Roman" w:hAnsi="Times New Roman"/>
          <w:sz w:val="24"/>
          <w:szCs w:val="24"/>
          <w:lang w:val="uk-UA"/>
        </w:rPr>
        <w:t>1</w:t>
      </w:r>
      <w:r w:rsidR="0039005D">
        <w:rPr>
          <w:rFonts w:ascii="Times New Roman" w:hAnsi="Times New Roman"/>
          <w:sz w:val="24"/>
          <w:szCs w:val="24"/>
          <w:lang w:val="uk-UA"/>
        </w:rPr>
        <w:t>2</w:t>
      </w:r>
      <w:r w:rsidR="001B3840">
        <w:rPr>
          <w:rFonts w:ascii="Times New Roman" w:hAnsi="Times New Roman"/>
          <w:sz w:val="24"/>
          <w:szCs w:val="24"/>
          <w:lang w:val="uk-UA"/>
        </w:rPr>
        <w:t>-</w:t>
      </w:r>
      <w:r w:rsidR="007104B4">
        <w:rPr>
          <w:rFonts w:ascii="Times New Roman" w:hAnsi="Times New Roman"/>
          <w:sz w:val="24"/>
          <w:szCs w:val="24"/>
          <w:lang w:val="uk-UA"/>
        </w:rPr>
        <w:t>2</w:t>
      </w:r>
      <w:r w:rsidR="0039005D">
        <w:rPr>
          <w:rFonts w:ascii="Times New Roman" w:hAnsi="Times New Roman"/>
          <w:sz w:val="24"/>
          <w:szCs w:val="24"/>
          <w:lang w:val="uk-UA"/>
        </w:rPr>
        <w:t>0</w:t>
      </w:r>
      <w:r w:rsidR="004129D6">
        <w:rPr>
          <w:rFonts w:ascii="Times New Roman" w:hAnsi="Times New Roman"/>
          <w:sz w:val="24"/>
          <w:szCs w:val="24"/>
          <w:lang w:val="uk-UA"/>
        </w:rPr>
        <w:t>-0</w:t>
      </w:r>
      <w:r w:rsidR="0039005D">
        <w:rPr>
          <w:rFonts w:ascii="Times New Roman" w:hAnsi="Times New Roman"/>
          <w:sz w:val="24"/>
          <w:szCs w:val="24"/>
          <w:lang w:val="uk-UA"/>
        </w:rPr>
        <w:t>20379</w:t>
      </w:r>
      <w:r w:rsidRPr="00C82489">
        <w:rPr>
          <w:rFonts w:ascii="Times New Roman" w:hAnsi="Times New Roman"/>
          <w:sz w:val="24"/>
          <w:szCs w:val="24"/>
          <w:lang w:val="uk-UA"/>
        </w:rPr>
        <w:t>-а .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45E57" w:rsidRDefault="00164AD6" w:rsidP="00B45E5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Очікувана вартість та обґрунтування очікуваної вартості предмета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Pr="000D211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39005D">
        <w:rPr>
          <w:rFonts w:ascii="Times New Roman" w:hAnsi="Times New Roman"/>
          <w:bCs/>
          <w:sz w:val="24"/>
          <w:szCs w:val="24"/>
          <w:lang w:val="uk-UA"/>
        </w:rPr>
        <w:t>51827,85</w:t>
      </w:r>
      <w:r w:rsidR="000D211D">
        <w:rPr>
          <w:rFonts w:ascii="Times New Roman" w:hAnsi="Times New Roman"/>
          <w:bCs/>
          <w:sz w:val="24"/>
          <w:szCs w:val="24"/>
          <w:lang w:val="uk-UA"/>
        </w:rPr>
        <w:t xml:space="preserve"> грн. </w:t>
      </w:r>
      <w:r w:rsidR="007104B4" w:rsidRPr="000D211D">
        <w:rPr>
          <w:rFonts w:ascii="Times New Roman" w:hAnsi="Times New Roman"/>
          <w:sz w:val="24"/>
          <w:szCs w:val="24"/>
          <w:lang w:val="uk-UA"/>
        </w:rPr>
        <w:t xml:space="preserve">Очікувана вартість </w:t>
      </w:r>
      <w:r w:rsidR="007104B4">
        <w:rPr>
          <w:rFonts w:ascii="Times New Roman" w:hAnsi="Times New Roman"/>
          <w:sz w:val="24"/>
          <w:szCs w:val="24"/>
          <w:lang w:val="uk-UA"/>
        </w:rPr>
        <w:t xml:space="preserve">визначена відповідно до середньо статичних цін за </w:t>
      </w:r>
      <w:r w:rsidR="0039005D">
        <w:rPr>
          <w:rFonts w:ascii="Times New Roman" w:hAnsi="Times New Roman"/>
          <w:sz w:val="24"/>
          <w:szCs w:val="24"/>
          <w:lang w:val="uk-UA"/>
        </w:rPr>
        <w:t>листопад</w:t>
      </w:r>
      <w:r w:rsidR="007104B4">
        <w:rPr>
          <w:rFonts w:ascii="Times New Roman" w:hAnsi="Times New Roman"/>
          <w:sz w:val="24"/>
          <w:szCs w:val="24"/>
          <w:lang w:val="uk-UA"/>
        </w:rPr>
        <w:t xml:space="preserve"> 2024р. наданих управлянням статистики, </w:t>
      </w:r>
      <w:r w:rsidR="007104B4" w:rsidRPr="001E7522">
        <w:rPr>
          <w:rFonts w:ascii="Times New Roman" w:hAnsi="Times New Roman"/>
          <w:sz w:val="24"/>
          <w:szCs w:val="24"/>
          <w:lang w:val="uk-UA"/>
        </w:rPr>
        <w:t xml:space="preserve">а також </w:t>
      </w:r>
      <w:r w:rsidR="007104B4">
        <w:rPr>
          <w:rFonts w:ascii="Times New Roman" w:hAnsi="Times New Roman"/>
          <w:sz w:val="24"/>
          <w:szCs w:val="24"/>
          <w:lang w:val="uk-UA"/>
        </w:rPr>
        <w:t>аналізом власних</w:t>
      </w:r>
      <w:r w:rsidR="007104B4" w:rsidRPr="001E752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104B4">
        <w:rPr>
          <w:rFonts w:ascii="Times New Roman" w:hAnsi="Times New Roman"/>
          <w:sz w:val="24"/>
          <w:szCs w:val="24"/>
          <w:lang w:val="uk-UA"/>
        </w:rPr>
        <w:t xml:space="preserve">аналогічних </w:t>
      </w:r>
      <w:r w:rsidR="007104B4" w:rsidRPr="001E7522">
        <w:rPr>
          <w:rFonts w:ascii="Times New Roman" w:hAnsi="Times New Roman"/>
          <w:sz w:val="24"/>
          <w:szCs w:val="24"/>
          <w:lang w:val="uk-UA"/>
        </w:rPr>
        <w:t>закупів</w:t>
      </w:r>
      <w:r w:rsidR="007104B4">
        <w:rPr>
          <w:rFonts w:ascii="Times New Roman" w:hAnsi="Times New Roman"/>
          <w:sz w:val="24"/>
          <w:szCs w:val="24"/>
          <w:lang w:val="uk-UA"/>
        </w:rPr>
        <w:t>е</w:t>
      </w:r>
      <w:r w:rsidR="007104B4" w:rsidRPr="001E7522">
        <w:rPr>
          <w:rFonts w:ascii="Times New Roman" w:hAnsi="Times New Roman"/>
          <w:sz w:val="24"/>
          <w:szCs w:val="24"/>
          <w:lang w:val="uk-UA"/>
        </w:rPr>
        <w:t>л</w:t>
      </w:r>
      <w:r w:rsidR="007104B4">
        <w:rPr>
          <w:rFonts w:ascii="Times New Roman" w:hAnsi="Times New Roman"/>
          <w:sz w:val="24"/>
          <w:szCs w:val="24"/>
          <w:lang w:val="uk-UA"/>
        </w:rPr>
        <w:t>ь</w:t>
      </w:r>
      <w:r w:rsidR="007104B4" w:rsidRPr="001E7522">
        <w:rPr>
          <w:rFonts w:ascii="Times New Roman" w:hAnsi="Times New Roman"/>
          <w:sz w:val="24"/>
          <w:szCs w:val="24"/>
          <w:lang w:val="uk-UA"/>
        </w:rPr>
        <w:t>.</w:t>
      </w:r>
      <w:r w:rsidR="00B45E5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45E57" w:rsidRPr="000D211D" w:rsidRDefault="00B45E57" w:rsidP="00B45E5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673C20">
        <w:rPr>
          <w:rFonts w:ascii="Times New Roman" w:eastAsia="Calibri" w:hAnsi="Times New Roman"/>
          <w:sz w:val="24"/>
          <w:szCs w:val="24"/>
          <w:lang w:val="uk-UA"/>
        </w:rPr>
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</w:t>
      </w:r>
      <w:r w:rsidR="007104B4">
        <w:rPr>
          <w:rFonts w:ascii="Times New Roman" w:eastAsia="Calibri" w:hAnsi="Times New Roman"/>
          <w:sz w:val="24"/>
          <w:szCs w:val="24"/>
          <w:lang w:val="uk-UA"/>
        </w:rPr>
        <w:t xml:space="preserve">дарства України від 18.02.2020 </w:t>
      </w:r>
      <w:r w:rsidRPr="00673C20">
        <w:rPr>
          <w:rFonts w:ascii="Times New Roman" w:eastAsia="Calibri" w:hAnsi="Times New Roman"/>
          <w:sz w:val="24"/>
          <w:szCs w:val="24"/>
          <w:lang w:val="uk-UA"/>
        </w:rPr>
        <w:t>№ 275 із змінами.</w:t>
      </w:r>
    </w:p>
    <w:p w:rsidR="004E6D91" w:rsidRDefault="004E6D91" w:rsidP="006E694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:rsidR="006E6943" w:rsidRDefault="00164AD6" w:rsidP="006E694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BA75AB">
        <w:rPr>
          <w:rFonts w:ascii="Times New Roman" w:hAnsi="Times New Roman"/>
          <w:b/>
          <w:bCs/>
          <w:sz w:val="24"/>
          <w:szCs w:val="24"/>
          <w:lang w:val="uk-UA" w:eastAsia="uk-UA"/>
        </w:rPr>
        <w:t>Розмір бюджетного призначення: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7104B4">
        <w:rPr>
          <w:rFonts w:ascii="Times New Roman" w:hAnsi="Times New Roman"/>
          <w:bCs/>
          <w:sz w:val="24"/>
          <w:szCs w:val="24"/>
          <w:lang w:val="uk-UA" w:eastAsia="uk-UA"/>
        </w:rPr>
        <w:t>5</w:t>
      </w:r>
      <w:r w:rsidR="0039005D">
        <w:rPr>
          <w:rFonts w:ascii="Times New Roman" w:hAnsi="Times New Roman"/>
          <w:bCs/>
          <w:sz w:val="24"/>
          <w:szCs w:val="24"/>
          <w:lang w:val="uk-UA" w:eastAsia="uk-UA"/>
        </w:rPr>
        <w:t>1827</w:t>
      </w:r>
      <w:r w:rsidR="000D211D">
        <w:rPr>
          <w:rFonts w:ascii="Times New Roman" w:hAnsi="Times New Roman"/>
          <w:bCs/>
          <w:sz w:val="24"/>
          <w:szCs w:val="24"/>
          <w:lang w:val="uk-UA" w:eastAsia="uk-UA"/>
        </w:rPr>
        <w:t>,</w:t>
      </w:r>
      <w:r w:rsidR="0039005D">
        <w:rPr>
          <w:rFonts w:ascii="Times New Roman" w:hAnsi="Times New Roman"/>
          <w:bCs/>
          <w:sz w:val="24"/>
          <w:szCs w:val="24"/>
          <w:lang w:val="uk-UA" w:eastAsia="uk-UA"/>
        </w:rPr>
        <w:t>85</w:t>
      </w:r>
      <w:r w:rsidR="000D211D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>грн</w:t>
      </w:r>
      <w:r w:rsidRPr="00BA75AB">
        <w:rPr>
          <w:rFonts w:ascii="Times New Roman" w:hAnsi="Times New Roman"/>
          <w:bCs/>
          <w:sz w:val="24"/>
          <w:szCs w:val="24"/>
          <w:lang w:val="uk-UA" w:eastAsia="uk-UA"/>
        </w:rPr>
        <w:t>.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 xml:space="preserve"> (</w:t>
      </w:r>
      <w:r w:rsidR="007104B4">
        <w:rPr>
          <w:rFonts w:ascii="Times New Roman" w:hAnsi="Times New Roman"/>
          <w:bCs/>
          <w:sz w:val="24"/>
          <w:szCs w:val="24"/>
          <w:lang w:val="uk-UA" w:eastAsia="uk-UA"/>
        </w:rPr>
        <w:t xml:space="preserve">п’ятдесят </w:t>
      </w:r>
      <w:r w:rsidR="0039005D">
        <w:rPr>
          <w:rFonts w:ascii="Times New Roman" w:hAnsi="Times New Roman"/>
          <w:bCs/>
          <w:sz w:val="24"/>
          <w:szCs w:val="24"/>
          <w:lang w:val="uk-UA" w:eastAsia="uk-UA"/>
        </w:rPr>
        <w:t xml:space="preserve">одна 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>тисяч</w:t>
      </w:r>
      <w:r w:rsidR="0039005D">
        <w:rPr>
          <w:rFonts w:ascii="Times New Roman" w:hAnsi="Times New Roman"/>
          <w:bCs/>
          <w:sz w:val="24"/>
          <w:szCs w:val="24"/>
          <w:lang w:val="uk-UA" w:eastAsia="uk-UA"/>
        </w:rPr>
        <w:t>а</w:t>
      </w:r>
      <w:r w:rsidR="007104B4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39005D">
        <w:rPr>
          <w:rFonts w:ascii="Times New Roman" w:hAnsi="Times New Roman"/>
          <w:bCs/>
          <w:sz w:val="24"/>
          <w:szCs w:val="24"/>
          <w:lang w:val="uk-UA" w:eastAsia="uk-UA"/>
        </w:rPr>
        <w:t>вісім</w:t>
      </w:r>
      <w:r w:rsidR="007104B4">
        <w:rPr>
          <w:rFonts w:ascii="Times New Roman" w:hAnsi="Times New Roman"/>
          <w:bCs/>
          <w:sz w:val="24"/>
          <w:szCs w:val="24"/>
          <w:lang w:val="uk-UA" w:eastAsia="uk-UA"/>
        </w:rPr>
        <w:t xml:space="preserve">сот </w:t>
      </w:r>
      <w:r w:rsidR="0039005D">
        <w:rPr>
          <w:rFonts w:ascii="Times New Roman" w:hAnsi="Times New Roman"/>
          <w:bCs/>
          <w:sz w:val="24"/>
          <w:szCs w:val="24"/>
          <w:lang w:val="uk-UA" w:eastAsia="uk-UA"/>
        </w:rPr>
        <w:t xml:space="preserve">двадцять сім 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 xml:space="preserve">гривень </w:t>
      </w:r>
      <w:r w:rsidR="0039005D">
        <w:rPr>
          <w:rFonts w:ascii="Times New Roman" w:hAnsi="Times New Roman"/>
          <w:bCs/>
          <w:sz w:val="24"/>
          <w:szCs w:val="24"/>
          <w:lang w:val="uk-UA" w:eastAsia="uk-UA"/>
        </w:rPr>
        <w:t>85 коп.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>)</w:t>
      </w:r>
      <w:r w:rsidR="00B45E57">
        <w:rPr>
          <w:rFonts w:ascii="Times New Roman" w:hAnsi="Times New Roman"/>
          <w:bCs/>
          <w:sz w:val="24"/>
          <w:szCs w:val="24"/>
          <w:lang w:val="uk-UA" w:eastAsia="uk-UA"/>
        </w:rPr>
        <w:t xml:space="preserve">. </w:t>
      </w:r>
    </w:p>
    <w:p w:rsidR="006E6943" w:rsidRPr="00BA75AB" w:rsidRDefault="0039005D" w:rsidP="006E6943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39005D">
        <w:rPr>
          <w:rFonts w:ascii="Times New Roman" w:hAnsi="Times New Roman"/>
          <w:bCs/>
          <w:sz w:val="24"/>
          <w:szCs w:val="24"/>
          <w:lang w:val="uk-UA" w:eastAsia="uk-UA"/>
        </w:rPr>
        <w:t>Закупівля здійснюється відповідно до доступних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 (додаткових)</w:t>
      </w:r>
      <w:r w:rsidRPr="0039005D">
        <w:rPr>
          <w:rFonts w:ascii="Times New Roman" w:hAnsi="Times New Roman"/>
          <w:bCs/>
          <w:sz w:val="24"/>
          <w:szCs w:val="24"/>
          <w:lang w:val="uk-UA" w:eastAsia="uk-UA"/>
        </w:rPr>
        <w:t xml:space="preserve"> коштів виділених згідно рішення сесії </w:t>
      </w:r>
      <w:proofErr w:type="spellStart"/>
      <w:r w:rsidRPr="0039005D">
        <w:rPr>
          <w:rFonts w:ascii="Times New Roman" w:hAnsi="Times New Roman"/>
          <w:bCs/>
          <w:sz w:val="24"/>
          <w:szCs w:val="24"/>
          <w:lang w:val="uk-UA" w:eastAsia="uk-UA"/>
        </w:rPr>
        <w:t>Варковицької</w:t>
      </w:r>
      <w:proofErr w:type="spellEnd"/>
      <w:r w:rsidRPr="0039005D">
        <w:rPr>
          <w:rFonts w:ascii="Times New Roman" w:hAnsi="Times New Roman"/>
          <w:bCs/>
          <w:sz w:val="24"/>
          <w:szCs w:val="24"/>
          <w:lang w:val="uk-UA" w:eastAsia="uk-UA"/>
        </w:rPr>
        <w:t xml:space="preserve"> сільської ради №1509 від 11.12.2024р.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</w:p>
    <w:p w:rsidR="006E6943" w:rsidRDefault="006E6943" w:rsidP="00164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A75AB">
        <w:rPr>
          <w:rFonts w:ascii="Times New Roman" w:hAnsi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закупівлі. </w:t>
      </w:r>
    </w:p>
    <w:p w:rsidR="00BE1E08" w:rsidRPr="00792E19" w:rsidRDefault="00BE1E08" w:rsidP="00BE1E08">
      <w:pPr>
        <w:spacing w:after="0" w:line="300" w:lineRule="atLeast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</w:pPr>
      <w:r w:rsidRPr="00AF4D52">
        <w:rPr>
          <w:rFonts w:ascii="Times New Roman" w:hAnsi="Times New Roman"/>
          <w:lang w:val="uk-UA"/>
        </w:rPr>
        <w:t xml:space="preserve">Термін </w:t>
      </w:r>
      <w:r>
        <w:rPr>
          <w:rFonts w:ascii="Times New Roman" w:hAnsi="Times New Roman"/>
          <w:lang w:val="uk-UA"/>
        </w:rPr>
        <w:t>поставки товару:</w:t>
      </w:r>
      <w:r w:rsidRPr="00AF4D5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з моменту укладення договору п</w:t>
      </w:r>
      <w:r w:rsidRPr="00AF4D52">
        <w:rPr>
          <w:rFonts w:ascii="Times New Roman" w:hAnsi="Times New Roman"/>
          <w:lang w:val="uk-UA"/>
        </w:rPr>
        <w:t>о 3</w:t>
      </w:r>
      <w:r>
        <w:rPr>
          <w:rFonts w:ascii="Times New Roman" w:hAnsi="Times New Roman"/>
          <w:lang w:val="uk-UA"/>
        </w:rPr>
        <w:t>1</w:t>
      </w:r>
      <w:r w:rsidRPr="00AF4D5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грудня</w:t>
      </w:r>
      <w:r w:rsidRPr="00AF4D52">
        <w:rPr>
          <w:rFonts w:ascii="Times New Roman" w:hAnsi="Times New Roman"/>
          <w:lang w:val="uk-UA"/>
        </w:rPr>
        <w:t xml:space="preserve"> 202</w:t>
      </w:r>
      <w:r>
        <w:rPr>
          <w:rFonts w:ascii="Times New Roman" w:hAnsi="Times New Roman"/>
          <w:lang w:val="uk-UA"/>
        </w:rPr>
        <w:t>4</w:t>
      </w:r>
      <w:r w:rsidRPr="00AF4D52">
        <w:rPr>
          <w:rFonts w:ascii="Times New Roman" w:hAnsi="Times New Roman"/>
          <w:lang w:val="uk-UA"/>
        </w:rPr>
        <w:t xml:space="preserve"> року</w:t>
      </w:r>
      <w:r>
        <w:rPr>
          <w:rFonts w:ascii="Times New Roman" w:hAnsi="Times New Roman"/>
          <w:lang w:val="uk-UA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3"/>
        <w:gridCol w:w="1941"/>
        <w:gridCol w:w="51"/>
        <w:gridCol w:w="920"/>
        <w:gridCol w:w="21"/>
        <w:gridCol w:w="1051"/>
        <w:gridCol w:w="83"/>
        <w:gridCol w:w="5518"/>
        <w:gridCol w:w="11"/>
      </w:tblGrid>
      <w:tr w:rsidR="0073423C" w:rsidRPr="00782E39" w:rsidTr="009C3FC5">
        <w:trPr>
          <w:gridAfter w:val="1"/>
          <w:wAfter w:w="11" w:type="dxa"/>
          <w:trHeight w:val="538"/>
        </w:trPr>
        <w:tc>
          <w:tcPr>
            <w:tcW w:w="582" w:type="dxa"/>
            <w:gridSpan w:val="2"/>
            <w:shd w:val="clear" w:color="auto" w:fill="B6DDE8"/>
          </w:tcPr>
          <w:p w:rsidR="0073423C" w:rsidRPr="00782E39" w:rsidRDefault="0073423C" w:rsidP="009C3FC5">
            <w:pPr>
              <w:spacing w:after="0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№ п/</w:t>
            </w:r>
            <w:proofErr w:type="spellStart"/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п</w:t>
            </w:r>
            <w:proofErr w:type="spellEnd"/>
          </w:p>
        </w:tc>
        <w:tc>
          <w:tcPr>
            <w:tcW w:w="1992" w:type="dxa"/>
            <w:gridSpan w:val="2"/>
            <w:shd w:val="clear" w:color="auto" w:fill="B6DDE8"/>
          </w:tcPr>
          <w:p w:rsidR="0073423C" w:rsidRPr="00782E39" w:rsidRDefault="0073423C" w:rsidP="009C3FC5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Найменування товару</w:t>
            </w:r>
          </w:p>
        </w:tc>
        <w:tc>
          <w:tcPr>
            <w:tcW w:w="920" w:type="dxa"/>
            <w:shd w:val="clear" w:color="auto" w:fill="B6DDE8"/>
          </w:tcPr>
          <w:p w:rsidR="0073423C" w:rsidRPr="00782E39" w:rsidRDefault="0073423C" w:rsidP="009C3FC5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proofErr w:type="spellStart"/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Одн</w:t>
            </w:r>
            <w:proofErr w:type="spellEnd"/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.</w:t>
            </w:r>
          </w:p>
          <w:p w:rsidR="0073423C" w:rsidRPr="00782E39" w:rsidRDefault="0073423C" w:rsidP="009C3FC5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виміру</w:t>
            </w:r>
          </w:p>
        </w:tc>
        <w:tc>
          <w:tcPr>
            <w:tcW w:w="1072" w:type="dxa"/>
            <w:gridSpan w:val="2"/>
            <w:shd w:val="clear" w:color="auto" w:fill="B6DDE8"/>
          </w:tcPr>
          <w:p w:rsidR="0073423C" w:rsidRPr="00782E39" w:rsidRDefault="0073423C" w:rsidP="009C3FC5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Орієнтований</w:t>
            </w:r>
          </w:p>
          <w:p w:rsidR="0073423C" w:rsidRPr="00782E39" w:rsidRDefault="0073423C" w:rsidP="009C3FC5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 xml:space="preserve"> обсяг</w:t>
            </w:r>
          </w:p>
        </w:tc>
        <w:tc>
          <w:tcPr>
            <w:tcW w:w="5601" w:type="dxa"/>
            <w:gridSpan w:val="2"/>
            <w:shd w:val="clear" w:color="auto" w:fill="B6DDE8"/>
          </w:tcPr>
          <w:p w:rsidR="0073423C" w:rsidRPr="00782E39" w:rsidRDefault="0073423C" w:rsidP="009C3FC5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Вимоги</w:t>
            </w:r>
          </w:p>
        </w:tc>
      </w:tr>
      <w:tr w:rsidR="0073423C" w:rsidRPr="0039005D" w:rsidTr="009C3FC5">
        <w:trPr>
          <w:trHeight w:val="283"/>
        </w:trPr>
        <w:tc>
          <w:tcPr>
            <w:tcW w:w="539" w:type="dxa"/>
          </w:tcPr>
          <w:p w:rsidR="0073423C" w:rsidRPr="003D1742" w:rsidRDefault="0073423C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 w:rsidRPr="003D1742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1984" w:type="dxa"/>
            <w:gridSpan w:val="2"/>
          </w:tcPr>
          <w:p w:rsidR="0073423C" w:rsidRPr="003D1742" w:rsidRDefault="0073423C" w:rsidP="009C3FC5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 xml:space="preserve">Сир свіжий кисломолочний </w:t>
            </w:r>
          </w:p>
        </w:tc>
        <w:tc>
          <w:tcPr>
            <w:tcW w:w="992" w:type="dxa"/>
            <w:gridSpan w:val="3"/>
          </w:tcPr>
          <w:p w:rsidR="0073423C" w:rsidRPr="003D1742" w:rsidRDefault="0073423C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 w:rsidRPr="003D1742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34" w:type="dxa"/>
            <w:gridSpan w:val="2"/>
          </w:tcPr>
          <w:p w:rsidR="0073423C" w:rsidRPr="003D1742" w:rsidRDefault="007104B4" w:rsidP="0039005D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17</w:t>
            </w:r>
            <w:r w:rsidR="0039005D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5529" w:type="dxa"/>
            <w:gridSpan w:val="2"/>
            <w:vAlign w:val="center"/>
          </w:tcPr>
          <w:p w:rsidR="0073423C" w:rsidRPr="003D1742" w:rsidRDefault="0073423C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D174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Зовнішній вигляд: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 w:rsidRPr="00E934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ає бути натуральним, однорідної консистенції, ніжним та в міру щільним, однорідним та рівномірним по всій масі, білого кольору, зі смаком і запахом молока, жирністю не менше 9%, свіжий, у тарі виробника у дрібній розфасовці (2 кг. або 5 кг.,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E934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згідно замовлення)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  <w:r w:rsidRPr="00E934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Відповідність ДСТУ.</w:t>
            </w:r>
            <w:r w:rsidRPr="003D1742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 Вітчизняний виробник.</w:t>
            </w:r>
          </w:p>
        </w:tc>
      </w:tr>
      <w:tr w:rsidR="0073423C" w:rsidRPr="00E934F4" w:rsidTr="009C3FC5">
        <w:trPr>
          <w:trHeight w:val="283"/>
        </w:trPr>
        <w:tc>
          <w:tcPr>
            <w:tcW w:w="539" w:type="dxa"/>
          </w:tcPr>
          <w:p w:rsidR="0073423C" w:rsidRPr="003D1742" w:rsidRDefault="0073423C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2</w:t>
            </w:r>
            <w:r w:rsidRPr="003D1742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  <w:gridSpan w:val="2"/>
          </w:tcPr>
          <w:p w:rsidR="0073423C" w:rsidRDefault="0073423C" w:rsidP="009C3F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Твердий сир</w:t>
            </w:r>
          </w:p>
          <w:p w:rsidR="0073423C" w:rsidRPr="003D1742" w:rsidRDefault="0073423C" w:rsidP="009C3FC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3"/>
          </w:tcPr>
          <w:p w:rsidR="0073423C" w:rsidRPr="003D1742" w:rsidRDefault="0073423C" w:rsidP="009C3FC5">
            <w:pPr>
              <w:spacing w:after="0" w:line="240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 w:rsidRPr="003D1742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34" w:type="dxa"/>
            <w:gridSpan w:val="2"/>
          </w:tcPr>
          <w:p w:rsidR="0073423C" w:rsidRPr="003D1742" w:rsidRDefault="0039005D" w:rsidP="00BE1E08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38,45</w:t>
            </w:r>
          </w:p>
        </w:tc>
        <w:tc>
          <w:tcPr>
            <w:tcW w:w="5529" w:type="dxa"/>
            <w:gridSpan w:val="2"/>
            <w:vAlign w:val="center"/>
          </w:tcPr>
          <w:p w:rsidR="0073423C" w:rsidRPr="00E934F4" w:rsidRDefault="0073423C" w:rsidP="009C3FC5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Зовнішній вигляд: т</w:t>
            </w:r>
            <w:r w:rsidRPr="00E934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ипу </w:t>
            </w:r>
            <w:proofErr w:type="spellStart"/>
            <w:r w:rsidRPr="00E934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Голандський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або аналог</w:t>
            </w:r>
            <w:r w:rsidRPr="00E934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 Жирністю не менше 50 % Відповідність ГОСТ, </w:t>
            </w:r>
            <w:r w:rsidRPr="00E934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ДСТУ. Ваговий, фасування згідно замовлення. Поверхня чиста, рівна, без механічних ушкоджень, сторонніх нашарувань і товстого поверхневого шару, покрита захисним покривом, який щільно прилягає до поверхні сиру. Смак - специфічний сирний, без сторонніх </w:t>
            </w:r>
            <w:proofErr w:type="spellStart"/>
            <w:r w:rsidRPr="00E934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присмаків</w:t>
            </w:r>
            <w:proofErr w:type="spellEnd"/>
            <w:r w:rsidRPr="00E934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 запахів. Дозволено наявність присмаку пастеризації. Вічка круглої, овальної чи довільної форми. Колір - однорідний за всією масою, від білого до жовтого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  <w:r w:rsidRPr="00E934F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Форма - бруски, циліндри, сфери тощо.</w:t>
            </w:r>
          </w:p>
        </w:tc>
      </w:tr>
    </w:tbl>
    <w:p w:rsidR="0073423C" w:rsidRDefault="0073423C" w:rsidP="0073423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u w:val="single"/>
          <w:lang w:val="uk-UA"/>
        </w:rPr>
      </w:pPr>
    </w:p>
    <w:p w:rsidR="003F05B4" w:rsidRPr="00775CFE" w:rsidRDefault="003F05B4" w:rsidP="003F05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b/>
          <w:lang w:val="uk-UA"/>
        </w:rPr>
        <w:t>Технічні характеристики предмету закупівлі</w:t>
      </w:r>
      <w:r w:rsidRPr="00775CFE">
        <w:rPr>
          <w:rFonts w:ascii="Times New Roman" w:hAnsi="Times New Roman"/>
          <w:lang w:val="uk-UA"/>
        </w:rPr>
        <w:t xml:space="preserve"> повинні відповідати </w:t>
      </w:r>
      <w:r>
        <w:rPr>
          <w:rFonts w:ascii="Times New Roman" w:hAnsi="Times New Roman"/>
          <w:lang w:val="uk-UA"/>
        </w:rPr>
        <w:t xml:space="preserve">вимогам </w:t>
      </w:r>
      <w:r w:rsidRPr="00C70C90">
        <w:rPr>
          <w:rFonts w:ascii="Times New Roman" w:hAnsi="Times New Roman"/>
          <w:lang w:val="uk-UA"/>
        </w:rPr>
        <w:t xml:space="preserve">Закону України «Про основні принципи та вимоги до безпечності </w:t>
      </w:r>
      <w:r>
        <w:rPr>
          <w:rFonts w:ascii="Times New Roman" w:hAnsi="Times New Roman"/>
          <w:lang w:val="uk-UA"/>
        </w:rPr>
        <w:t xml:space="preserve">та якості харчових продуктів», </w:t>
      </w:r>
      <w:r w:rsidRPr="00775CFE">
        <w:rPr>
          <w:rFonts w:ascii="Times New Roman" w:hAnsi="Times New Roman"/>
          <w:lang w:val="uk-UA"/>
        </w:rPr>
        <w:t>чинним нормативним документам, затвердженим у встановленому законодавством пор</w:t>
      </w:r>
      <w:r>
        <w:rPr>
          <w:rFonts w:ascii="Times New Roman" w:hAnsi="Times New Roman"/>
          <w:lang w:val="uk-UA"/>
        </w:rPr>
        <w:t>ядку.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Товар не повинен містити штучних барвників, ароматизаторів, підсилювачів смаку, консервантів</w:t>
      </w:r>
      <w:r w:rsidRPr="00C70C90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та</w:t>
      </w:r>
      <w:r w:rsidRPr="00C70C90">
        <w:rPr>
          <w:rFonts w:ascii="Times New Roman" w:hAnsi="Times New Roman"/>
          <w:lang w:val="uk-UA"/>
        </w:rPr>
        <w:t xml:space="preserve"> не містити ГМО, шк</w:t>
      </w:r>
      <w:r>
        <w:rPr>
          <w:rFonts w:ascii="Times New Roman" w:hAnsi="Times New Roman"/>
          <w:lang w:val="uk-UA"/>
        </w:rPr>
        <w:t>ідливих або небезпечних добавок.</w:t>
      </w:r>
      <w:r w:rsidRPr="00775CFE">
        <w:rPr>
          <w:rFonts w:ascii="Times New Roman" w:hAnsi="Times New Roman"/>
          <w:lang w:val="uk-UA"/>
        </w:rPr>
        <w:t xml:space="preserve"> Ці дані повинні бути відображені в документах, які підтверджують якість товару. 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 xml:space="preserve">Строк придатності товару на момент поставки повинен становити не менше </w:t>
      </w:r>
      <w:r>
        <w:rPr>
          <w:rFonts w:ascii="Times New Roman" w:hAnsi="Times New Roman"/>
          <w:lang w:val="uk-UA"/>
        </w:rPr>
        <w:t>8</w:t>
      </w:r>
      <w:r w:rsidRPr="00775CFE">
        <w:rPr>
          <w:rFonts w:ascii="Times New Roman" w:hAnsi="Times New Roman"/>
          <w:lang w:val="uk-UA"/>
        </w:rPr>
        <w:t xml:space="preserve">0% від загального терміну зберігання. </w:t>
      </w:r>
    </w:p>
    <w:p w:rsidR="003F05B4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Постачальник разом з продукцією надає Замовнику накладну на товар та всю супровідну документацію (сертифікат якості (відповідності) підприємства-виробника) згідно вимог діючого законодавства.</w:t>
      </w:r>
      <w:bookmarkStart w:id="1" w:name="_Hlk90029647"/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eastAsia="Times New Roman" w:hAnsi="Times New Roman"/>
          <w:bCs/>
          <w:lang w:val="uk-UA"/>
        </w:rPr>
        <w:t>А</w:t>
      </w:r>
      <w:r w:rsidRPr="000D4441">
        <w:rPr>
          <w:rFonts w:ascii="Times New Roman" w:eastAsia="Times New Roman" w:hAnsi="Times New Roman"/>
          <w:bCs/>
          <w:lang w:val="uk-UA"/>
        </w:rPr>
        <w:t>втотранспорт, що використ</w:t>
      </w:r>
      <w:r>
        <w:rPr>
          <w:rFonts w:ascii="Times New Roman" w:eastAsia="Times New Roman" w:hAnsi="Times New Roman"/>
          <w:bCs/>
          <w:lang w:val="uk-UA"/>
        </w:rPr>
        <w:t>овується для перевезення, повинен</w:t>
      </w:r>
      <w:r w:rsidRPr="000D4441">
        <w:rPr>
          <w:rFonts w:ascii="Times New Roman" w:eastAsia="Times New Roman" w:hAnsi="Times New Roman"/>
          <w:bCs/>
          <w:lang w:val="uk-UA"/>
        </w:rPr>
        <w:t xml:space="preserve"> відповідати гігієнічним вимогам щодо харчових продуктів</w:t>
      </w:r>
      <w:r>
        <w:rPr>
          <w:rFonts w:ascii="Times New Roman" w:eastAsia="Times New Roman" w:hAnsi="Times New Roman"/>
          <w:bCs/>
          <w:lang w:val="uk-UA"/>
        </w:rPr>
        <w:t xml:space="preserve">. </w:t>
      </w:r>
    </w:p>
    <w:bookmarkEnd w:id="1"/>
    <w:p w:rsidR="003F05B4" w:rsidRPr="003E37AD" w:rsidRDefault="003F05B4" w:rsidP="003F05B4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360"/>
        </w:tabs>
        <w:spacing w:line="240" w:lineRule="auto"/>
        <w:jc w:val="both"/>
        <w:rPr>
          <w:rFonts w:ascii="Times New Roman" w:hAnsi="Times New Roman"/>
          <w:lang w:val="uk-UA"/>
        </w:rPr>
      </w:pPr>
      <w:r w:rsidRPr="003E37AD">
        <w:rPr>
          <w:rFonts w:ascii="Times New Roman" w:hAnsi="Times New Roman"/>
          <w:lang w:val="uk-UA"/>
        </w:rPr>
        <w:t>Доставка і розвантаження товару здійснюється спецтранспортом</w:t>
      </w:r>
      <w:r>
        <w:rPr>
          <w:rFonts w:ascii="Times New Roman" w:hAnsi="Times New Roman"/>
          <w:lang w:val="uk-UA"/>
        </w:rPr>
        <w:t xml:space="preserve"> постачальника </w:t>
      </w:r>
      <w:r w:rsidRPr="00A97A2A">
        <w:rPr>
          <w:rFonts w:ascii="Times New Roman" w:hAnsi="Times New Roman"/>
          <w:lang w:val="uk-UA"/>
        </w:rPr>
        <w:t>(автомобіль-рефрижератор)</w:t>
      </w:r>
      <w:r w:rsidRPr="003E37AD">
        <w:rPr>
          <w:rFonts w:ascii="Times New Roman" w:hAnsi="Times New Roman"/>
          <w:lang w:val="uk-UA"/>
        </w:rPr>
        <w:t>, силами та за рахунок Постачальника по заявці замовника 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Доставка продукції повинна проводитися спеціалізованим автотранспортом згідно з правилами перевезення продовольчих продуктів. Постачальник повинен надати завірені копії санітарних документів на транспорт та водія. Копії документів мають бути засвідченні печаткою учасника, підписом уповноваженої особи та мати надпис «згідно з оригіналом».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Приймання товару по якості, комплектності і кількості здійснюється уповноваженими представниками обох Сторін.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У разі виявлення неякісного товару або такого, що не відповідає умовам договору, Постачальник зобов’язаний замінити неякісний товар протягом однієї доби з моменту виявлення неякісного товару, без будь-якої додаткової оплати з боку Замовника.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tabs>
          <w:tab w:val="num" w:pos="-426"/>
        </w:tabs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 xml:space="preserve">Учасник визначає ціну на товар, який він пропонує поставити за Договором, з урахуванням податків і зборів, що сплачуються або мають бути сплачені, а також витрат на страхування, транспортування, навантаження, розвантаження, а також інших витрат, передбачених для товару даного виду згідно з чинним законодавством та вимогам Замовника. </w:t>
      </w:r>
    </w:p>
    <w:sectPr w:rsidR="003F05B4" w:rsidRPr="00775CFE" w:rsidSect="00F560E8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0598D"/>
    <w:multiLevelType w:val="hybridMultilevel"/>
    <w:tmpl w:val="8646B706"/>
    <w:lvl w:ilvl="0" w:tplc="A5CC24B2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E08419D"/>
    <w:multiLevelType w:val="multilevel"/>
    <w:tmpl w:val="00DC618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lang w:val="ru-RU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3C"/>
    <w:rsid w:val="00052884"/>
    <w:rsid w:val="00057003"/>
    <w:rsid w:val="000D211D"/>
    <w:rsid w:val="00164AD6"/>
    <w:rsid w:val="001B3840"/>
    <w:rsid w:val="003041C0"/>
    <w:rsid w:val="0039005D"/>
    <w:rsid w:val="003D332C"/>
    <w:rsid w:val="003F05B4"/>
    <w:rsid w:val="004129D6"/>
    <w:rsid w:val="004E6D91"/>
    <w:rsid w:val="005D253C"/>
    <w:rsid w:val="006E6943"/>
    <w:rsid w:val="007104B4"/>
    <w:rsid w:val="0073423C"/>
    <w:rsid w:val="00A66C59"/>
    <w:rsid w:val="00B45E57"/>
    <w:rsid w:val="00BD45FD"/>
    <w:rsid w:val="00BE1E08"/>
    <w:rsid w:val="00F560E8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45E57"/>
    <w:pPr>
      <w:ind w:left="720"/>
      <w:contextualSpacing/>
    </w:pPr>
    <w:rPr>
      <w:rFonts w:eastAsia="Calibri"/>
      <w:lang w:eastAsia="en-US"/>
    </w:rPr>
  </w:style>
  <w:style w:type="paragraph" w:customStyle="1" w:styleId="2">
    <w:name w:val="Обычный2"/>
    <w:rsid w:val="00B45E57"/>
    <w:pPr>
      <w:spacing w:after="0"/>
    </w:pPr>
    <w:rPr>
      <w:rFonts w:ascii="Arial" w:eastAsia="Arial" w:hAnsi="Arial" w:cs="Arial"/>
      <w:color w:val="000000"/>
      <w:lang w:val="ru-RU" w:eastAsia="ru-RU"/>
    </w:rPr>
  </w:style>
  <w:style w:type="character" w:customStyle="1" w:styleId="a4">
    <w:name w:val="Абзац списка Знак"/>
    <w:link w:val="a3"/>
    <w:uiPriority w:val="99"/>
    <w:locked/>
    <w:rsid w:val="00B45E57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45E57"/>
    <w:pPr>
      <w:ind w:left="720"/>
      <w:contextualSpacing/>
    </w:pPr>
    <w:rPr>
      <w:rFonts w:eastAsia="Calibri"/>
      <w:lang w:eastAsia="en-US"/>
    </w:rPr>
  </w:style>
  <w:style w:type="paragraph" w:customStyle="1" w:styleId="2">
    <w:name w:val="Обычный2"/>
    <w:rsid w:val="00B45E57"/>
    <w:pPr>
      <w:spacing w:after="0"/>
    </w:pPr>
    <w:rPr>
      <w:rFonts w:ascii="Arial" w:eastAsia="Arial" w:hAnsi="Arial" w:cs="Arial"/>
      <w:color w:val="000000"/>
      <w:lang w:val="ru-RU" w:eastAsia="ru-RU"/>
    </w:rPr>
  </w:style>
  <w:style w:type="character" w:customStyle="1" w:styleId="a4">
    <w:name w:val="Абзац списка Знак"/>
    <w:link w:val="a3"/>
    <w:uiPriority w:val="99"/>
    <w:locked/>
    <w:rsid w:val="00B45E57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CA904-926D-405D-A63A-789504A87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3506</Words>
  <Characters>1999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2023-10-06T09:23:00Z</dcterms:created>
  <dcterms:modified xsi:type="dcterms:W3CDTF">2025-03-11T10:02:00Z</dcterms:modified>
</cp:coreProperties>
</file>