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73423C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B45E57">
        <w:rPr>
          <w:rFonts w:ascii="Times New Roman" w:hAnsi="Times New Roman"/>
          <w:b/>
          <w:bCs/>
          <w:sz w:val="24"/>
          <w:szCs w:val="24"/>
          <w:lang w:val="uk-UA"/>
        </w:rPr>
        <w:t>15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="005A661D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5A661D">
        <w:rPr>
          <w:rFonts w:ascii="Times New Roman" w:hAnsi="Times New Roman"/>
          <w:b/>
          <w:bCs/>
          <w:sz w:val="24"/>
          <w:szCs w:val="24"/>
          <w:lang w:val="uk-UA"/>
        </w:rPr>
        <w:t>Молочн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>і продукти</w:t>
      </w:r>
      <w:r w:rsidR="005A661D">
        <w:rPr>
          <w:rFonts w:ascii="Times New Roman" w:hAnsi="Times New Roman"/>
          <w:b/>
          <w:bCs/>
          <w:sz w:val="24"/>
          <w:szCs w:val="24"/>
          <w:lang w:val="uk-UA"/>
        </w:rPr>
        <w:t xml:space="preserve"> різні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</w:p>
    <w:p w:rsidR="00164AD6" w:rsidRPr="00C82489" w:rsidRDefault="005A661D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сметана, йогурт, кефір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661D" w:rsidRPr="005A661D">
        <w:rPr>
          <w:rFonts w:ascii="Times New Roman" w:hAnsi="Times New Roman"/>
          <w:sz w:val="24"/>
          <w:szCs w:val="24"/>
          <w:lang w:val="uk-UA"/>
        </w:rPr>
        <w:t xml:space="preserve">Молочні продукти різні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B45E57">
        <w:rPr>
          <w:rFonts w:ascii="Times New Roman" w:hAnsi="Times New Roman"/>
          <w:sz w:val="24"/>
          <w:szCs w:val="24"/>
          <w:lang w:val="uk-UA"/>
        </w:rPr>
        <w:t>15</w:t>
      </w:r>
      <w:r w:rsidR="0073423C">
        <w:rPr>
          <w:rFonts w:ascii="Times New Roman" w:hAnsi="Times New Roman"/>
          <w:sz w:val="24"/>
          <w:szCs w:val="24"/>
          <w:lang w:val="uk-UA"/>
        </w:rPr>
        <w:t>5</w:t>
      </w:r>
      <w:r w:rsidR="005A661D">
        <w:rPr>
          <w:rFonts w:ascii="Times New Roman" w:hAnsi="Times New Roman"/>
          <w:sz w:val="24"/>
          <w:szCs w:val="24"/>
          <w:lang w:val="uk-UA"/>
        </w:rPr>
        <w:t>5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73423C">
        <w:rPr>
          <w:rFonts w:ascii="Times New Roman" w:hAnsi="Times New Roman"/>
          <w:sz w:val="24"/>
          <w:szCs w:val="24"/>
          <w:lang w:val="uk-UA"/>
        </w:rPr>
        <w:t>5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5A661D">
        <w:rPr>
          <w:rFonts w:ascii="Times New Roman" w:hAnsi="Times New Roman"/>
          <w:sz w:val="24"/>
          <w:szCs w:val="24"/>
          <w:lang w:val="uk-UA"/>
        </w:rPr>
        <w:t>сметана, йогурт, кефір</w:t>
      </w:r>
      <w:r w:rsidR="007104B4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52884">
        <w:rPr>
          <w:rFonts w:ascii="Times New Roman" w:hAnsi="Times New Roman"/>
          <w:bCs/>
          <w:sz w:val="24"/>
          <w:szCs w:val="24"/>
          <w:lang w:val="uk-UA"/>
        </w:rPr>
        <w:t>запит пропозиції постачальника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DC4B6F">
        <w:rPr>
          <w:rFonts w:ascii="Times New Roman" w:hAnsi="Times New Roman"/>
          <w:sz w:val="24"/>
          <w:szCs w:val="24"/>
          <w:lang w:val="uk-UA"/>
        </w:rPr>
        <w:t>5</w:t>
      </w:r>
      <w:r w:rsidR="007104B4">
        <w:rPr>
          <w:rFonts w:ascii="Times New Roman" w:hAnsi="Times New Roman"/>
          <w:sz w:val="24"/>
          <w:szCs w:val="24"/>
          <w:lang w:val="uk-UA"/>
        </w:rPr>
        <w:t>-0</w:t>
      </w:r>
      <w:r w:rsidR="00DC4B6F">
        <w:rPr>
          <w:rFonts w:ascii="Times New Roman" w:hAnsi="Times New Roman"/>
          <w:sz w:val="24"/>
          <w:szCs w:val="24"/>
          <w:lang w:val="uk-UA"/>
        </w:rPr>
        <w:t>1</w:t>
      </w:r>
      <w:r w:rsidR="0011329A">
        <w:rPr>
          <w:rFonts w:ascii="Times New Roman" w:hAnsi="Times New Roman"/>
          <w:sz w:val="24"/>
          <w:szCs w:val="24"/>
          <w:lang w:val="uk-UA"/>
        </w:rPr>
        <w:t>-28</w:t>
      </w:r>
      <w:r w:rsidR="004129D6">
        <w:rPr>
          <w:rFonts w:ascii="Times New Roman" w:hAnsi="Times New Roman"/>
          <w:sz w:val="24"/>
          <w:szCs w:val="24"/>
          <w:lang w:val="uk-UA"/>
        </w:rPr>
        <w:t>-</w:t>
      </w:r>
      <w:r w:rsidR="005A661D">
        <w:rPr>
          <w:rFonts w:ascii="Times New Roman" w:hAnsi="Times New Roman"/>
          <w:sz w:val="24"/>
          <w:szCs w:val="24"/>
          <w:lang w:val="uk-UA"/>
        </w:rPr>
        <w:t>018828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296" w:rsidRDefault="00164AD6" w:rsidP="00B45E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1329A">
        <w:rPr>
          <w:rFonts w:ascii="Times New Roman" w:hAnsi="Times New Roman"/>
          <w:bCs/>
          <w:sz w:val="24"/>
          <w:szCs w:val="24"/>
          <w:lang w:val="uk-UA"/>
        </w:rPr>
        <w:t>98</w:t>
      </w:r>
      <w:r w:rsidR="005A661D">
        <w:rPr>
          <w:rFonts w:ascii="Times New Roman" w:hAnsi="Times New Roman"/>
          <w:bCs/>
          <w:sz w:val="24"/>
          <w:szCs w:val="24"/>
          <w:lang w:val="uk-UA"/>
        </w:rPr>
        <w:t xml:space="preserve"> 430,55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</w:p>
    <w:p w:rsidR="00B45E57" w:rsidRDefault="007104B4" w:rsidP="001E32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1E3296">
        <w:rPr>
          <w:rFonts w:ascii="Times New Roman" w:hAnsi="Times New Roman"/>
          <w:sz w:val="24"/>
          <w:szCs w:val="24"/>
          <w:lang w:val="uk-UA"/>
        </w:rPr>
        <w:t>груде</w:t>
      </w:r>
      <w:r>
        <w:rPr>
          <w:rFonts w:ascii="Times New Roman" w:hAnsi="Times New Roman"/>
          <w:sz w:val="24"/>
          <w:szCs w:val="24"/>
          <w:lang w:val="uk-UA"/>
        </w:rPr>
        <w:t xml:space="preserve">нь 2024р. наданих управлянням статистики, 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E7522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11329A" w:rsidRDefault="00164AD6" w:rsidP="001132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5A661D" w:rsidRPr="005A661D">
        <w:rPr>
          <w:rFonts w:ascii="Times New Roman" w:hAnsi="Times New Roman"/>
          <w:bCs/>
          <w:sz w:val="24"/>
          <w:szCs w:val="24"/>
          <w:lang w:val="uk-UA" w:eastAsia="uk-UA"/>
        </w:rPr>
        <w:t>98</w:t>
      </w:r>
      <w:r w:rsidR="005A661D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5A661D" w:rsidRPr="005A661D">
        <w:rPr>
          <w:rFonts w:ascii="Times New Roman" w:hAnsi="Times New Roman"/>
          <w:bCs/>
          <w:sz w:val="24"/>
          <w:szCs w:val="24"/>
          <w:lang w:val="uk-UA" w:eastAsia="uk-UA"/>
        </w:rPr>
        <w:t>430,55 грн. (дев’яносто вісім тисяч чотириста тридцять гривень 55 коп.).</w:t>
      </w:r>
      <w:r w:rsidR="0011329A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5A661D" w:rsidRPr="005A661D" w:rsidRDefault="005A661D" w:rsidP="005A661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5A661D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Замовником здійснюється закупівля продуктів харчування, а саме: сметана (вершки) для 1-4 класів закладів освіти </w:t>
      </w:r>
      <w:proofErr w:type="spellStart"/>
      <w:r w:rsidRPr="005A661D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5A661D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ради, для забезпечення харчування учнів за рахунок субвенції з державного бюджету місцевим бюджетом, а також кефір та йогурт для 1-11 класів та ЗДО </w:t>
      </w:r>
      <w:proofErr w:type="spellStart"/>
      <w:r w:rsidRPr="005A661D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5A661D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ради.</w:t>
      </w:r>
    </w:p>
    <w:p w:rsidR="0011329A" w:rsidRDefault="005A661D" w:rsidP="005A661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5A661D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потреб використання у 2025 році по КЕКВ 2230 – «Продукти харчування», з урахуванням фактичної потреби Замовника. Рішення сесії </w:t>
      </w:r>
      <w:proofErr w:type="spellStart"/>
      <w:r w:rsidRPr="005A661D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5A661D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1565 від 24.01.2025р.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5A661D" w:rsidRDefault="005A661D" w:rsidP="005A66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BE1E08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 w:rsidR="006726E4">
        <w:rPr>
          <w:rFonts w:ascii="Times New Roman" w:hAnsi="Times New Roman"/>
          <w:lang w:val="uk-UA"/>
        </w:rPr>
        <w:t>5</w:t>
      </w:r>
      <w:r w:rsidRPr="00AF4D52">
        <w:rPr>
          <w:rFonts w:ascii="Times New Roman" w:hAnsi="Times New Roman"/>
          <w:lang w:val="uk-UA"/>
        </w:rPr>
        <w:t xml:space="preserve"> року</w:t>
      </w:r>
      <w:r>
        <w:rPr>
          <w:rFonts w:ascii="Times New Roman" w:hAnsi="Times New Roman"/>
          <w:lang w:val="uk-UA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"/>
        <w:gridCol w:w="1941"/>
        <w:gridCol w:w="51"/>
        <w:gridCol w:w="920"/>
        <w:gridCol w:w="21"/>
        <w:gridCol w:w="993"/>
        <w:gridCol w:w="58"/>
        <w:gridCol w:w="5601"/>
        <w:gridCol w:w="11"/>
      </w:tblGrid>
      <w:tr w:rsidR="0073423C" w:rsidRPr="00782E39" w:rsidTr="006726E4">
        <w:trPr>
          <w:gridAfter w:val="1"/>
          <w:wAfter w:w="11" w:type="dxa"/>
          <w:trHeight w:val="538"/>
        </w:trPr>
        <w:tc>
          <w:tcPr>
            <w:tcW w:w="58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№ п/</w:t>
            </w: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199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920" w:type="dxa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Одн</w:t>
            </w:r>
            <w:proofErr w:type="spellEnd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.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виміру</w:t>
            </w:r>
          </w:p>
        </w:tc>
        <w:tc>
          <w:tcPr>
            <w:tcW w:w="1072" w:type="dxa"/>
            <w:gridSpan w:val="3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Орієнтований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обсяг</w:t>
            </w:r>
          </w:p>
        </w:tc>
        <w:tc>
          <w:tcPr>
            <w:tcW w:w="5601" w:type="dxa"/>
            <w:shd w:val="clear" w:color="auto" w:fill="B6DDE8"/>
            <w:vAlign w:val="center"/>
          </w:tcPr>
          <w:p w:rsidR="0073423C" w:rsidRPr="00782E39" w:rsidRDefault="006726E4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6726E4">
              <w:rPr>
                <w:rFonts w:ascii="Times New Roman" w:eastAsia="Arial" w:hAnsi="Times New Roman"/>
                <w:b/>
                <w:color w:val="000000"/>
                <w:lang w:val="uk-UA"/>
              </w:rPr>
              <w:t>Технічні характеристики</w:t>
            </w:r>
          </w:p>
        </w:tc>
      </w:tr>
      <w:tr w:rsidR="0073423C" w:rsidRPr="00BE1E08" w:rsidTr="005A661D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73423C" w:rsidRPr="003D1742" w:rsidRDefault="005A661D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Сметана </w:t>
            </w: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73423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73423C" w:rsidRPr="003D1742" w:rsidRDefault="005A661D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5670" w:type="dxa"/>
            <w:gridSpan w:val="3"/>
            <w:vAlign w:val="center"/>
          </w:tcPr>
          <w:p w:rsidR="006726E4" w:rsidRDefault="005A661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t>Масова частка жиру Очікуване значення: 21 %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A661D" w:rsidRDefault="005A661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t>Маса нетто Очікуване значення: 900 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A661D" w:rsidRDefault="005A661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t>Упаковка: відро пластикове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A661D" w:rsidRDefault="005A661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не суперечать ДСТУ 4418: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A661D" w:rsidRPr="003D1742" w:rsidRDefault="005A661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Безлактозна</w:t>
            </w:r>
            <w:proofErr w:type="spellEnd"/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3423C" w:rsidRPr="00E934F4" w:rsidTr="005A661D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73423C" w:rsidRPr="003D1742" w:rsidRDefault="005A661D" w:rsidP="00672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Кефір </w:t>
            </w: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73423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73423C" w:rsidRPr="003D1742" w:rsidRDefault="005A661D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83 </w:t>
            </w:r>
          </w:p>
        </w:tc>
        <w:tc>
          <w:tcPr>
            <w:tcW w:w="5670" w:type="dxa"/>
            <w:gridSpan w:val="3"/>
            <w:vAlign w:val="center"/>
          </w:tcPr>
          <w:p w:rsidR="006726E4" w:rsidRDefault="005A661D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t>Вид: кефір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A661D" w:rsidRDefault="005A661D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t>Масова частка жиру Очікуване значення: 2.5 %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A661D" w:rsidRPr="006726E4" w:rsidRDefault="005A661D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t>Вік дітей: для дітей від 2-х років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A661D" w:rsidRPr="00E934F4" w:rsidTr="005A661D">
        <w:trPr>
          <w:trHeight w:val="283"/>
        </w:trPr>
        <w:tc>
          <w:tcPr>
            <w:tcW w:w="539" w:type="dxa"/>
          </w:tcPr>
          <w:p w:rsidR="005A661D" w:rsidRDefault="005A661D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5A661D" w:rsidRDefault="005A661D" w:rsidP="00672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Йогурт питний</w:t>
            </w:r>
          </w:p>
        </w:tc>
        <w:tc>
          <w:tcPr>
            <w:tcW w:w="992" w:type="dxa"/>
            <w:gridSpan w:val="3"/>
            <w:vAlign w:val="center"/>
          </w:tcPr>
          <w:p w:rsidR="005A661D" w:rsidRPr="003D1742" w:rsidRDefault="005A661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5A661D" w:rsidRDefault="005A661D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1110</w:t>
            </w:r>
          </w:p>
        </w:tc>
        <w:tc>
          <w:tcPr>
            <w:tcW w:w="5670" w:type="dxa"/>
            <w:gridSpan w:val="3"/>
            <w:vAlign w:val="center"/>
          </w:tcPr>
          <w:p w:rsidR="005A661D" w:rsidRDefault="005A661D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t>Масова частка жиру Очікуване значення: 2.5 %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A661D" w:rsidRDefault="005A661D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t>Маса нетто Очікуване значення: 500 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A661D" w:rsidRDefault="005A661D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t>Упаковка: плівка поліетиленова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A661D" w:rsidRDefault="005A661D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не суперечать ДСТУ 4343: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A661D" w:rsidRDefault="005A661D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t>Наповнювач: ягідний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A661D" w:rsidRPr="006726E4" w:rsidRDefault="005A661D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t>Безлактозний</w:t>
            </w:r>
            <w:proofErr w:type="spellEnd"/>
            <w:r w:rsidRPr="005A6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</w:tbl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законодавства.</w:t>
      </w:r>
      <w:bookmarkStart w:id="1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p w:rsidR="003F05B4" w:rsidRPr="003E37AD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товару здійснюється за заявкою Замовника та за адресою</w:t>
      </w:r>
      <w:r w:rsidRPr="003E37AD">
        <w:rPr>
          <w:rFonts w:ascii="Times New Roman" w:hAnsi="Times New Roman"/>
          <w:shd w:val="clear" w:color="auto" w:fill="FDFEFD"/>
        </w:rPr>
        <w:t xml:space="preserve"> </w:t>
      </w:r>
      <w:r w:rsidRPr="003E37AD">
        <w:rPr>
          <w:rFonts w:ascii="Times New Roman" w:hAnsi="Times New Roman"/>
          <w:shd w:val="clear" w:color="auto" w:fill="FDFEFD"/>
          <w:lang w:val="uk-UA"/>
        </w:rPr>
        <w:t xml:space="preserve">згідно </w:t>
      </w:r>
      <w:proofErr w:type="spellStart"/>
      <w:r w:rsidRPr="003E37AD">
        <w:rPr>
          <w:rFonts w:ascii="Times New Roman" w:hAnsi="Times New Roman"/>
          <w:shd w:val="clear" w:color="auto" w:fill="FDFEFD"/>
        </w:rPr>
        <w:t>Додатку</w:t>
      </w:r>
      <w:proofErr w:type="spellEnd"/>
      <w:r w:rsidRPr="003E37AD">
        <w:rPr>
          <w:rFonts w:ascii="Times New Roman" w:hAnsi="Times New Roman"/>
          <w:shd w:val="clear" w:color="auto" w:fill="FDFEFD"/>
        </w:rPr>
        <w:t xml:space="preserve"> </w:t>
      </w:r>
      <w:r>
        <w:rPr>
          <w:rFonts w:ascii="Times New Roman" w:hAnsi="Times New Roman"/>
          <w:shd w:val="clear" w:color="auto" w:fill="FDFEFD"/>
          <w:lang w:val="uk-UA"/>
        </w:rPr>
        <w:t xml:space="preserve">2 </w:t>
      </w:r>
      <w:r w:rsidRPr="003E37AD">
        <w:rPr>
          <w:rFonts w:ascii="Times New Roman" w:hAnsi="Times New Roman"/>
          <w:shd w:val="clear" w:color="auto" w:fill="FDFEFD"/>
        </w:rPr>
        <w:t xml:space="preserve">до </w:t>
      </w:r>
      <w:r w:rsidRPr="003E37AD">
        <w:rPr>
          <w:rFonts w:ascii="Times New Roman" w:hAnsi="Times New Roman"/>
          <w:shd w:val="clear" w:color="auto" w:fill="FDFEFD"/>
          <w:lang w:val="uk-UA"/>
        </w:rPr>
        <w:t>Договору</w:t>
      </w:r>
      <w:r>
        <w:rPr>
          <w:rFonts w:ascii="Times New Roman" w:hAnsi="Times New Roman"/>
          <w:sz w:val="24"/>
          <w:szCs w:val="24"/>
          <w:shd w:val="clear" w:color="auto" w:fill="FDFEFD"/>
          <w:lang w:val="uk-UA"/>
        </w:rPr>
        <w:t>.</w:t>
      </w:r>
    </w:p>
    <w:p w:rsidR="003F05B4" w:rsidRPr="006726E4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726E4">
        <w:rPr>
          <w:rFonts w:ascii="Times New Roman" w:hAnsi="Times New Roman"/>
          <w:lang w:val="uk-UA"/>
        </w:rPr>
        <w:t xml:space="preserve"> </w:t>
      </w:r>
      <w:bookmarkEnd w:id="1"/>
      <w:r w:rsidR="006726E4">
        <w:rPr>
          <w:rFonts w:ascii="Times New Roman" w:hAnsi="Times New Roman"/>
          <w:lang w:val="uk-UA"/>
        </w:rPr>
        <w:t>Д</w:t>
      </w:r>
      <w:r w:rsidRPr="006726E4">
        <w:rPr>
          <w:rFonts w:ascii="Times New Roman" w:hAnsi="Times New Roman"/>
          <w:lang w:val="uk-UA"/>
        </w:rPr>
        <w:t>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2884"/>
    <w:rsid w:val="00057003"/>
    <w:rsid w:val="000D211D"/>
    <w:rsid w:val="0011329A"/>
    <w:rsid w:val="00164AD6"/>
    <w:rsid w:val="001B3840"/>
    <w:rsid w:val="001E3296"/>
    <w:rsid w:val="003005EA"/>
    <w:rsid w:val="003041C0"/>
    <w:rsid w:val="003D332C"/>
    <w:rsid w:val="003F05B4"/>
    <w:rsid w:val="004129D6"/>
    <w:rsid w:val="004E6D91"/>
    <w:rsid w:val="005A661D"/>
    <w:rsid w:val="005D253C"/>
    <w:rsid w:val="006726E4"/>
    <w:rsid w:val="006E6943"/>
    <w:rsid w:val="007104B4"/>
    <w:rsid w:val="0073423C"/>
    <w:rsid w:val="00A66C59"/>
    <w:rsid w:val="00B45E57"/>
    <w:rsid w:val="00BD45FD"/>
    <w:rsid w:val="00BE1E08"/>
    <w:rsid w:val="00C50BF3"/>
    <w:rsid w:val="00DC4B6F"/>
    <w:rsid w:val="00E76345"/>
    <w:rsid w:val="00EE68A4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A998-A9B6-46AF-9B38-A07B9459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3494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2023-10-06T09:23:00Z</dcterms:created>
  <dcterms:modified xsi:type="dcterms:W3CDTF">2025-03-31T14:03:00Z</dcterms:modified>
</cp:coreProperties>
</file>