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2F9" w:rsidRPr="00186F1D" w:rsidRDefault="00BA72F9" w:rsidP="002A7624">
      <w:pPr>
        <w:spacing w:line="276" w:lineRule="auto"/>
        <w:jc w:val="center"/>
        <w:rPr>
          <w:b/>
          <w:i/>
          <w:sz w:val="28"/>
          <w:lang w:val="uk-UA"/>
        </w:rPr>
      </w:pPr>
      <w:r w:rsidRPr="00186F1D">
        <w:rPr>
          <w:b/>
          <w:i/>
          <w:sz w:val="28"/>
          <w:lang w:val="uk-UA"/>
        </w:rPr>
        <w:t>З В І Т</w:t>
      </w:r>
    </w:p>
    <w:p w:rsidR="00BA72F9" w:rsidRPr="00186F1D" w:rsidRDefault="00BA72F9" w:rsidP="002A7624">
      <w:pPr>
        <w:spacing w:line="276" w:lineRule="auto"/>
        <w:jc w:val="center"/>
        <w:rPr>
          <w:b/>
          <w:i/>
          <w:sz w:val="28"/>
          <w:lang w:val="uk-UA"/>
        </w:rPr>
      </w:pPr>
      <w:r w:rsidRPr="00186F1D">
        <w:rPr>
          <w:b/>
          <w:i/>
          <w:sz w:val="28"/>
          <w:lang w:val="uk-UA"/>
        </w:rPr>
        <w:t>сільськог</w:t>
      </w:r>
      <w:r w:rsidR="003C1903">
        <w:rPr>
          <w:b/>
          <w:i/>
          <w:sz w:val="28"/>
          <w:lang w:val="uk-UA"/>
        </w:rPr>
        <w:t>о голови Варковицької ТГ за 202</w:t>
      </w:r>
      <w:r w:rsidR="003C1903" w:rsidRPr="003C1903">
        <w:rPr>
          <w:b/>
          <w:i/>
          <w:sz w:val="28"/>
        </w:rPr>
        <w:t>4</w:t>
      </w:r>
      <w:r w:rsidR="00F16408" w:rsidRPr="00186F1D">
        <w:rPr>
          <w:b/>
          <w:i/>
          <w:sz w:val="28"/>
          <w:lang w:val="uk-UA"/>
        </w:rPr>
        <w:t xml:space="preserve"> </w:t>
      </w:r>
      <w:r w:rsidRPr="00186F1D">
        <w:rPr>
          <w:b/>
          <w:i/>
          <w:sz w:val="28"/>
          <w:lang w:val="uk-UA"/>
        </w:rPr>
        <w:t xml:space="preserve"> рік.</w:t>
      </w:r>
    </w:p>
    <w:p w:rsidR="00BA72F9" w:rsidRPr="002A7624" w:rsidRDefault="00BA72F9" w:rsidP="002A7624">
      <w:pPr>
        <w:spacing w:line="276" w:lineRule="auto"/>
        <w:jc w:val="both"/>
        <w:rPr>
          <w:b/>
          <w:i/>
          <w:lang w:val="uk-UA"/>
        </w:rPr>
      </w:pPr>
    </w:p>
    <w:p w:rsidR="00BA72F9" w:rsidRPr="002A7624" w:rsidRDefault="00BA72F9" w:rsidP="002A7624">
      <w:pPr>
        <w:spacing w:line="276" w:lineRule="auto"/>
        <w:ind w:firstLine="284"/>
        <w:jc w:val="both"/>
        <w:rPr>
          <w:lang w:val="uk-UA"/>
        </w:rPr>
      </w:pPr>
      <w:r w:rsidRPr="002A7624">
        <w:rPr>
          <w:lang w:val="uk-UA"/>
        </w:rPr>
        <w:t>Виконавчий комітет Варковицької сільської  ради  постійно працює над виконанням повноважень, визначених Законом України «Про місцеве самоврядування в Україні», забезпечення на цій основі соціальних, освітніх, культурних, медичних потреб населення, збереження на території стабільної суспільно-політичної ситуації.</w:t>
      </w:r>
    </w:p>
    <w:p w:rsidR="00BA72F9" w:rsidRPr="002A7624" w:rsidRDefault="00BA72F9" w:rsidP="002A7624">
      <w:pPr>
        <w:pStyle w:val="a3"/>
        <w:shd w:val="clear" w:color="auto" w:fill="FFFFFF"/>
        <w:spacing w:before="0" w:beforeAutospacing="0" w:after="0" w:afterAutospacing="0" w:line="276" w:lineRule="auto"/>
        <w:ind w:firstLine="284"/>
        <w:jc w:val="both"/>
        <w:rPr>
          <w:b/>
          <w:color w:val="000000"/>
          <w:lang w:val="uk-UA"/>
        </w:rPr>
      </w:pPr>
      <w:r w:rsidRPr="002A7624">
        <w:rPr>
          <w:b/>
          <w:color w:val="000000"/>
          <w:lang w:val="uk-UA"/>
        </w:rPr>
        <w:t xml:space="preserve"> </w:t>
      </w:r>
    </w:p>
    <w:p w:rsidR="00BA72F9" w:rsidRPr="002A7624" w:rsidRDefault="00BA72F9" w:rsidP="002A7624">
      <w:pPr>
        <w:pStyle w:val="a3"/>
        <w:shd w:val="clear" w:color="auto" w:fill="FFFFFF"/>
        <w:spacing w:before="0" w:beforeAutospacing="0" w:after="0" w:afterAutospacing="0" w:line="276" w:lineRule="auto"/>
        <w:jc w:val="center"/>
        <w:rPr>
          <w:b/>
          <w:color w:val="000000"/>
          <w:lang w:val="uk-UA"/>
        </w:rPr>
      </w:pPr>
      <w:r w:rsidRPr="002A7624">
        <w:rPr>
          <w:rStyle w:val="a7"/>
          <w:color w:val="000000"/>
          <w:bdr w:val="none" w:sz="0" w:space="0" w:color="auto" w:frame="1"/>
          <w:shd w:val="clear" w:color="auto" w:fill="FFFFFF"/>
        </w:rPr>
        <w:t>Адміністративно-територіальні відомості</w:t>
      </w:r>
    </w:p>
    <w:p w:rsidR="00BA72F9" w:rsidRPr="002A7624" w:rsidRDefault="00BA72F9" w:rsidP="002A7624">
      <w:pPr>
        <w:pStyle w:val="a3"/>
        <w:shd w:val="clear" w:color="auto" w:fill="FFFFFF"/>
        <w:spacing w:before="0" w:beforeAutospacing="0" w:after="0" w:afterAutospacing="0" w:line="276" w:lineRule="auto"/>
        <w:jc w:val="both"/>
        <w:rPr>
          <w:color w:val="000000"/>
          <w:lang w:val="uk-UA"/>
        </w:rPr>
      </w:pPr>
      <w:r w:rsidRPr="002A7624">
        <w:rPr>
          <w:b/>
          <w:color w:val="000000"/>
          <w:lang w:val="uk-UA"/>
        </w:rPr>
        <w:t xml:space="preserve">   </w:t>
      </w:r>
      <w:r w:rsidRPr="002A7624">
        <w:rPr>
          <w:color w:val="000000"/>
          <w:lang w:val="uk-UA"/>
        </w:rPr>
        <w:t>У Варковицькій громаді налічується 12 населених пунктів загальною площею 23,367 км². Густота населених пунктів становить – 221,8 осіб на км²</w:t>
      </w:r>
    </w:p>
    <w:p w:rsidR="00BA72F9" w:rsidRPr="002A7624" w:rsidRDefault="00BA72F9" w:rsidP="002A7624">
      <w:pPr>
        <w:pStyle w:val="a3"/>
        <w:shd w:val="clear" w:color="auto" w:fill="FFFFFF"/>
        <w:spacing w:before="0" w:beforeAutospacing="0" w:after="0" w:afterAutospacing="0" w:line="276" w:lineRule="auto"/>
        <w:jc w:val="both"/>
        <w:rPr>
          <w:b/>
          <w:color w:val="000000"/>
          <w:lang w:val="uk-UA"/>
        </w:rPr>
      </w:pPr>
    </w:p>
    <w:p w:rsidR="00BA72F9" w:rsidRPr="002A7624" w:rsidRDefault="00BA72F9" w:rsidP="002A7624">
      <w:pPr>
        <w:pStyle w:val="a3"/>
        <w:shd w:val="clear" w:color="auto" w:fill="FFFFFF"/>
        <w:spacing w:before="0" w:beforeAutospacing="0" w:after="0" w:afterAutospacing="0" w:line="276" w:lineRule="auto"/>
        <w:jc w:val="both"/>
        <w:rPr>
          <w:b/>
          <w:color w:val="000000"/>
          <w:lang w:val="uk-UA"/>
        </w:rPr>
      </w:pPr>
      <w:r w:rsidRPr="002A7624">
        <w:rPr>
          <w:b/>
          <w:color w:val="000000"/>
          <w:lang w:val="uk-UA"/>
        </w:rPr>
        <w:t>Населення</w:t>
      </w:r>
    </w:p>
    <w:p w:rsidR="00BA72F9" w:rsidRPr="00B15308" w:rsidRDefault="00BA72F9" w:rsidP="002A7624">
      <w:pPr>
        <w:pStyle w:val="a3"/>
        <w:shd w:val="clear" w:color="auto" w:fill="FFFFFF"/>
        <w:spacing w:before="0" w:beforeAutospacing="0" w:after="0" w:afterAutospacing="0" w:line="276" w:lineRule="auto"/>
        <w:ind w:firstLine="284"/>
        <w:jc w:val="both"/>
        <w:rPr>
          <w:lang w:val="uk-UA"/>
        </w:rPr>
      </w:pPr>
      <w:r w:rsidRPr="002A7624">
        <w:rPr>
          <w:b/>
          <w:color w:val="000000"/>
          <w:lang w:val="uk-UA"/>
        </w:rPr>
        <w:t xml:space="preserve">    </w:t>
      </w:r>
      <w:r w:rsidRPr="002A7624">
        <w:rPr>
          <w:color w:val="000000"/>
          <w:lang w:val="uk-UA"/>
        </w:rPr>
        <w:t>Населенн</w:t>
      </w:r>
      <w:r w:rsidR="00AD0BCA" w:rsidRPr="002A7624">
        <w:rPr>
          <w:color w:val="000000"/>
          <w:lang w:val="uk-UA"/>
        </w:rPr>
        <w:t xml:space="preserve">я громади станом на </w:t>
      </w:r>
      <w:r w:rsidR="003C1903">
        <w:rPr>
          <w:lang w:val="uk-UA"/>
        </w:rPr>
        <w:t>1 січня 202</w:t>
      </w:r>
      <w:r w:rsidR="003C1903" w:rsidRPr="003C1903">
        <w:t>5</w:t>
      </w:r>
      <w:r w:rsidRPr="00B15308">
        <w:rPr>
          <w:lang w:val="uk-UA"/>
        </w:rPr>
        <w:t xml:space="preserve"> року становить</w:t>
      </w:r>
      <w:r w:rsidR="00B15308" w:rsidRPr="00B15308">
        <w:rPr>
          <w:lang w:val="uk-UA"/>
        </w:rPr>
        <w:t xml:space="preserve"> </w:t>
      </w:r>
      <w:r w:rsidR="00B15308" w:rsidRPr="00B15308">
        <w:t>4930</w:t>
      </w:r>
      <w:r w:rsidRPr="00B15308">
        <w:rPr>
          <w:lang w:val="uk-UA"/>
        </w:rPr>
        <w:t xml:space="preserve"> осіб. З них: </w:t>
      </w:r>
    </w:p>
    <w:p w:rsidR="00BA72F9" w:rsidRPr="00B15308" w:rsidRDefault="00BA72F9" w:rsidP="002A7624">
      <w:pPr>
        <w:pStyle w:val="a3"/>
        <w:numPr>
          <w:ilvl w:val="0"/>
          <w:numId w:val="6"/>
        </w:numPr>
        <w:shd w:val="clear" w:color="auto" w:fill="FFFFFF"/>
        <w:spacing w:before="0" w:beforeAutospacing="0" w:after="0" w:afterAutospacing="0" w:line="276" w:lineRule="auto"/>
        <w:jc w:val="both"/>
        <w:rPr>
          <w:lang w:val="uk-UA"/>
        </w:rPr>
      </w:pPr>
      <w:r w:rsidRPr="00B15308">
        <w:rPr>
          <w:lang w:val="uk-UA"/>
        </w:rPr>
        <w:t>молодші за пр</w:t>
      </w:r>
      <w:r w:rsidR="008D24A9" w:rsidRPr="00B15308">
        <w:rPr>
          <w:lang w:val="uk-UA"/>
        </w:rPr>
        <w:t xml:space="preserve">ацездатний вік (до 15 років) - </w:t>
      </w:r>
      <w:r w:rsidR="00B15308" w:rsidRPr="00B15308">
        <w:t>744</w:t>
      </w:r>
      <w:r w:rsidR="008D24A9" w:rsidRPr="00B15308">
        <w:rPr>
          <w:lang w:val="uk-UA"/>
        </w:rPr>
        <w:t xml:space="preserve"> </w:t>
      </w:r>
      <w:r w:rsidRPr="00B15308">
        <w:rPr>
          <w:lang w:val="uk-UA"/>
        </w:rPr>
        <w:t>осіб;</w:t>
      </w:r>
    </w:p>
    <w:p w:rsidR="00BA72F9" w:rsidRPr="00B15308" w:rsidRDefault="00BA72F9" w:rsidP="002A7624">
      <w:pPr>
        <w:pStyle w:val="a3"/>
        <w:numPr>
          <w:ilvl w:val="0"/>
          <w:numId w:val="6"/>
        </w:numPr>
        <w:shd w:val="clear" w:color="auto" w:fill="FFFFFF"/>
        <w:spacing w:before="0" w:beforeAutospacing="0" w:after="0" w:afterAutospacing="0" w:line="276" w:lineRule="auto"/>
        <w:jc w:val="both"/>
        <w:rPr>
          <w:lang w:val="uk-UA"/>
        </w:rPr>
      </w:pPr>
      <w:r w:rsidRPr="00B15308">
        <w:rPr>
          <w:lang w:val="uk-UA"/>
        </w:rPr>
        <w:t xml:space="preserve">працездатний вік 15-59 років - </w:t>
      </w:r>
      <w:r w:rsidR="00B15308" w:rsidRPr="00B15308">
        <w:rPr>
          <w:lang w:val="en-US"/>
        </w:rPr>
        <w:t>2772</w:t>
      </w:r>
      <w:r w:rsidR="008D24A9" w:rsidRPr="00B15308">
        <w:rPr>
          <w:lang w:val="uk-UA"/>
        </w:rPr>
        <w:t xml:space="preserve"> </w:t>
      </w:r>
      <w:r w:rsidRPr="00B15308">
        <w:rPr>
          <w:lang w:val="uk-UA"/>
        </w:rPr>
        <w:t>осіб;</w:t>
      </w:r>
    </w:p>
    <w:p w:rsidR="00BA72F9" w:rsidRPr="00B15308" w:rsidRDefault="00BA72F9" w:rsidP="002A7624">
      <w:pPr>
        <w:pStyle w:val="a3"/>
        <w:numPr>
          <w:ilvl w:val="0"/>
          <w:numId w:val="6"/>
        </w:numPr>
        <w:shd w:val="clear" w:color="auto" w:fill="FFFFFF"/>
        <w:spacing w:before="0" w:beforeAutospacing="0" w:after="0" w:afterAutospacing="0" w:line="276" w:lineRule="auto"/>
        <w:jc w:val="both"/>
        <w:rPr>
          <w:lang w:val="uk-UA"/>
        </w:rPr>
      </w:pPr>
      <w:r w:rsidRPr="00B15308">
        <w:rPr>
          <w:lang w:val="uk-UA"/>
        </w:rPr>
        <w:t xml:space="preserve">старші за працездатний вік (більше 60 років) </w:t>
      </w:r>
      <w:r w:rsidR="008D24A9" w:rsidRPr="00B15308">
        <w:rPr>
          <w:lang w:val="uk-UA"/>
        </w:rPr>
        <w:t xml:space="preserve">- </w:t>
      </w:r>
      <w:r w:rsidR="00B15308" w:rsidRPr="00B15308">
        <w:rPr>
          <w:lang w:val="uk-UA"/>
        </w:rPr>
        <w:t>12</w:t>
      </w:r>
      <w:r w:rsidR="00B15308" w:rsidRPr="00B15308">
        <w:t>19</w:t>
      </w:r>
      <w:r w:rsidRPr="00B15308">
        <w:rPr>
          <w:lang w:val="uk-UA"/>
        </w:rPr>
        <w:t>осіб.</w:t>
      </w:r>
    </w:p>
    <w:p w:rsidR="00BA72F9" w:rsidRPr="00B15308" w:rsidRDefault="00BA72F9" w:rsidP="002A7624">
      <w:pPr>
        <w:pStyle w:val="a3"/>
        <w:shd w:val="clear" w:color="auto" w:fill="FFFFFF"/>
        <w:spacing w:before="0" w:beforeAutospacing="0" w:after="0" w:afterAutospacing="0" w:line="276" w:lineRule="auto"/>
        <w:ind w:firstLine="284"/>
        <w:jc w:val="both"/>
        <w:rPr>
          <w:lang w:val="uk-UA"/>
        </w:rPr>
      </w:pPr>
    </w:p>
    <w:p w:rsidR="00BA72F9" w:rsidRPr="00B15308" w:rsidRDefault="00BA72F9" w:rsidP="00AA1D42">
      <w:pPr>
        <w:pStyle w:val="a3"/>
        <w:shd w:val="clear" w:color="auto" w:fill="FFFFFF"/>
        <w:spacing w:before="0" w:beforeAutospacing="0" w:after="0" w:afterAutospacing="0" w:line="276" w:lineRule="auto"/>
        <w:ind w:left="142"/>
        <w:jc w:val="both"/>
        <w:rPr>
          <w:lang w:val="uk-UA"/>
        </w:rPr>
      </w:pPr>
      <w:r w:rsidRPr="00B15308">
        <w:rPr>
          <w:lang w:val="uk-UA"/>
        </w:rPr>
        <w:t>Демографічна ситуація в громаді:</w:t>
      </w:r>
    </w:p>
    <w:p w:rsidR="00BA72F9" w:rsidRPr="00B15308" w:rsidRDefault="00BA72F9" w:rsidP="00AA1D42">
      <w:pPr>
        <w:pStyle w:val="a3"/>
        <w:shd w:val="clear" w:color="auto" w:fill="FFFFFF"/>
        <w:spacing w:before="0" w:beforeAutospacing="0" w:after="0" w:afterAutospacing="0" w:line="276" w:lineRule="auto"/>
        <w:ind w:left="142"/>
        <w:jc w:val="both"/>
        <w:rPr>
          <w:lang w:val="uk-UA"/>
        </w:rPr>
      </w:pPr>
      <w:r w:rsidRPr="00B15308">
        <w:rPr>
          <w:lang w:val="uk-UA"/>
        </w:rPr>
        <w:t xml:space="preserve"> </w:t>
      </w:r>
      <w:r w:rsidR="00AA1D42" w:rsidRPr="00B15308">
        <w:rPr>
          <w:lang w:val="uk-UA"/>
        </w:rPr>
        <w:t>П</w:t>
      </w:r>
      <w:r w:rsidRPr="00B15308">
        <w:rPr>
          <w:lang w:val="uk-UA"/>
        </w:rPr>
        <w:t>ри</w:t>
      </w:r>
      <w:r w:rsidR="00B15308" w:rsidRPr="00B15308">
        <w:rPr>
          <w:lang w:val="uk-UA"/>
        </w:rPr>
        <w:t>родний приріст населення за 202</w:t>
      </w:r>
      <w:r w:rsidR="00B15308" w:rsidRPr="00B15308">
        <w:t>4</w:t>
      </w:r>
      <w:r w:rsidRPr="00B15308">
        <w:rPr>
          <w:lang w:val="uk-UA"/>
        </w:rPr>
        <w:t xml:space="preserve"> рік становить «-</w:t>
      </w:r>
      <w:r w:rsidR="00B15308" w:rsidRPr="00B15308">
        <w:rPr>
          <w:lang w:val="uk-UA"/>
        </w:rPr>
        <w:t xml:space="preserve"> </w:t>
      </w:r>
      <w:r w:rsidR="00B15308" w:rsidRPr="00B15308">
        <w:t>71</w:t>
      </w:r>
      <w:r w:rsidR="00D84DEA" w:rsidRPr="00B15308">
        <w:rPr>
          <w:lang w:val="uk-UA"/>
        </w:rPr>
        <w:t>» осіб</w:t>
      </w:r>
      <w:r w:rsidRPr="00B15308">
        <w:rPr>
          <w:lang w:val="uk-UA"/>
        </w:rPr>
        <w:t>.</w:t>
      </w:r>
    </w:p>
    <w:p w:rsidR="00BA72F9" w:rsidRPr="00B15308" w:rsidRDefault="002E4D97" w:rsidP="00AA1D42">
      <w:pPr>
        <w:pStyle w:val="a3"/>
        <w:shd w:val="clear" w:color="auto" w:fill="FFFFFF"/>
        <w:spacing w:before="0" w:beforeAutospacing="0" w:after="0" w:afterAutospacing="0" w:line="276" w:lineRule="auto"/>
        <w:ind w:left="142"/>
        <w:jc w:val="both"/>
        <w:rPr>
          <w:lang w:val="uk-UA"/>
        </w:rPr>
      </w:pPr>
      <w:r w:rsidRPr="00B15308">
        <w:rPr>
          <w:lang w:val="uk-UA"/>
        </w:rPr>
        <w:t xml:space="preserve"> Народилося </w:t>
      </w:r>
      <w:r w:rsidR="00B15308" w:rsidRPr="00B15308">
        <w:t>23</w:t>
      </w:r>
      <w:r w:rsidR="00BA72F9" w:rsidRPr="00B15308">
        <w:rPr>
          <w:lang w:val="uk-UA"/>
        </w:rPr>
        <w:t xml:space="preserve"> дітей.</w:t>
      </w:r>
    </w:p>
    <w:p w:rsidR="00BA72F9" w:rsidRPr="00B15308" w:rsidRDefault="00B15308" w:rsidP="00AA1D42">
      <w:pPr>
        <w:pStyle w:val="a3"/>
        <w:shd w:val="clear" w:color="auto" w:fill="FFFFFF"/>
        <w:spacing w:before="0" w:beforeAutospacing="0" w:after="0" w:afterAutospacing="0" w:line="276" w:lineRule="auto"/>
        <w:ind w:left="142"/>
        <w:jc w:val="both"/>
        <w:rPr>
          <w:lang w:val="uk-UA"/>
        </w:rPr>
      </w:pPr>
      <w:r w:rsidRPr="00B15308">
        <w:rPr>
          <w:lang w:val="uk-UA"/>
        </w:rPr>
        <w:t xml:space="preserve"> Померло </w:t>
      </w:r>
      <w:r w:rsidRPr="00B15308">
        <w:t>94</w:t>
      </w:r>
      <w:r w:rsidR="00BA72F9" w:rsidRPr="00B15308">
        <w:rPr>
          <w:lang w:val="uk-UA"/>
        </w:rPr>
        <w:t xml:space="preserve"> особи.</w:t>
      </w:r>
    </w:p>
    <w:p w:rsidR="00BA72F9" w:rsidRPr="00B15308" w:rsidRDefault="00BA72F9" w:rsidP="00AA1D42">
      <w:pPr>
        <w:pStyle w:val="a3"/>
        <w:shd w:val="clear" w:color="auto" w:fill="FFFFFF"/>
        <w:spacing w:before="0" w:beforeAutospacing="0" w:after="0" w:afterAutospacing="0" w:line="276" w:lineRule="auto"/>
        <w:ind w:left="142"/>
        <w:jc w:val="both"/>
        <w:rPr>
          <w:lang w:val="uk-UA"/>
        </w:rPr>
      </w:pPr>
    </w:p>
    <w:p w:rsidR="00AA1D42" w:rsidRPr="00B15308" w:rsidRDefault="00AA1D42" w:rsidP="00AA1D42">
      <w:pPr>
        <w:pStyle w:val="a3"/>
        <w:shd w:val="clear" w:color="auto" w:fill="FFFFFF"/>
        <w:spacing w:before="0" w:beforeAutospacing="0" w:after="0" w:afterAutospacing="0" w:line="276" w:lineRule="auto"/>
        <w:ind w:left="142"/>
        <w:jc w:val="both"/>
        <w:rPr>
          <w:lang w:val="uk-UA"/>
        </w:rPr>
      </w:pPr>
      <w:r w:rsidRPr="00B15308">
        <w:rPr>
          <w:lang w:val="uk-UA"/>
        </w:rPr>
        <w:t>Сальдо міграцій становить</w:t>
      </w:r>
      <w:r w:rsidR="00BA72F9" w:rsidRPr="00B15308">
        <w:rPr>
          <w:lang w:val="uk-UA"/>
        </w:rPr>
        <w:t xml:space="preserve"> </w:t>
      </w:r>
      <w:r w:rsidR="00B15308" w:rsidRPr="00B15308">
        <w:rPr>
          <w:lang w:val="uk-UA"/>
        </w:rPr>
        <w:t>«-</w:t>
      </w:r>
      <w:r w:rsidR="00B15308" w:rsidRPr="00B15308">
        <w:t>5</w:t>
      </w:r>
      <w:r w:rsidRPr="00B15308">
        <w:rPr>
          <w:lang w:val="uk-UA"/>
        </w:rPr>
        <w:t xml:space="preserve">» </w:t>
      </w:r>
      <w:r w:rsidR="00BA72F9" w:rsidRPr="00B15308">
        <w:rPr>
          <w:lang w:val="uk-UA"/>
        </w:rPr>
        <w:t xml:space="preserve">осіб. </w:t>
      </w:r>
    </w:p>
    <w:p w:rsidR="00AA1D42" w:rsidRPr="00B15308" w:rsidRDefault="00BA72F9" w:rsidP="00AA1D42">
      <w:pPr>
        <w:pStyle w:val="a3"/>
        <w:shd w:val="clear" w:color="auto" w:fill="FFFFFF"/>
        <w:spacing w:before="0" w:beforeAutospacing="0" w:after="0" w:afterAutospacing="0" w:line="276" w:lineRule="auto"/>
        <w:ind w:left="142"/>
        <w:jc w:val="both"/>
        <w:rPr>
          <w:lang w:val="uk-UA"/>
        </w:rPr>
      </w:pPr>
      <w:r w:rsidRPr="00B15308">
        <w:rPr>
          <w:lang w:val="uk-UA"/>
        </w:rPr>
        <w:t xml:space="preserve">Знято </w:t>
      </w:r>
      <w:r w:rsidR="00AB3068" w:rsidRPr="00B15308">
        <w:rPr>
          <w:lang w:val="uk-UA"/>
        </w:rPr>
        <w:t xml:space="preserve">з реєстрації місця проживання </w:t>
      </w:r>
      <w:r w:rsidRPr="00B15308">
        <w:rPr>
          <w:lang w:val="uk-UA"/>
        </w:rPr>
        <w:t xml:space="preserve"> осіб</w:t>
      </w:r>
      <w:r w:rsidR="00B15308" w:rsidRPr="00B15308">
        <w:rPr>
          <w:lang w:val="uk-UA"/>
        </w:rPr>
        <w:t xml:space="preserve"> </w:t>
      </w:r>
      <w:r w:rsidR="00B15308" w:rsidRPr="00B15308">
        <w:t>96</w:t>
      </w:r>
      <w:r w:rsidRPr="00B15308">
        <w:rPr>
          <w:lang w:val="uk-UA"/>
        </w:rPr>
        <w:t>.</w:t>
      </w:r>
      <w:r w:rsidR="00AA1D42" w:rsidRPr="00B15308">
        <w:rPr>
          <w:lang w:val="uk-UA"/>
        </w:rPr>
        <w:t xml:space="preserve"> </w:t>
      </w:r>
    </w:p>
    <w:p w:rsidR="00AA1D42" w:rsidRPr="00B15308" w:rsidRDefault="00AA1D42" w:rsidP="00AA1D42">
      <w:pPr>
        <w:pStyle w:val="a3"/>
        <w:shd w:val="clear" w:color="auto" w:fill="FFFFFF"/>
        <w:spacing w:before="0" w:beforeAutospacing="0" w:after="0" w:afterAutospacing="0" w:line="276" w:lineRule="auto"/>
        <w:ind w:left="142"/>
        <w:jc w:val="both"/>
        <w:rPr>
          <w:lang w:val="uk-UA"/>
        </w:rPr>
      </w:pPr>
      <w:r w:rsidRPr="00B15308">
        <w:rPr>
          <w:lang w:val="uk-UA"/>
        </w:rPr>
        <w:t xml:space="preserve">Прописано  </w:t>
      </w:r>
      <w:r w:rsidR="00B15308" w:rsidRPr="00B15308">
        <w:t>91</w:t>
      </w:r>
      <w:r w:rsidRPr="00B15308">
        <w:rPr>
          <w:lang w:val="uk-UA"/>
        </w:rPr>
        <w:t xml:space="preserve"> особи.</w:t>
      </w:r>
    </w:p>
    <w:p w:rsidR="00AA1D42" w:rsidRPr="00B15308" w:rsidRDefault="00AA1D42" w:rsidP="00AA1D42">
      <w:pPr>
        <w:pStyle w:val="a3"/>
        <w:shd w:val="clear" w:color="auto" w:fill="FFFFFF"/>
        <w:spacing w:before="0" w:beforeAutospacing="0" w:after="0" w:afterAutospacing="0" w:line="276" w:lineRule="auto"/>
        <w:ind w:left="142"/>
        <w:jc w:val="both"/>
        <w:rPr>
          <w:lang w:val="uk-UA"/>
        </w:rPr>
      </w:pPr>
      <w:r w:rsidRPr="00B15308">
        <w:rPr>
          <w:lang w:val="uk-UA"/>
        </w:rPr>
        <w:t xml:space="preserve">Загальне зменшення населення в громаді становить </w:t>
      </w:r>
      <w:r w:rsidR="006062D7" w:rsidRPr="00B15308">
        <w:rPr>
          <w:b/>
          <w:lang w:val="uk-UA"/>
        </w:rPr>
        <w:t>«-</w:t>
      </w:r>
      <w:r w:rsidR="00B15308" w:rsidRPr="00B15308">
        <w:rPr>
          <w:b/>
          <w:lang w:val="uk-UA"/>
        </w:rPr>
        <w:t>7</w:t>
      </w:r>
      <w:r w:rsidR="00B15308" w:rsidRPr="00B15308">
        <w:rPr>
          <w:b/>
        </w:rPr>
        <w:t>6</w:t>
      </w:r>
      <w:r w:rsidRPr="00B15308">
        <w:rPr>
          <w:b/>
          <w:lang w:val="uk-UA"/>
        </w:rPr>
        <w:t>»</w:t>
      </w:r>
      <w:r w:rsidRPr="00B15308">
        <w:rPr>
          <w:lang w:val="uk-UA"/>
        </w:rPr>
        <w:t xml:space="preserve"> особи в рік</w:t>
      </w:r>
      <w:r w:rsidR="00624EA5" w:rsidRPr="00B15308">
        <w:rPr>
          <w:lang w:val="uk-UA"/>
        </w:rPr>
        <w:t>, або 1,5 % від зазальної кількості населення</w:t>
      </w:r>
      <w:r w:rsidRPr="00B15308">
        <w:rPr>
          <w:lang w:val="uk-UA"/>
        </w:rPr>
        <w:t>.</w:t>
      </w:r>
    </w:p>
    <w:p w:rsidR="00BA72F9" w:rsidRPr="00AA1D42" w:rsidRDefault="00BA72F9" w:rsidP="00AA1D42">
      <w:pPr>
        <w:pStyle w:val="a3"/>
        <w:shd w:val="clear" w:color="auto" w:fill="FFFFFF"/>
        <w:spacing w:before="0" w:beforeAutospacing="0" w:after="0" w:afterAutospacing="0" w:line="276" w:lineRule="auto"/>
        <w:jc w:val="both"/>
        <w:rPr>
          <w:lang w:val="uk-UA"/>
        </w:rPr>
      </w:pPr>
    </w:p>
    <w:p w:rsidR="00445D2F" w:rsidRPr="00445D2F" w:rsidRDefault="00445D2F" w:rsidP="00445D2F">
      <w:pPr>
        <w:pStyle w:val="a3"/>
        <w:spacing w:before="0" w:beforeAutospacing="0" w:after="160"/>
        <w:jc w:val="center"/>
        <w:rPr>
          <w:b/>
          <w:color w:val="000000"/>
          <w:lang w:val="uk-UA"/>
        </w:rPr>
      </w:pPr>
      <w:r w:rsidRPr="00445D2F">
        <w:rPr>
          <w:b/>
          <w:bCs/>
          <w:color w:val="000000"/>
          <w:lang w:val="uk-UA"/>
        </w:rPr>
        <w:t>Земельні відносини</w:t>
      </w:r>
    </w:p>
    <w:p w:rsidR="00445D2F" w:rsidRPr="00445D2F" w:rsidRDefault="00445D2F" w:rsidP="00445D2F">
      <w:pPr>
        <w:pStyle w:val="a3"/>
        <w:spacing w:before="0" w:beforeAutospacing="0" w:after="160"/>
        <w:jc w:val="both"/>
        <w:rPr>
          <w:color w:val="000000"/>
          <w:lang w:val="uk-UA"/>
        </w:rPr>
      </w:pPr>
      <w:r>
        <w:rPr>
          <w:bCs/>
          <w:color w:val="000000"/>
          <w:lang w:val="uk-UA"/>
        </w:rPr>
        <w:t xml:space="preserve">   </w:t>
      </w:r>
      <w:r w:rsidRPr="00445D2F">
        <w:rPr>
          <w:bCs/>
          <w:color w:val="000000"/>
          <w:lang w:val="uk-UA"/>
        </w:rPr>
        <w:t>Територія громади становить 14824 га. (4,5% Дубенського району), з них сільськогосподарські землі 11664,02 га. (78,68% від загальної площі громади, з них землі запасу та землі не надані у власність та постійне користування 762,8 га. (5,2%)), землі лісогосподарств 2024,35 га. (13,66%), забудовані землі 815,2 га. (5,5%), водний фонд 274,94 га. (1,9%), заповідні землі 3 га. (0,02%), інші землі 42,49 га. ( 0,3%).</w:t>
      </w:r>
    </w:p>
    <w:p w:rsidR="00445D2F" w:rsidRDefault="00445D2F" w:rsidP="00445D2F">
      <w:pPr>
        <w:pStyle w:val="a3"/>
        <w:spacing w:before="0" w:beforeAutospacing="0" w:after="160"/>
        <w:jc w:val="both"/>
        <w:rPr>
          <w:color w:val="000000"/>
          <w:lang w:val="uk-UA"/>
        </w:rPr>
      </w:pPr>
      <w:r>
        <w:rPr>
          <w:color w:val="000000"/>
          <w:lang w:val="uk-UA"/>
        </w:rPr>
        <w:t xml:space="preserve">     </w:t>
      </w:r>
      <w:r w:rsidRPr="00445D2F">
        <w:rPr>
          <w:color w:val="000000"/>
          <w:lang w:val="uk-UA"/>
        </w:rPr>
        <w:t>У 2024 році надійшло 163 звернень по земельним питанням. По всіх було прийнято відповідні рішення.</w:t>
      </w:r>
    </w:p>
    <w:p w:rsidR="00445D2F" w:rsidRPr="00445D2F" w:rsidRDefault="00445D2F" w:rsidP="00445D2F">
      <w:pPr>
        <w:pStyle w:val="a3"/>
        <w:spacing w:before="0" w:beforeAutospacing="0" w:after="160"/>
        <w:jc w:val="both"/>
        <w:rPr>
          <w:color w:val="000000"/>
          <w:lang w:val="uk-UA"/>
        </w:rPr>
      </w:pPr>
      <w:r w:rsidRPr="00445D2F">
        <w:rPr>
          <w:color w:val="000000"/>
          <w:lang w:val="uk-UA"/>
        </w:rPr>
        <w:t>Також у 2024 році заключені договори  оренди:</w:t>
      </w:r>
    </w:p>
    <w:p w:rsidR="00445D2F" w:rsidRPr="00445D2F" w:rsidRDefault="00445D2F" w:rsidP="00445D2F">
      <w:pPr>
        <w:pStyle w:val="a3"/>
        <w:spacing w:before="0" w:beforeAutospacing="0" w:after="160"/>
        <w:jc w:val="both"/>
        <w:rPr>
          <w:color w:val="000000"/>
          <w:lang w:val="uk-UA"/>
        </w:rPr>
      </w:pPr>
      <w:r w:rsidRPr="00445D2F">
        <w:rPr>
          <w:color w:val="000000"/>
          <w:lang w:val="uk-UA"/>
        </w:rPr>
        <w:t>- ПСП «Агрофірмою Волинь» земельна ділянка передана в оренду терміном на 10 років площею 0,4648 га</w:t>
      </w:r>
      <w:r>
        <w:rPr>
          <w:color w:val="000000"/>
          <w:lang w:val="uk-UA"/>
        </w:rPr>
        <w:t>.</w:t>
      </w:r>
      <w:r w:rsidRPr="00445D2F">
        <w:rPr>
          <w:color w:val="000000"/>
          <w:lang w:val="uk-UA"/>
        </w:rPr>
        <w:t>  для  обслуговування земель під сільськогосподарськими та іншими господарськими будівлями і дворами за  рахунок земель сільськогосподарського призначення.</w:t>
      </w:r>
    </w:p>
    <w:p w:rsidR="00445D2F" w:rsidRPr="00445D2F" w:rsidRDefault="00445D2F" w:rsidP="00445D2F">
      <w:pPr>
        <w:pStyle w:val="a3"/>
        <w:spacing w:before="0" w:beforeAutospacing="0" w:after="160"/>
        <w:jc w:val="both"/>
        <w:rPr>
          <w:color w:val="000000"/>
          <w:lang w:val="uk-UA"/>
        </w:rPr>
      </w:pPr>
      <w:r w:rsidRPr="00445D2F">
        <w:rPr>
          <w:color w:val="000000"/>
          <w:lang w:val="uk-UA"/>
        </w:rPr>
        <w:t>-ПП «ДХ Проект»</w:t>
      </w:r>
      <w:r>
        <w:rPr>
          <w:color w:val="000000"/>
          <w:lang w:val="uk-UA"/>
        </w:rPr>
        <w:t xml:space="preserve"> </w:t>
      </w:r>
      <w:r w:rsidRPr="00445D2F">
        <w:rPr>
          <w:color w:val="000000"/>
          <w:lang w:val="uk-UA"/>
        </w:rPr>
        <w:t>земельна ділянка  передана в оренду терміном на 5 років площею 4,0272</w:t>
      </w:r>
      <w:r>
        <w:rPr>
          <w:color w:val="000000"/>
          <w:lang w:val="uk-UA"/>
        </w:rPr>
        <w:t xml:space="preserve"> </w:t>
      </w:r>
      <w:r w:rsidRPr="00445D2F">
        <w:rPr>
          <w:color w:val="000000"/>
          <w:lang w:val="uk-UA"/>
        </w:rPr>
        <w:t>га</w:t>
      </w:r>
      <w:r>
        <w:rPr>
          <w:color w:val="000000"/>
          <w:lang w:val="uk-UA"/>
        </w:rPr>
        <w:t>.</w:t>
      </w:r>
      <w:r w:rsidRPr="00445D2F">
        <w:rPr>
          <w:color w:val="000000"/>
          <w:lang w:val="uk-UA"/>
        </w:rPr>
        <w:t xml:space="preserve"> кадастровий номер 56216384700:05:024:0003, 0,35</w:t>
      </w:r>
      <w:r>
        <w:rPr>
          <w:color w:val="000000"/>
          <w:lang w:val="uk-UA"/>
        </w:rPr>
        <w:t xml:space="preserve"> </w:t>
      </w:r>
      <w:r w:rsidRPr="00445D2F">
        <w:rPr>
          <w:color w:val="000000"/>
          <w:lang w:val="uk-UA"/>
        </w:rPr>
        <w:t>га</w:t>
      </w:r>
      <w:r>
        <w:rPr>
          <w:color w:val="000000"/>
          <w:lang w:val="uk-UA"/>
        </w:rPr>
        <w:t>.</w:t>
      </w:r>
      <w:r w:rsidRPr="00445D2F">
        <w:rPr>
          <w:color w:val="000000"/>
          <w:lang w:val="uk-UA"/>
        </w:rPr>
        <w:t xml:space="preserve"> кадастровий номер5621684700:05:024:0055 для  обслуговування бази мінеральних добрив.</w:t>
      </w:r>
    </w:p>
    <w:p w:rsidR="00445D2F" w:rsidRPr="00445D2F" w:rsidRDefault="00445D2F" w:rsidP="00445D2F">
      <w:pPr>
        <w:pStyle w:val="a3"/>
        <w:spacing w:before="0" w:beforeAutospacing="0" w:after="160"/>
        <w:jc w:val="both"/>
        <w:rPr>
          <w:color w:val="000000"/>
          <w:lang w:val="uk-UA"/>
        </w:rPr>
      </w:pPr>
      <w:r w:rsidRPr="00445D2F">
        <w:rPr>
          <w:color w:val="000000"/>
          <w:lang w:val="uk-UA"/>
        </w:rPr>
        <w:lastRenderedPageBreak/>
        <w:t> - ТОВ «Юкрейн Тауер Компані» земельна ділянка площею 0.0192</w:t>
      </w:r>
      <w:r>
        <w:rPr>
          <w:color w:val="000000"/>
          <w:lang w:val="uk-UA"/>
        </w:rPr>
        <w:t xml:space="preserve"> </w:t>
      </w:r>
      <w:r w:rsidRPr="00445D2F">
        <w:rPr>
          <w:color w:val="000000"/>
          <w:lang w:val="uk-UA"/>
        </w:rPr>
        <w:t>га</w:t>
      </w:r>
      <w:r>
        <w:rPr>
          <w:color w:val="000000"/>
          <w:lang w:val="uk-UA"/>
        </w:rPr>
        <w:t>.</w:t>
      </w:r>
      <w:r w:rsidRPr="00445D2F">
        <w:rPr>
          <w:color w:val="000000"/>
          <w:lang w:val="uk-UA"/>
        </w:rPr>
        <w:t xml:space="preserve"> терміном на 49 років кадастровий номер 5621680800:09:001:0326 для розміщення та експлуатації об’єктів і споруд електронних комунікацій.</w:t>
      </w:r>
    </w:p>
    <w:p w:rsidR="00445D2F" w:rsidRPr="00445D2F" w:rsidRDefault="00445D2F" w:rsidP="00445D2F">
      <w:pPr>
        <w:pStyle w:val="a3"/>
        <w:spacing w:before="0" w:beforeAutospacing="0" w:after="160"/>
        <w:jc w:val="both"/>
        <w:rPr>
          <w:color w:val="000000"/>
          <w:lang w:val="uk-UA"/>
        </w:rPr>
      </w:pPr>
      <w:r w:rsidRPr="00445D2F">
        <w:rPr>
          <w:color w:val="000000"/>
          <w:lang w:val="uk-UA"/>
        </w:rPr>
        <w:t>-  Поновлений  договір  оренди з ФГ Мелагро на площу 10,19</w:t>
      </w:r>
      <w:r>
        <w:rPr>
          <w:color w:val="000000"/>
          <w:lang w:val="uk-UA"/>
        </w:rPr>
        <w:t xml:space="preserve"> </w:t>
      </w:r>
      <w:r w:rsidRPr="00445D2F">
        <w:rPr>
          <w:color w:val="000000"/>
          <w:lang w:val="uk-UA"/>
        </w:rPr>
        <w:t>га</w:t>
      </w:r>
      <w:r>
        <w:rPr>
          <w:color w:val="000000"/>
          <w:lang w:val="uk-UA"/>
        </w:rPr>
        <w:t>.</w:t>
      </w:r>
      <w:r w:rsidRPr="00445D2F">
        <w:rPr>
          <w:color w:val="000000"/>
          <w:lang w:val="uk-UA"/>
        </w:rPr>
        <w:t> кадастровий номер 5621680800:06:05:0261 для товарного  с\г виробництва.</w:t>
      </w:r>
    </w:p>
    <w:p w:rsidR="00445D2F" w:rsidRPr="00445D2F" w:rsidRDefault="00445D2F" w:rsidP="00445D2F">
      <w:pPr>
        <w:pStyle w:val="a3"/>
        <w:spacing w:before="0" w:beforeAutospacing="0" w:after="160"/>
        <w:jc w:val="both"/>
        <w:rPr>
          <w:color w:val="000000"/>
          <w:lang w:val="uk-UA"/>
        </w:rPr>
      </w:pPr>
      <w:r>
        <w:rPr>
          <w:color w:val="000000"/>
          <w:lang w:val="uk-UA"/>
        </w:rPr>
        <w:t xml:space="preserve">     </w:t>
      </w:r>
      <w:r w:rsidRPr="00445D2F">
        <w:rPr>
          <w:color w:val="000000"/>
          <w:lang w:val="uk-UA"/>
        </w:rPr>
        <w:t>В 2024 році викуплена  земельна ділянка в оренду на 7 років на земельних торгах (аукціоні)ФГ «Мелагро» площею 10,0000</w:t>
      </w:r>
      <w:r>
        <w:rPr>
          <w:color w:val="000000"/>
          <w:lang w:val="uk-UA"/>
        </w:rPr>
        <w:t xml:space="preserve"> </w:t>
      </w:r>
      <w:r w:rsidRPr="00445D2F">
        <w:rPr>
          <w:color w:val="000000"/>
          <w:lang w:val="uk-UA"/>
        </w:rPr>
        <w:t>га</w:t>
      </w:r>
      <w:r>
        <w:rPr>
          <w:color w:val="000000"/>
          <w:lang w:val="uk-UA"/>
        </w:rPr>
        <w:t>.</w:t>
      </w:r>
      <w:r w:rsidRPr="00445D2F">
        <w:rPr>
          <w:color w:val="000000"/>
          <w:lang w:val="uk-UA"/>
        </w:rPr>
        <w:t xml:space="preserve"> для ведення товарного сільськогосподарського виробництва сума продажу становить 450</w:t>
      </w:r>
      <w:r>
        <w:rPr>
          <w:color w:val="000000"/>
          <w:lang w:val="uk-UA"/>
        </w:rPr>
        <w:t xml:space="preserve"> </w:t>
      </w:r>
      <w:r w:rsidRPr="00445D2F">
        <w:rPr>
          <w:color w:val="000000"/>
          <w:lang w:val="uk-UA"/>
        </w:rPr>
        <w:t>100,00</w:t>
      </w:r>
      <w:r>
        <w:rPr>
          <w:color w:val="000000"/>
          <w:lang w:val="uk-UA"/>
        </w:rPr>
        <w:t xml:space="preserve"> </w:t>
      </w:r>
      <w:r w:rsidRPr="00445D2F">
        <w:rPr>
          <w:color w:val="000000"/>
          <w:lang w:val="uk-UA"/>
        </w:rPr>
        <w:t>грн</w:t>
      </w:r>
    </w:p>
    <w:p w:rsidR="00445D2F" w:rsidRPr="006F0FF6" w:rsidRDefault="00445D2F" w:rsidP="00445D2F">
      <w:pPr>
        <w:pStyle w:val="a3"/>
        <w:spacing w:before="0" w:beforeAutospacing="0" w:after="160"/>
        <w:jc w:val="both"/>
        <w:rPr>
          <w:color w:val="000000"/>
          <w:lang w:val="uk-UA"/>
        </w:rPr>
      </w:pPr>
      <w:r w:rsidRPr="00445D2F">
        <w:rPr>
          <w:color w:val="000000"/>
          <w:lang w:val="uk-UA"/>
        </w:rPr>
        <w:t> </w:t>
      </w:r>
      <w:r>
        <w:rPr>
          <w:color w:val="000000"/>
          <w:lang w:val="uk-UA"/>
        </w:rPr>
        <w:t xml:space="preserve">    </w:t>
      </w:r>
      <w:r w:rsidRPr="00445D2F">
        <w:rPr>
          <w:color w:val="000000"/>
          <w:lang w:val="uk-UA"/>
        </w:rPr>
        <w:t>В 2024 році викуплена  земельна ділянка в оренду на 7 років на земельних торгах (аукціоні)</w:t>
      </w:r>
      <w:r>
        <w:rPr>
          <w:color w:val="000000"/>
          <w:lang w:val="uk-UA"/>
        </w:rPr>
        <w:t xml:space="preserve"> </w:t>
      </w:r>
      <w:r w:rsidRPr="00445D2F">
        <w:rPr>
          <w:color w:val="000000"/>
          <w:lang w:val="uk-UA"/>
        </w:rPr>
        <w:t>ФГ «Вілан» площею 13,5979</w:t>
      </w:r>
      <w:r>
        <w:rPr>
          <w:color w:val="000000"/>
          <w:lang w:val="uk-UA"/>
        </w:rPr>
        <w:t xml:space="preserve"> </w:t>
      </w:r>
      <w:r w:rsidRPr="00445D2F">
        <w:rPr>
          <w:color w:val="000000"/>
          <w:lang w:val="uk-UA"/>
        </w:rPr>
        <w:t>г</w:t>
      </w:r>
      <w:r>
        <w:rPr>
          <w:color w:val="000000"/>
          <w:lang w:val="uk-UA"/>
        </w:rPr>
        <w:t>.</w:t>
      </w:r>
      <w:r w:rsidRPr="00445D2F">
        <w:rPr>
          <w:color w:val="000000"/>
          <w:lang w:val="uk-UA"/>
        </w:rPr>
        <w:t>а для ведення товарного сільськогосподарського виробництва. Сума продажу  становить 405</w:t>
      </w:r>
      <w:r>
        <w:rPr>
          <w:color w:val="000000"/>
          <w:lang w:val="uk-UA"/>
        </w:rPr>
        <w:t xml:space="preserve"> </w:t>
      </w:r>
      <w:r w:rsidRPr="00445D2F">
        <w:rPr>
          <w:color w:val="000000"/>
          <w:lang w:val="uk-UA"/>
        </w:rPr>
        <w:t>100,00</w:t>
      </w:r>
      <w:r w:rsidR="006F0FF6">
        <w:rPr>
          <w:color w:val="000000"/>
          <w:lang w:val="uk-UA"/>
        </w:rPr>
        <w:t xml:space="preserve"> грн.</w:t>
      </w:r>
      <w:bookmarkStart w:id="0" w:name="_GoBack"/>
      <w:bookmarkEnd w:id="0"/>
    </w:p>
    <w:p w:rsidR="00F062DA" w:rsidRPr="00F062DA" w:rsidRDefault="00F062DA" w:rsidP="00445D2F">
      <w:pPr>
        <w:pStyle w:val="a3"/>
        <w:spacing w:before="0" w:beforeAutospacing="0" w:after="160"/>
        <w:jc w:val="both"/>
        <w:rPr>
          <w:color w:val="000000"/>
          <w:lang w:val="uk-UA"/>
        </w:rPr>
      </w:pPr>
      <w:r>
        <w:rPr>
          <w:color w:val="000000"/>
          <w:lang w:val="uk-UA"/>
        </w:rPr>
        <w:t>Для проведення аукціонів виготовлено проект землеустрою щодо відведення земельної ділянки сг призначення в оренду терміном на 7 років шляхом продажу права оренди на земельних торгах аукціоні. Ділянки 13,5979 га, 10 га з місцевого бюджету витрачено 20 000 грн.</w:t>
      </w:r>
    </w:p>
    <w:p w:rsidR="00445D2F" w:rsidRPr="00445D2F" w:rsidRDefault="00445D2F" w:rsidP="00445D2F">
      <w:pPr>
        <w:pStyle w:val="a3"/>
        <w:spacing w:before="0" w:beforeAutospacing="0" w:after="160"/>
        <w:jc w:val="both"/>
        <w:rPr>
          <w:color w:val="000000"/>
          <w:lang w:val="uk-UA"/>
        </w:rPr>
      </w:pPr>
      <w:r w:rsidRPr="00445D2F">
        <w:rPr>
          <w:color w:val="000000"/>
          <w:lang w:val="uk-UA"/>
        </w:rPr>
        <w:t> </w:t>
      </w:r>
      <w:r>
        <w:rPr>
          <w:color w:val="000000"/>
          <w:lang w:val="uk-UA"/>
        </w:rPr>
        <w:t xml:space="preserve">  </w:t>
      </w:r>
      <w:r w:rsidRPr="00445D2F">
        <w:rPr>
          <w:color w:val="000000"/>
          <w:lang w:val="uk-UA"/>
        </w:rPr>
        <w:t>Також викуплена  земельна ділянка в оренду на 7 років на земельних торгах (аукціоні) гр.Поліщук Андрієм Петровичем площею 0,4123</w:t>
      </w:r>
      <w:r>
        <w:rPr>
          <w:color w:val="000000"/>
          <w:lang w:val="uk-UA"/>
        </w:rPr>
        <w:t xml:space="preserve"> </w:t>
      </w:r>
      <w:r w:rsidRPr="00445D2F">
        <w:rPr>
          <w:color w:val="000000"/>
          <w:lang w:val="uk-UA"/>
        </w:rPr>
        <w:t>га</w:t>
      </w:r>
      <w:r>
        <w:rPr>
          <w:color w:val="000000"/>
          <w:lang w:val="uk-UA"/>
        </w:rPr>
        <w:t>.</w:t>
      </w:r>
      <w:r w:rsidRPr="00445D2F">
        <w:rPr>
          <w:color w:val="000000"/>
          <w:lang w:val="uk-UA"/>
        </w:rPr>
        <w:t xml:space="preserve"> для ведення товарного сільськогосподарського виробництва.</w:t>
      </w:r>
      <w:r>
        <w:rPr>
          <w:color w:val="000000"/>
          <w:lang w:val="uk-UA"/>
        </w:rPr>
        <w:t xml:space="preserve"> </w:t>
      </w:r>
      <w:r w:rsidRPr="00445D2F">
        <w:rPr>
          <w:color w:val="000000"/>
          <w:lang w:val="uk-UA"/>
        </w:rPr>
        <w:t>Сума  продажу 1</w:t>
      </w:r>
      <w:r>
        <w:rPr>
          <w:color w:val="000000"/>
          <w:lang w:val="uk-UA"/>
        </w:rPr>
        <w:t xml:space="preserve"> </w:t>
      </w:r>
      <w:r w:rsidRPr="00445D2F">
        <w:rPr>
          <w:color w:val="000000"/>
          <w:lang w:val="uk-UA"/>
        </w:rPr>
        <w:t>365,00</w:t>
      </w:r>
      <w:r>
        <w:rPr>
          <w:color w:val="000000"/>
          <w:lang w:val="uk-UA"/>
        </w:rPr>
        <w:t xml:space="preserve"> </w:t>
      </w:r>
      <w:r w:rsidRPr="00445D2F">
        <w:rPr>
          <w:color w:val="000000"/>
          <w:lang w:val="uk-UA"/>
        </w:rPr>
        <w:t>грн</w:t>
      </w:r>
      <w:r>
        <w:rPr>
          <w:color w:val="000000"/>
          <w:lang w:val="uk-UA"/>
        </w:rPr>
        <w:t>.</w:t>
      </w:r>
    </w:p>
    <w:p w:rsidR="00445D2F" w:rsidRDefault="00445D2F" w:rsidP="00445D2F">
      <w:pPr>
        <w:pStyle w:val="a3"/>
        <w:spacing w:before="0" w:beforeAutospacing="0" w:after="160"/>
        <w:jc w:val="both"/>
        <w:rPr>
          <w:color w:val="000000"/>
          <w:lang w:val="uk-UA"/>
        </w:rPr>
      </w:pPr>
      <w:r w:rsidRPr="00445D2F">
        <w:rPr>
          <w:color w:val="000000"/>
          <w:lang w:val="uk-UA"/>
        </w:rPr>
        <w:t> </w:t>
      </w:r>
      <w:r>
        <w:rPr>
          <w:color w:val="000000"/>
          <w:lang w:val="uk-UA"/>
        </w:rPr>
        <w:t xml:space="preserve">    </w:t>
      </w:r>
      <w:r w:rsidRPr="00445D2F">
        <w:rPr>
          <w:color w:val="000000"/>
          <w:lang w:val="uk-UA"/>
        </w:rPr>
        <w:t>Заключено  5 договорів оренди з ФГ Голдфілд на не витребувані  земельні частки паї  на площу  11,9569</w:t>
      </w:r>
      <w:r>
        <w:rPr>
          <w:color w:val="000000"/>
          <w:lang w:val="uk-UA"/>
        </w:rPr>
        <w:t xml:space="preserve"> </w:t>
      </w:r>
      <w:r w:rsidRPr="00445D2F">
        <w:rPr>
          <w:color w:val="000000"/>
          <w:lang w:val="uk-UA"/>
        </w:rPr>
        <w:t>га.</w:t>
      </w:r>
    </w:p>
    <w:p w:rsidR="00445D2F" w:rsidRPr="00445D2F" w:rsidRDefault="00445D2F" w:rsidP="00445D2F">
      <w:pPr>
        <w:pStyle w:val="a3"/>
        <w:spacing w:before="0" w:beforeAutospacing="0" w:after="160"/>
        <w:jc w:val="both"/>
        <w:rPr>
          <w:color w:val="000000"/>
          <w:lang w:val="uk-UA"/>
        </w:rPr>
      </w:pPr>
      <w:r>
        <w:rPr>
          <w:color w:val="000000"/>
          <w:lang w:val="uk-UA"/>
        </w:rPr>
        <w:t xml:space="preserve">     </w:t>
      </w:r>
      <w:r w:rsidRPr="00445D2F">
        <w:rPr>
          <w:color w:val="000000"/>
          <w:lang w:val="uk-UA"/>
        </w:rPr>
        <w:t>Заключено 3 договори оренди з Ступачуком А.С. на не витребувані  земельні частки паї  на площу  7,2402</w:t>
      </w:r>
      <w:r>
        <w:rPr>
          <w:color w:val="000000"/>
          <w:lang w:val="uk-UA"/>
        </w:rPr>
        <w:t xml:space="preserve"> </w:t>
      </w:r>
      <w:r w:rsidRPr="00445D2F">
        <w:rPr>
          <w:color w:val="000000"/>
          <w:lang w:val="uk-UA"/>
        </w:rPr>
        <w:t>га.</w:t>
      </w:r>
    </w:p>
    <w:p w:rsidR="00445D2F" w:rsidRPr="00445D2F" w:rsidRDefault="00445D2F" w:rsidP="00445D2F">
      <w:pPr>
        <w:pStyle w:val="a3"/>
        <w:spacing w:before="0" w:beforeAutospacing="0" w:after="160"/>
        <w:jc w:val="both"/>
        <w:rPr>
          <w:color w:val="000000"/>
          <w:lang w:val="uk-UA"/>
        </w:rPr>
      </w:pPr>
      <w:r w:rsidRPr="00445D2F">
        <w:rPr>
          <w:color w:val="000000"/>
          <w:lang w:val="uk-UA"/>
        </w:rPr>
        <w:t> </w:t>
      </w:r>
      <w:r>
        <w:rPr>
          <w:color w:val="000000"/>
          <w:lang w:val="uk-UA"/>
        </w:rPr>
        <w:t xml:space="preserve">   </w:t>
      </w:r>
      <w:r w:rsidRPr="00445D2F">
        <w:rPr>
          <w:color w:val="000000"/>
          <w:lang w:val="uk-UA"/>
        </w:rPr>
        <w:t>Заключено 3 договори оренди з ФГ «Ной». на не витребувані  земельні частки паї  на площу  9,4374</w:t>
      </w:r>
      <w:r>
        <w:rPr>
          <w:color w:val="000000"/>
          <w:lang w:val="uk-UA"/>
        </w:rPr>
        <w:t xml:space="preserve"> </w:t>
      </w:r>
      <w:r w:rsidRPr="00445D2F">
        <w:rPr>
          <w:color w:val="000000"/>
          <w:lang w:val="uk-UA"/>
        </w:rPr>
        <w:t>га.</w:t>
      </w:r>
    </w:p>
    <w:p w:rsidR="00445D2F" w:rsidRDefault="00445D2F" w:rsidP="00445D2F">
      <w:pPr>
        <w:pStyle w:val="a3"/>
        <w:spacing w:before="0" w:beforeAutospacing="0" w:after="160"/>
        <w:jc w:val="both"/>
        <w:rPr>
          <w:color w:val="000000"/>
          <w:lang w:val="uk-UA"/>
        </w:rPr>
      </w:pPr>
      <w:r>
        <w:rPr>
          <w:color w:val="000000"/>
          <w:lang w:val="uk-UA"/>
        </w:rPr>
        <w:t xml:space="preserve">     </w:t>
      </w:r>
      <w:r w:rsidRPr="00445D2F">
        <w:rPr>
          <w:color w:val="000000"/>
          <w:lang w:val="uk-UA"/>
        </w:rPr>
        <w:t>Заключено  договір  оренди з  П.П. Виробничо-комерційною  фірмою "Добрик" на площу 0,45 га.</w:t>
      </w:r>
    </w:p>
    <w:p w:rsidR="00445D2F" w:rsidRPr="00445D2F" w:rsidRDefault="00445D2F" w:rsidP="00445D2F">
      <w:pPr>
        <w:pStyle w:val="a3"/>
        <w:spacing w:before="0" w:beforeAutospacing="0" w:after="160"/>
        <w:jc w:val="both"/>
        <w:rPr>
          <w:color w:val="000000"/>
          <w:lang w:val="uk-UA"/>
        </w:rPr>
      </w:pPr>
      <w:r>
        <w:rPr>
          <w:color w:val="000000"/>
          <w:lang w:val="uk-UA"/>
        </w:rPr>
        <w:t xml:space="preserve">    </w:t>
      </w:r>
      <w:r w:rsidRPr="00445D2F">
        <w:rPr>
          <w:color w:val="000000"/>
          <w:lang w:val="uk-UA"/>
        </w:rPr>
        <w:t>Проведенно поділ земель сільськогосподарського призначення  в межах населеного пункту с. Варковичі, (господарський</w:t>
      </w:r>
      <w:r w:rsidRPr="00445D2F">
        <w:rPr>
          <w:color w:val="000000"/>
          <w:lang w:val="uk-UA"/>
        </w:rPr>
        <w:tab/>
        <w:t>двір)</w:t>
      </w:r>
      <w:r>
        <w:rPr>
          <w:color w:val="000000"/>
          <w:lang w:val="uk-UA"/>
        </w:rPr>
        <w:t xml:space="preserve"> </w:t>
      </w:r>
      <w:r w:rsidRPr="00445D2F">
        <w:rPr>
          <w:color w:val="000000"/>
          <w:lang w:val="uk-UA"/>
        </w:rPr>
        <w:t>на такі земельні ділянки 3,7664</w:t>
      </w:r>
      <w:r>
        <w:rPr>
          <w:color w:val="000000"/>
          <w:lang w:val="uk-UA"/>
        </w:rPr>
        <w:t xml:space="preserve"> </w:t>
      </w:r>
      <w:r w:rsidRPr="00445D2F">
        <w:rPr>
          <w:color w:val="000000"/>
          <w:lang w:val="uk-UA"/>
        </w:rPr>
        <w:t>га</w:t>
      </w:r>
      <w:r>
        <w:rPr>
          <w:color w:val="000000"/>
          <w:lang w:val="uk-UA"/>
        </w:rPr>
        <w:t>.</w:t>
      </w:r>
      <w:r w:rsidRPr="00445D2F">
        <w:rPr>
          <w:color w:val="000000"/>
          <w:lang w:val="uk-UA"/>
        </w:rPr>
        <w:t> 3,0171</w:t>
      </w:r>
      <w:r>
        <w:rPr>
          <w:color w:val="000000"/>
          <w:lang w:val="uk-UA"/>
        </w:rPr>
        <w:t xml:space="preserve"> </w:t>
      </w:r>
      <w:r w:rsidRPr="00445D2F">
        <w:rPr>
          <w:color w:val="000000"/>
          <w:lang w:val="uk-UA"/>
        </w:rPr>
        <w:t>га</w:t>
      </w:r>
      <w:r>
        <w:rPr>
          <w:color w:val="000000"/>
          <w:lang w:val="uk-UA"/>
        </w:rPr>
        <w:t>.</w:t>
      </w:r>
      <w:r w:rsidRPr="00445D2F">
        <w:rPr>
          <w:color w:val="000000"/>
          <w:lang w:val="uk-UA"/>
        </w:rPr>
        <w:t>,</w:t>
      </w:r>
      <w:r>
        <w:rPr>
          <w:color w:val="000000"/>
          <w:lang w:val="uk-UA"/>
        </w:rPr>
        <w:t xml:space="preserve"> </w:t>
      </w:r>
      <w:r w:rsidRPr="00445D2F">
        <w:rPr>
          <w:color w:val="000000"/>
          <w:lang w:val="uk-UA"/>
        </w:rPr>
        <w:t>2,1753</w:t>
      </w:r>
      <w:r>
        <w:rPr>
          <w:color w:val="000000"/>
          <w:lang w:val="uk-UA"/>
        </w:rPr>
        <w:t xml:space="preserve"> </w:t>
      </w:r>
      <w:r w:rsidRPr="00445D2F">
        <w:rPr>
          <w:color w:val="000000"/>
          <w:lang w:val="uk-UA"/>
        </w:rPr>
        <w:t>га</w:t>
      </w:r>
      <w:r>
        <w:rPr>
          <w:color w:val="000000"/>
          <w:lang w:val="uk-UA"/>
        </w:rPr>
        <w:t>.</w:t>
      </w:r>
      <w:r w:rsidRPr="00445D2F">
        <w:rPr>
          <w:color w:val="000000"/>
          <w:lang w:val="uk-UA"/>
        </w:rPr>
        <w:t>, 1,1971</w:t>
      </w:r>
      <w:r>
        <w:rPr>
          <w:color w:val="000000"/>
          <w:lang w:val="uk-UA"/>
        </w:rPr>
        <w:t xml:space="preserve"> </w:t>
      </w:r>
      <w:r w:rsidRPr="00445D2F">
        <w:rPr>
          <w:color w:val="000000"/>
          <w:lang w:val="uk-UA"/>
        </w:rPr>
        <w:t>га</w:t>
      </w:r>
      <w:r>
        <w:rPr>
          <w:color w:val="000000"/>
          <w:lang w:val="uk-UA"/>
        </w:rPr>
        <w:t>.</w:t>
      </w:r>
      <w:r w:rsidRPr="00445D2F">
        <w:rPr>
          <w:color w:val="000000"/>
          <w:lang w:val="uk-UA"/>
        </w:rPr>
        <w:t>,</w:t>
      </w:r>
      <w:r>
        <w:rPr>
          <w:color w:val="000000"/>
          <w:lang w:val="uk-UA"/>
        </w:rPr>
        <w:t xml:space="preserve"> </w:t>
      </w:r>
      <w:r w:rsidRPr="00445D2F">
        <w:rPr>
          <w:color w:val="000000"/>
          <w:lang w:val="uk-UA"/>
        </w:rPr>
        <w:t>1,1733</w:t>
      </w:r>
      <w:r>
        <w:rPr>
          <w:color w:val="000000"/>
          <w:lang w:val="uk-UA"/>
        </w:rPr>
        <w:t xml:space="preserve"> </w:t>
      </w:r>
      <w:r w:rsidRPr="00445D2F">
        <w:rPr>
          <w:color w:val="000000"/>
          <w:lang w:val="uk-UA"/>
        </w:rPr>
        <w:t>га</w:t>
      </w:r>
      <w:r>
        <w:rPr>
          <w:color w:val="000000"/>
          <w:lang w:val="uk-UA"/>
        </w:rPr>
        <w:t>.</w:t>
      </w:r>
      <w:r w:rsidRPr="00445D2F">
        <w:rPr>
          <w:color w:val="000000"/>
          <w:lang w:val="uk-UA"/>
        </w:rPr>
        <w:t>,</w:t>
      </w:r>
      <w:r>
        <w:rPr>
          <w:color w:val="000000"/>
          <w:lang w:val="uk-UA"/>
        </w:rPr>
        <w:t xml:space="preserve"> </w:t>
      </w:r>
      <w:r w:rsidRPr="00445D2F">
        <w:rPr>
          <w:color w:val="000000"/>
          <w:lang w:val="uk-UA"/>
        </w:rPr>
        <w:t>0,95</w:t>
      </w:r>
      <w:r>
        <w:rPr>
          <w:color w:val="000000"/>
          <w:lang w:val="uk-UA"/>
        </w:rPr>
        <w:t xml:space="preserve"> </w:t>
      </w:r>
      <w:r w:rsidRPr="00445D2F">
        <w:rPr>
          <w:color w:val="000000"/>
          <w:lang w:val="uk-UA"/>
        </w:rPr>
        <w:t>га</w:t>
      </w:r>
      <w:r>
        <w:rPr>
          <w:color w:val="000000"/>
          <w:lang w:val="uk-UA"/>
        </w:rPr>
        <w:t>.</w:t>
      </w:r>
      <w:r w:rsidRPr="00445D2F">
        <w:rPr>
          <w:color w:val="000000"/>
          <w:lang w:val="uk-UA"/>
        </w:rPr>
        <w:t>,</w:t>
      </w:r>
      <w:r>
        <w:rPr>
          <w:color w:val="000000"/>
          <w:lang w:val="uk-UA"/>
        </w:rPr>
        <w:t xml:space="preserve"> </w:t>
      </w:r>
      <w:r w:rsidRPr="00445D2F">
        <w:rPr>
          <w:color w:val="000000"/>
          <w:lang w:val="uk-UA"/>
        </w:rPr>
        <w:t>0,2327</w:t>
      </w:r>
      <w:r>
        <w:rPr>
          <w:color w:val="000000"/>
          <w:lang w:val="uk-UA"/>
        </w:rPr>
        <w:t xml:space="preserve"> </w:t>
      </w:r>
      <w:r w:rsidRPr="00445D2F">
        <w:rPr>
          <w:color w:val="000000"/>
          <w:lang w:val="uk-UA"/>
        </w:rPr>
        <w:t>га.</w:t>
      </w:r>
    </w:p>
    <w:p w:rsidR="004D5213" w:rsidRPr="00445D2F" w:rsidRDefault="00445D2F" w:rsidP="00445D2F">
      <w:pPr>
        <w:pStyle w:val="a3"/>
        <w:spacing w:before="0" w:beforeAutospacing="0" w:after="160"/>
        <w:jc w:val="both"/>
        <w:rPr>
          <w:color w:val="000000"/>
          <w:lang w:val="uk-UA"/>
        </w:rPr>
      </w:pPr>
      <w:r w:rsidRPr="00445D2F">
        <w:rPr>
          <w:color w:val="000000"/>
          <w:lang w:val="uk-UA"/>
        </w:rPr>
        <w:t>Проведена   інвентаризація польових  доріг   по ТзОВ «Волинь край» 36 ділянок на площу 10,7810</w:t>
      </w:r>
      <w:r>
        <w:rPr>
          <w:color w:val="000000"/>
          <w:lang w:val="uk-UA"/>
        </w:rPr>
        <w:t xml:space="preserve"> </w:t>
      </w:r>
      <w:r w:rsidRPr="00445D2F">
        <w:rPr>
          <w:color w:val="000000"/>
          <w:lang w:val="uk-UA"/>
        </w:rPr>
        <w:t>га</w:t>
      </w:r>
      <w:r>
        <w:rPr>
          <w:color w:val="000000"/>
          <w:lang w:val="uk-UA"/>
        </w:rPr>
        <w:t>.</w:t>
      </w:r>
    </w:p>
    <w:p w:rsidR="00BA72F9" w:rsidRPr="002A7624" w:rsidRDefault="00BA72F9" w:rsidP="002A7624">
      <w:pPr>
        <w:tabs>
          <w:tab w:val="left" w:pos="720"/>
        </w:tabs>
        <w:spacing w:line="276" w:lineRule="auto"/>
        <w:ind w:left="3540" w:right="540" w:firstLine="708"/>
        <w:jc w:val="both"/>
        <w:rPr>
          <w:b/>
          <w:color w:val="000000"/>
          <w:lang w:val="uk-UA"/>
        </w:rPr>
      </w:pPr>
      <w:r w:rsidRPr="002A7624">
        <w:rPr>
          <w:color w:val="000000"/>
          <w:lang w:val="uk-UA"/>
        </w:rPr>
        <w:t xml:space="preserve">   </w:t>
      </w:r>
      <w:r w:rsidRPr="002A7624">
        <w:rPr>
          <w:b/>
          <w:color w:val="000000"/>
        </w:rPr>
        <w:t>Доходи</w:t>
      </w:r>
    </w:p>
    <w:p w:rsidR="008B1C39" w:rsidRPr="0075533A" w:rsidRDefault="00990AFF" w:rsidP="002A7624">
      <w:pPr>
        <w:pStyle w:val="a3"/>
        <w:shd w:val="clear" w:color="auto" w:fill="FFFFFF"/>
        <w:spacing w:before="0" w:beforeAutospacing="0" w:after="0" w:afterAutospacing="0" w:line="276" w:lineRule="auto"/>
        <w:jc w:val="center"/>
        <w:rPr>
          <w:b/>
          <w:lang w:val="uk-UA"/>
        </w:rPr>
      </w:pPr>
      <w:r w:rsidRPr="002A7624">
        <w:rPr>
          <w:b/>
          <w:lang w:val="uk-UA"/>
        </w:rPr>
        <w:t>Всього надхо</w:t>
      </w:r>
      <w:r w:rsidR="001C5B34" w:rsidRPr="002A7624">
        <w:rPr>
          <w:b/>
          <w:lang w:val="uk-UA"/>
        </w:rPr>
        <w:t xml:space="preserve">джень </w:t>
      </w:r>
      <w:r w:rsidR="005003AC">
        <w:rPr>
          <w:b/>
          <w:color w:val="000000" w:themeColor="text1"/>
          <w:lang w:val="uk-UA"/>
        </w:rPr>
        <w:t>56 298 964</w:t>
      </w:r>
      <w:r w:rsidR="00A40B5C" w:rsidRPr="0075533A">
        <w:rPr>
          <w:b/>
          <w:lang w:val="uk-UA"/>
        </w:rPr>
        <w:t xml:space="preserve"> грн.</w:t>
      </w:r>
      <w:r w:rsidRPr="0075533A">
        <w:rPr>
          <w:b/>
          <w:lang w:val="uk-UA"/>
        </w:rPr>
        <w:t xml:space="preserve"> загальний фонд,</w:t>
      </w:r>
    </w:p>
    <w:p w:rsidR="00D62B90" w:rsidRPr="0075533A" w:rsidRDefault="008B1C39" w:rsidP="002A7624">
      <w:pPr>
        <w:pStyle w:val="a3"/>
        <w:shd w:val="clear" w:color="auto" w:fill="FFFFFF"/>
        <w:spacing w:before="0" w:beforeAutospacing="0" w:after="0" w:afterAutospacing="0" w:line="276" w:lineRule="auto"/>
        <w:jc w:val="center"/>
        <w:rPr>
          <w:b/>
          <w:lang w:val="uk-UA"/>
        </w:rPr>
      </w:pPr>
      <w:r w:rsidRPr="0075533A">
        <w:rPr>
          <w:b/>
          <w:lang w:val="uk-UA"/>
        </w:rPr>
        <w:t>спец. фонд</w:t>
      </w:r>
      <w:r w:rsidR="003110E4" w:rsidRPr="0075533A">
        <w:rPr>
          <w:b/>
          <w:lang w:val="uk-UA"/>
        </w:rPr>
        <w:t xml:space="preserve"> </w:t>
      </w:r>
      <w:r w:rsidR="005003AC">
        <w:rPr>
          <w:b/>
          <w:lang w:val="uk-UA"/>
        </w:rPr>
        <w:t>2 399 248</w:t>
      </w:r>
      <w:r w:rsidR="003110E4" w:rsidRPr="0075533A">
        <w:rPr>
          <w:b/>
          <w:lang w:val="uk-UA"/>
        </w:rPr>
        <w:t xml:space="preserve"> грн.</w:t>
      </w:r>
    </w:p>
    <w:p w:rsidR="00990AFF" w:rsidRPr="002A7624" w:rsidRDefault="008B1C39" w:rsidP="002A7624">
      <w:pPr>
        <w:pStyle w:val="a3"/>
        <w:shd w:val="clear" w:color="auto" w:fill="FFFFFF"/>
        <w:spacing w:before="0" w:beforeAutospacing="0" w:after="0" w:afterAutospacing="0" w:line="276" w:lineRule="auto"/>
        <w:jc w:val="center"/>
        <w:rPr>
          <w:color w:val="FF0000"/>
          <w:lang w:val="uk-UA"/>
        </w:rPr>
      </w:pPr>
      <w:r w:rsidRPr="002A7624">
        <w:rPr>
          <w:color w:val="000000"/>
          <w:lang w:val="uk-UA"/>
        </w:rPr>
        <w:t xml:space="preserve"> </w:t>
      </w:r>
    </w:p>
    <w:p w:rsidR="00990AFF" w:rsidRPr="002A7624" w:rsidRDefault="00990AFF" w:rsidP="002A7624">
      <w:pPr>
        <w:pStyle w:val="a3"/>
        <w:shd w:val="clear" w:color="auto" w:fill="FFFFFF"/>
        <w:spacing w:before="0" w:beforeAutospacing="0" w:after="0" w:afterAutospacing="0" w:line="276" w:lineRule="auto"/>
        <w:jc w:val="both"/>
        <w:rPr>
          <w:b/>
          <w:lang w:val="uk-UA"/>
        </w:rPr>
      </w:pPr>
    </w:p>
    <w:p w:rsidR="005F26FD" w:rsidRPr="00A90ABD" w:rsidRDefault="005F26FD" w:rsidP="002A7624">
      <w:pPr>
        <w:pStyle w:val="docdata"/>
        <w:spacing w:before="0" w:beforeAutospacing="0" w:after="0" w:afterAutospacing="0" w:line="276" w:lineRule="auto"/>
        <w:ind w:firstLine="567"/>
        <w:jc w:val="both"/>
        <w:rPr>
          <w:color w:val="000000" w:themeColor="text1"/>
        </w:rPr>
      </w:pPr>
      <w:r w:rsidRPr="002A7624">
        <w:rPr>
          <w:color w:val="000000"/>
        </w:rPr>
        <w:t xml:space="preserve"> До </w:t>
      </w:r>
      <w:r w:rsidRPr="002A7624">
        <w:rPr>
          <w:b/>
          <w:color w:val="000000"/>
        </w:rPr>
        <w:t>загального фонду</w:t>
      </w:r>
      <w:r w:rsidR="00CD0407" w:rsidRPr="002A7624">
        <w:rPr>
          <w:color w:val="000000"/>
        </w:rPr>
        <w:t xml:space="preserve"> сільського бюджету надійшло </w:t>
      </w:r>
      <w:r w:rsidR="005003AC">
        <w:rPr>
          <w:b/>
          <w:color w:val="000000" w:themeColor="text1"/>
          <w:lang w:val="uk-UA"/>
        </w:rPr>
        <w:t>56 298 964</w:t>
      </w:r>
      <w:r w:rsidR="005003AC" w:rsidRPr="0075533A">
        <w:rPr>
          <w:b/>
          <w:lang w:val="uk-UA"/>
        </w:rPr>
        <w:t xml:space="preserve"> </w:t>
      </w:r>
      <w:r w:rsidR="00F3420D" w:rsidRPr="00A90ABD">
        <w:rPr>
          <w:b/>
          <w:color w:val="000000" w:themeColor="text1"/>
          <w:lang w:val="uk-UA"/>
        </w:rPr>
        <w:t xml:space="preserve"> </w:t>
      </w:r>
      <w:r w:rsidR="00F3420D" w:rsidRPr="00A90ABD">
        <w:rPr>
          <w:color w:val="000000" w:themeColor="text1"/>
        </w:rPr>
        <w:t xml:space="preserve"> грн., що на</w:t>
      </w:r>
      <w:r w:rsidR="00F3420D" w:rsidRPr="00A90ABD">
        <w:rPr>
          <w:color w:val="000000" w:themeColor="text1"/>
          <w:lang w:val="uk-UA"/>
        </w:rPr>
        <w:t xml:space="preserve"> 1 735 243</w:t>
      </w:r>
      <w:r w:rsidRPr="00A90ABD">
        <w:rPr>
          <w:color w:val="000000" w:themeColor="text1"/>
        </w:rPr>
        <w:t xml:space="preserve"> грн. біл</w:t>
      </w:r>
      <w:r w:rsidR="00D3054D" w:rsidRPr="00A90ABD">
        <w:rPr>
          <w:color w:val="000000" w:themeColor="text1"/>
        </w:rPr>
        <w:t>ьше до уточненого річного плану</w:t>
      </w:r>
      <w:r w:rsidR="00F3420D" w:rsidRPr="00A90ABD">
        <w:rPr>
          <w:color w:val="000000" w:themeColor="text1"/>
          <w:lang w:val="uk-UA"/>
        </w:rPr>
        <w:t xml:space="preserve"> і становить 103.2 % виконання річного плану</w:t>
      </w:r>
      <w:r w:rsidRPr="00A90ABD">
        <w:rPr>
          <w:color w:val="000000" w:themeColor="text1"/>
        </w:rPr>
        <w:t>, з н</w:t>
      </w:r>
      <w:r w:rsidR="00C4113F" w:rsidRPr="00A90ABD">
        <w:rPr>
          <w:color w:val="000000" w:themeColor="text1"/>
        </w:rPr>
        <w:t>их: власних доходів – 2</w:t>
      </w:r>
      <w:r w:rsidR="00F3420D" w:rsidRPr="00A90ABD">
        <w:rPr>
          <w:color w:val="000000" w:themeColor="text1"/>
          <w:lang w:val="uk-UA"/>
        </w:rPr>
        <w:t>6 129 984</w:t>
      </w:r>
      <w:r w:rsidR="00C4113F" w:rsidRPr="00A90ABD">
        <w:rPr>
          <w:color w:val="000000" w:themeColor="text1"/>
        </w:rPr>
        <w:t xml:space="preserve"> грн., що на </w:t>
      </w:r>
      <w:r w:rsidR="00F3420D" w:rsidRPr="00A90ABD">
        <w:rPr>
          <w:color w:val="000000" w:themeColor="text1"/>
          <w:lang w:val="uk-UA"/>
        </w:rPr>
        <w:t>1 737 984</w:t>
      </w:r>
      <w:r w:rsidR="00C4113F" w:rsidRPr="00A90ABD">
        <w:rPr>
          <w:color w:val="000000" w:themeColor="text1"/>
          <w:lang w:val="uk-UA"/>
        </w:rPr>
        <w:t xml:space="preserve">  </w:t>
      </w:r>
      <w:r w:rsidRPr="00A90ABD">
        <w:rPr>
          <w:color w:val="000000" w:themeColor="text1"/>
        </w:rPr>
        <w:t>грн. більше до уточненого річного плану.</w:t>
      </w:r>
    </w:p>
    <w:p w:rsidR="005F26FD" w:rsidRPr="00A90ABD" w:rsidRDefault="005F26FD" w:rsidP="002A7624">
      <w:pPr>
        <w:pStyle w:val="a3"/>
        <w:spacing w:before="0" w:beforeAutospacing="0" w:after="0" w:afterAutospacing="0" w:line="276" w:lineRule="auto"/>
        <w:ind w:firstLine="567"/>
        <w:jc w:val="both"/>
        <w:rPr>
          <w:color w:val="000000" w:themeColor="text1"/>
        </w:rPr>
      </w:pPr>
      <w:r w:rsidRPr="00A90ABD">
        <w:rPr>
          <w:b/>
          <w:color w:val="000000" w:themeColor="text1"/>
        </w:rPr>
        <w:t>Власні надходження</w:t>
      </w:r>
      <w:r w:rsidRPr="00A90ABD">
        <w:rPr>
          <w:color w:val="000000" w:themeColor="text1"/>
        </w:rPr>
        <w:t>  в розрахунку на 1 жителя склали  –</w:t>
      </w:r>
      <w:r w:rsidR="00955AF0" w:rsidRPr="00A90ABD">
        <w:rPr>
          <w:color w:val="000000" w:themeColor="text1"/>
          <w:lang w:val="uk-UA"/>
        </w:rPr>
        <w:t xml:space="preserve"> </w:t>
      </w:r>
      <w:r w:rsidR="005003AC">
        <w:rPr>
          <w:color w:val="000000" w:themeColor="text1"/>
          <w:lang w:val="uk-UA"/>
        </w:rPr>
        <w:t>5219,73</w:t>
      </w:r>
      <w:r w:rsidRPr="00A90ABD">
        <w:rPr>
          <w:color w:val="000000" w:themeColor="text1"/>
        </w:rPr>
        <w:t> грн.</w:t>
      </w:r>
    </w:p>
    <w:p w:rsidR="004562BB" w:rsidRPr="002A7624" w:rsidRDefault="004562BB" w:rsidP="002A7624">
      <w:pPr>
        <w:pStyle w:val="a3"/>
        <w:spacing w:before="0" w:beforeAutospacing="0" w:after="0" w:afterAutospacing="0" w:line="276" w:lineRule="auto"/>
        <w:ind w:firstLine="567"/>
        <w:jc w:val="both"/>
        <w:rPr>
          <w:color w:val="000000"/>
          <w:lang w:val="uk-UA"/>
        </w:rPr>
      </w:pPr>
    </w:p>
    <w:p w:rsidR="00BA1CB9" w:rsidRPr="002A7624" w:rsidRDefault="005F26FD" w:rsidP="002A7624">
      <w:pPr>
        <w:pStyle w:val="a3"/>
        <w:spacing w:before="0" w:beforeAutospacing="0" w:after="0" w:afterAutospacing="0" w:line="276" w:lineRule="auto"/>
        <w:ind w:firstLine="567"/>
        <w:jc w:val="both"/>
        <w:rPr>
          <w:color w:val="000000"/>
          <w:lang w:val="uk-UA"/>
        </w:rPr>
      </w:pPr>
      <w:r w:rsidRPr="002A7624">
        <w:rPr>
          <w:color w:val="000000"/>
        </w:rPr>
        <w:lastRenderedPageBreak/>
        <w:t xml:space="preserve">Найвагомішим дохідним джерелом є </w:t>
      </w:r>
      <w:r w:rsidRPr="002A7624">
        <w:rPr>
          <w:b/>
          <w:i/>
          <w:color w:val="000000"/>
        </w:rPr>
        <w:t>податок на доходи фізичних осіб.</w:t>
      </w:r>
      <w:r w:rsidRPr="002A7624">
        <w:rPr>
          <w:color w:val="000000"/>
        </w:rPr>
        <w:t xml:space="preserve"> Його питома вага в загальному обсязі власних надходжен</w:t>
      </w:r>
      <w:r w:rsidR="00B47F3F" w:rsidRPr="002A7624">
        <w:rPr>
          <w:color w:val="000000"/>
        </w:rPr>
        <w:t xml:space="preserve">ь становить </w:t>
      </w:r>
      <w:r w:rsidR="00A90ABD" w:rsidRPr="00AE2FB7">
        <w:rPr>
          <w:color w:val="000000" w:themeColor="text1"/>
          <w:lang w:val="uk-UA"/>
        </w:rPr>
        <w:t>56,8</w:t>
      </w:r>
      <w:r w:rsidR="00CD0407" w:rsidRPr="00AE2FB7">
        <w:rPr>
          <w:color w:val="000000" w:themeColor="text1"/>
        </w:rPr>
        <w:t>  %. Отримано</w:t>
      </w:r>
      <w:r w:rsidR="00CD0407" w:rsidRPr="002A7624">
        <w:rPr>
          <w:color w:val="000000"/>
        </w:rPr>
        <w:t xml:space="preserve"> </w:t>
      </w:r>
      <w:r w:rsidR="00F3420D">
        <w:rPr>
          <w:color w:val="000000" w:themeColor="text1"/>
          <w:lang w:val="uk-UA"/>
        </w:rPr>
        <w:t>14</w:t>
      </w:r>
      <w:r w:rsidR="00A90ABD">
        <w:rPr>
          <w:color w:val="000000" w:themeColor="text1"/>
          <w:lang w:val="uk-UA"/>
        </w:rPr>
        <w:t xml:space="preserve"> 832 332 </w:t>
      </w:r>
      <w:r w:rsidRPr="00F3420D">
        <w:rPr>
          <w:color w:val="000000" w:themeColor="text1"/>
        </w:rPr>
        <w:t>грн</w:t>
      </w:r>
      <w:r w:rsidRPr="002A7624">
        <w:rPr>
          <w:color w:val="FF0000"/>
        </w:rPr>
        <w:t xml:space="preserve">. </w:t>
      </w:r>
      <w:r w:rsidRPr="002A7624">
        <w:rPr>
          <w:color w:val="000000"/>
        </w:rPr>
        <w:t xml:space="preserve">Найбільшу питому вагу в надходженнях податку на доходи фізичних осіб займають надходження </w:t>
      </w:r>
      <w:r w:rsidRPr="002A7624">
        <w:rPr>
          <w:b/>
          <w:bCs/>
          <w:i/>
          <w:iCs/>
          <w:color w:val="000000"/>
        </w:rPr>
        <w:t>податку на доходи фізичних осіб, що сплачується податковими агентами, із доходів платника податку у вигляді заробітної плати</w:t>
      </w:r>
      <w:r w:rsidR="00A90ABD">
        <w:rPr>
          <w:color w:val="000000"/>
        </w:rPr>
        <w:t> (код 11010100)</w:t>
      </w:r>
      <w:r w:rsidRPr="002A7624">
        <w:rPr>
          <w:color w:val="000000"/>
        </w:rPr>
        <w:t xml:space="preserve">. По даному виду надходжень надійшло  </w:t>
      </w:r>
      <w:r w:rsidR="00A90ABD" w:rsidRPr="00A90ABD">
        <w:rPr>
          <w:color w:val="000000" w:themeColor="text1"/>
          <w:lang w:val="uk-UA"/>
        </w:rPr>
        <w:t>9 344 307</w:t>
      </w:r>
      <w:r w:rsidRPr="00A90ABD">
        <w:rPr>
          <w:color w:val="000000" w:themeColor="text1"/>
        </w:rPr>
        <w:t xml:space="preserve"> грн., вик</w:t>
      </w:r>
      <w:r w:rsidR="00A90ABD" w:rsidRPr="00A90ABD">
        <w:rPr>
          <w:color w:val="000000" w:themeColor="text1"/>
        </w:rPr>
        <w:t>онання  становить 1</w:t>
      </w:r>
      <w:r w:rsidR="00A90ABD" w:rsidRPr="00A90ABD">
        <w:rPr>
          <w:color w:val="000000" w:themeColor="text1"/>
          <w:lang w:val="uk-UA"/>
        </w:rPr>
        <w:t>11,8</w:t>
      </w:r>
      <w:r w:rsidR="004562BB" w:rsidRPr="00A90ABD">
        <w:rPr>
          <w:color w:val="000000" w:themeColor="text1"/>
        </w:rPr>
        <w:t xml:space="preserve"> </w:t>
      </w:r>
      <w:r w:rsidR="004562BB" w:rsidRPr="00A90ABD">
        <w:rPr>
          <w:color w:val="000000" w:themeColor="text1"/>
          <w:lang w:val="uk-UA"/>
        </w:rPr>
        <w:t xml:space="preserve">% </w:t>
      </w:r>
      <w:r w:rsidR="00356E99" w:rsidRPr="00A90ABD">
        <w:rPr>
          <w:color w:val="000000" w:themeColor="text1"/>
        </w:rPr>
        <w:t xml:space="preserve"> або на  </w:t>
      </w:r>
      <w:r w:rsidR="00A90ABD" w:rsidRPr="00A90ABD">
        <w:rPr>
          <w:color w:val="000000" w:themeColor="text1"/>
          <w:lang w:val="uk-UA"/>
        </w:rPr>
        <w:t>986 907</w:t>
      </w:r>
      <w:r w:rsidRPr="00A90ABD">
        <w:rPr>
          <w:color w:val="000000" w:themeColor="text1"/>
        </w:rPr>
        <w:t xml:space="preserve"> грн. більше зап</w:t>
      </w:r>
      <w:r w:rsidRPr="002A7624">
        <w:rPr>
          <w:color w:val="000000"/>
        </w:rPr>
        <w:t xml:space="preserve">ланованих надходжень. Найбільшими платниками податку на доходи найманих працівників є </w:t>
      </w:r>
      <w:r w:rsidR="00B47F3F" w:rsidRPr="002A7624">
        <w:rPr>
          <w:color w:val="000000"/>
          <w:lang w:val="uk-UA"/>
        </w:rPr>
        <w:t xml:space="preserve">такі </w:t>
      </w:r>
      <w:r w:rsidRPr="002A7624">
        <w:rPr>
          <w:color w:val="000000"/>
        </w:rPr>
        <w:t>установи</w:t>
      </w:r>
      <w:r w:rsidR="00B47F3F" w:rsidRPr="002A7624">
        <w:rPr>
          <w:color w:val="000000"/>
        </w:rPr>
        <w:t xml:space="preserve"> та організ</w:t>
      </w:r>
      <w:r w:rsidR="00B47F3F" w:rsidRPr="002A7624">
        <w:rPr>
          <w:color w:val="000000"/>
          <w:lang w:val="uk-UA"/>
        </w:rPr>
        <w:t>ації:</w:t>
      </w:r>
    </w:p>
    <w:p w:rsidR="00BA1CB9" w:rsidRPr="002A7624" w:rsidRDefault="005F26FD" w:rsidP="002A7624">
      <w:pPr>
        <w:pStyle w:val="a3"/>
        <w:spacing w:before="0" w:beforeAutospacing="0" w:after="0" w:afterAutospacing="0" w:line="276" w:lineRule="auto"/>
        <w:ind w:firstLine="567"/>
        <w:jc w:val="both"/>
        <w:rPr>
          <w:color w:val="000000"/>
          <w:lang w:val="uk-UA"/>
        </w:rPr>
      </w:pPr>
      <w:r w:rsidRPr="002A7624">
        <w:rPr>
          <w:color w:val="000000"/>
          <w:lang w:val="uk-UA"/>
        </w:rPr>
        <w:t>Варк</w:t>
      </w:r>
      <w:r w:rsidR="00BA1CB9" w:rsidRPr="002A7624">
        <w:rPr>
          <w:color w:val="000000"/>
          <w:lang w:val="uk-UA"/>
        </w:rPr>
        <w:t xml:space="preserve">овицька сільська рада сплатила </w:t>
      </w:r>
      <w:r w:rsidR="00A90ABD">
        <w:rPr>
          <w:color w:val="000000"/>
          <w:lang w:val="uk-UA"/>
        </w:rPr>
        <w:t>–</w:t>
      </w:r>
      <w:r w:rsidR="007D0265">
        <w:rPr>
          <w:color w:val="000000"/>
          <w:lang w:val="uk-UA"/>
        </w:rPr>
        <w:t xml:space="preserve"> </w:t>
      </w:r>
      <w:r w:rsidR="00A90ABD" w:rsidRPr="00A90ABD">
        <w:rPr>
          <w:color w:val="000000" w:themeColor="text1"/>
          <w:lang w:val="uk-UA"/>
        </w:rPr>
        <w:t>4 049 687</w:t>
      </w:r>
      <w:r w:rsidR="004562BB" w:rsidRPr="00A90ABD">
        <w:rPr>
          <w:color w:val="000000" w:themeColor="text1"/>
          <w:lang w:val="uk-UA"/>
        </w:rPr>
        <w:t xml:space="preserve"> </w:t>
      </w:r>
      <w:r w:rsidRPr="00A90ABD">
        <w:rPr>
          <w:color w:val="000000" w:themeColor="text1"/>
          <w:lang w:val="uk-UA"/>
        </w:rPr>
        <w:t>грн</w:t>
      </w:r>
      <w:r w:rsidR="00EB65A4" w:rsidRPr="002A7624">
        <w:rPr>
          <w:color w:val="000000"/>
          <w:lang w:val="uk-UA"/>
        </w:rPr>
        <w:t>.</w:t>
      </w:r>
      <w:r w:rsidRPr="002A7624">
        <w:rPr>
          <w:color w:val="000000"/>
          <w:lang w:val="uk-UA"/>
        </w:rPr>
        <w:t>,</w:t>
      </w:r>
      <w:r w:rsidR="004562BB" w:rsidRPr="002A7624">
        <w:rPr>
          <w:color w:val="000000"/>
          <w:lang w:val="uk-UA"/>
        </w:rPr>
        <w:t xml:space="preserve"> </w:t>
      </w:r>
    </w:p>
    <w:p w:rsidR="007D0265" w:rsidRPr="0048376E" w:rsidRDefault="00A90ABD" w:rsidP="007D0265">
      <w:pPr>
        <w:pStyle w:val="a3"/>
        <w:spacing w:before="0" w:beforeAutospacing="0" w:after="0" w:afterAutospacing="0" w:line="276" w:lineRule="auto"/>
        <w:ind w:firstLine="567"/>
        <w:jc w:val="both"/>
        <w:rPr>
          <w:lang w:val="uk-UA"/>
        </w:rPr>
      </w:pPr>
      <w:r w:rsidRPr="0048376E">
        <w:rPr>
          <w:lang w:val="uk-UA"/>
        </w:rPr>
        <w:t>ТОВ Волинь- Край – 2 838 285</w:t>
      </w:r>
      <w:r w:rsidR="007D0265" w:rsidRPr="0048376E">
        <w:rPr>
          <w:lang w:val="uk-UA"/>
        </w:rPr>
        <w:t>грн.</w:t>
      </w:r>
      <w:r w:rsidR="007D0265" w:rsidRPr="0048376E">
        <w:t> </w:t>
      </w:r>
    </w:p>
    <w:p w:rsidR="00BA1CB9" w:rsidRPr="0048376E" w:rsidRDefault="005F26FD" w:rsidP="002A7624">
      <w:pPr>
        <w:pStyle w:val="a3"/>
        <w:spacing w:before="0" w:beforeAutospacing="0" w:after="0" w:afterAutospacing="0" w:line="276" w:lineRule="auto"/>
        <w:ind w:firstLine="567"/>
        <w:jc w:val="both"/>
        <w:rPr>
          <w:lang w:val="uk-UA"/>
        </w:rPr>
      </w:pPr>
      <w:r w:rsidRPr="0048376E">
        <w:rPr>
          <w:lang w:val="uk-UA"/>
        </w:rPr>
        <w:t>ОЦЕМД ТА МК РОР КП</w:t>
      </w:r>
      <w:r w:rsidR="004562BB" w:rsidRPr="0048376E">
        <w:rPr>
          <w:lang w:val="uk-UA"/>
        </w:rPr>
        <w:t xml:space="preserve"> </w:t>
      </w:r>
      <w:r w:rsidR="00BA1CB9" w:rsidRPr="0048376E">
        <w:rPr>
          <w:lang w:val="uk-UA"/>
        </w:rPr>
        <w:t>(швидка)</w:t>
      </w:r>
      <w:r w:rsidR="00D62B90" w:rsidRPr="0048376E">
        <w:rPr>
          <w:lang w:val="uk-UA"/>
        </w:rPr>
        <w:t xml:space="preserve"> </w:t>
      </w:r>
      <w:r w:rsidR="00A90ABD" w:rsidRPr="0048376E">
        <w:rPr>
          <w:lang w:val="uk-UA"/>
        </w:rPr>
        <w:t>–</w:t>
      </w:r>
      <w:r w:rsidR="00BA1CB9" w:rsidRPr="0048376E">
        <w:rPr>
          <w:lang w:val="uk-UA"/>
        </w:rPr>
        <w:t xml:space="preserve"> 1</w:t>
      </w:r>
      <w:r w:rsidR="00A90ABD" w:rsidRPr="0048376E">
        <w:rPr>
          <w:lang w:val="uk-UA"/>
        </w:rPr>
        <w:t>92 322</w:t>
      </w:r>
      <w:r w:rsidR="004562BB" w:rsidRPr="0048376E">
        <w:rPr>
          <w:lang w:val="uk-UA"/>
        </w:rPr>
        <w:t xml:space="preserve"> </w:t>
      </w:r>
      <w:r w:rsidRPr="0048376E">
        <w:rPr>
          <w:lang w:val="uk-UA"/>
        </w:rPr>
        <w:t>грн</w:t>
      </w:r>
      <w:r w:rsidR="00EB65A4" w:rsidRPr="0048376E">
        <w:rPr>
          <w:lang w:val="uk-UA"/>
        </w:rPr>
        <w:t>.</w:t>
      </w:r>
      <w:r w:rsidRPr="0048376E">
        <w:rPr>
          <w:lang w:val="uk-UA"/>
        </w:rPr>
        <w:t>,</w:t>
      </w:r>
      <w:r w:rsidR="004562BB" w:rsidRPr="0048376E">
        <w:rPr>
          <w:lang w:val="uk-UA"/>
        </w:rPr>
        <w:t xml:space="preserve"> </w:t>
      </w:r>
    </w:p>
    <w:p w:rsidR="00BA1CB9" w:rsidRPr="0048376E" w:rsidRDefault="005F26FD" w:rsidP="002A7624">
      <w:pPr>
        <w:pStyle w:val="a3"/>
        <w:spacing w:before="0" w:beforeAutospacing="0" w:after="0" w:afterAutospacing="0" w:line="276" w:lineRule="auto"/>
        <w:ind w:firstLine="567"/>
        <w:jc w:val="both"/>
        <w:rPr>
          <w:lang w:val="uk-UA"/>
        </w:rPr>
      </w:pPr>
      <w:r w:rsidRPr="0048376E">
        <w:rPr>
          <w:lang w:val="uk-UA"/>
        </w:rPr>
        <w:t>ПМСД</w:t>
      </w:r>
      <w:r w:rsidR="004562BB" w:rsidRPr="0048376E">
        <w:rPr>
          <w:lang w:val="uk-UA"/>
        </w:rPr>
        <w:t xml:space="preserve"> </w:t>
      </w:r>
      <w:r w:rsidR="00DE0891" w:rsidRPr="0048376E">
        <w:rPr>
          <w:lang w:val="uk-UA"/>
        </w:rPr>
        <w:t xml:space="preserve">– </w:t>
      </w:r>
      <w:r w:rsidR="00A90ABD" w:rsidRPr="0048376E">
        <w:rPr>
          <w:lang w:val="uk-UA"/>
        </w:rPr>
        <w:t>253 166</w:t>
      </w:r>
      <w:r w:rsidR="004562BB" w:rsidRPr="0048376E">
        <w:rPr>
          <w:lang w:val="uk-UA"/>
        </w:rPr>
        <w:t xml:space="preserve"> </w:t>
      </w:r>
      <w:r w:rsidRPr="0048376E">
        <w:rPr>
          <w:lang w:val="uk-UA"/>
        </w:rPr>
        <w:t>грн</w:t>
      </w:r>
      <w:r w:rsidR="00EB65A4" w:rsidRPr="0048376E">
        <w:rPr>
          <w:lang w:val="uk-UA"/>
        </w:rPr>
        <w:t>.</w:t>
      </w:r>
      <w:r w:rsidRPr="0048376E">
        <w:rPr>
          <w:lang w:val="uk-UA"/>
        </w:rPr>
        <w:t>,</w:t>
      </w:r>
      <w:r w:rsidR="004562BB" w:rsidRPr="0048376E">
        <w:rPr>
          <w:lang w:val="uk-UA"/>
        </w:rPr>
        <w:t xml:space="preserve"> </w:t>
      </w:r>
    </w:p>
    <w:p w:rsidR="00DE0891" w:rsidRPr="002A7624" w:rsidRDefault="00A90ABD" w:rsidP="002A7624">
      <w:pPr>
        <w:pStyle w:val="a3"/>
        <w:spacing w:before="0" w:beforeAutospacing="0" w:after="0" w:afterAutospacing="0" w:line="276" w:lineRule="auto"/>
        <w:ind w:firstLine="567"/>
        <w:jc w:val="both"/>
        <w:rPr>
          <w:color w:val="FF0000"/>
          <w:lang w:val="uk-UA"/>
        </w:rPr>
      </w:pPr>
      <w:r w:rsidRPr="0048376E">
        <w:rPr>
          <w:lang w:val="uk-UA"/>
        </w:rPr>
        <w:t>ТОВ ПІІ Ізотерм – С – 332</w:t>
      </w:r>
      <w:r w:rsidRPr="00A90ABD">
        <w:rPr>
          <w:color w:val="000000" w:themeColor="text1"/>
          <w:lang w:val="uk-UA"/>
        </w:rPr>
        <w:t xml:space="preserve"> 186</w:t>
      </w:r>
      <w:r w:rsidR="00DE0891" w:rsidRPr="00A90ABD">
        <w:rPr>
          <w:color w:val="000000" w:themeColor="text1"/>
          <w:lang w:val="uk-UA"/>
        </w:rPr>
        <w:t xml:space="preserve"> грн.,</w:t>
      </w:r>
    </w:p>
    <w:p w:rsidR="00DE0891" w:rsidRPr="002A7624" w:rsidRDefault="005F26FD" w:rsidP="002A7624">
      <w:pPr>
        <w:pStyle w:val="a3"/>
        <w:spacing w:before="0" w:beforeAutospacing="0" w:after="0" w:afterAutospacing="0" w:line="276" w:lineRule="auto"/>
        <w:ind w:firstLine="567"/>
        <w:jc w:val="both"/>
        <w:rPr>
          <w:color w:val="000000"/>
          <w:lang w:val="uk-UA"/>
        </w:rPr>
      </w:pPr>
      <w:r w:rsidRPr="002A7624">
        <w:rPr>
          <w:color w:val="000000"/>
        </w:rPr>
        <w:t xml:space="preserve">             </w:t>
      </w:r>
    </w:p>
    <w:p w:rsidR="00DE0891" w:rsidRPr="002A7624" w:rsidRDefault="005F26FD" w:rsidP="002A7624">
      <w:pPr>
        <w:pStyle w:val="a3"/>
        <w:spacing w:before="0" w:beforeAutospacing="0" w:after="0" w:afterAutospacing="0" w:line="276" w:lineRule="auto"/>
        <w:ind w:firstLine="567"/>
        <w:jc w:val="both"/>
        <w:rPr>
          <w:color w:val="000000"/>
          <w:lang w:val="uk-UA"/>
        </w:rPr>
      </w:pPr>
      <w:r w:rsidRPr="002A7624">
        <w:rPr>
          <w:b/>
          <w:bCs/>
          <w:i/>
          <w:iCs/>
          <w:color w:val="000000"/>
        </w:rPr>
        <w:t xml:space="preserve">Податку на доходи фізичних осіб, що сплачується податковими агентами, із доходів платника податку </w:t>
      </w:r>
      <w:r w:rsidRPr="00A90ABD">
        <w:rPr>
          <w:b/>
          <w:bCs/>
          <w:i/>
          <w:iCs/>
          <w:color w:val="000000" w:themeColor="text1"/>
        </w:rPr>
        <w:t>інших ніж заробітна плата</w:t>
      </w:r>
      <w:r w:rsidRPr="00A90ABD">
        <w:rPr>
          <w:color w:val="000000" w:themeColor="text1"/>
        </w:rPr>
        <w:t xml:space="preserve"> (код 110104</w:t>
      </w:r>
      <w:r w:rsidR="00DE0891" w:rsidRPr="00A90ABD">
        <w:rPr>
          <w:color w:val="000000" w:themeColor="text1"/>
        </w:rPr>
        <w:t xml:space="preserve">00) за звітний період надійшло </w:t>
      </w:r>
      <w:r w:rsidR="00B84380">
        <w:rPr>
          <w:color w:val="000000" w:themeColor="text1"/>
          <w:lang w:val="uk-UA"/>
        </w:rPr>
        <w:t>4 792 545</w:t>
      </w:r>
      <w:r w:rsidRPr="00A90ABD">
        <w:rPr>
          <w:color w:val="000000" w:themeColor="text1"/>
        </w:rPr>
        <w:t xml:space="preserve"> грн.,</w:t>
      </w:r>
      <w:r w:rsidR="00B47F3F" w:rsidRPr="00A90ABD">
        <w:rPr>
          <w:color w:val="000000" w:themeColor="text1"/>
        </w:rPr>
        <w:t xml:space="preserve"> </w:t>
      </w:r>
      <w:r w:rsidR="00A90ABD" w:rsidRPr="00A90ABD">
        <w:rPr>
          <w:color w:val="000000" w:themeColor="text1"/>
          <w:lang w:val="uk-UA"/>
        </w:rPr>
        <w:t xml:space="preserve">що </w:t>
      </w:r>
      <w:r w:rsidR="00DE0891" w:rsidRPr="00A90ABD">
        <w:rPr>
          <w:color w:val="000000" w:themeColor="text1"/>
        </w:rPr>
        <w:t>на</w:t>
      </w:r>
      <w:r w:rsidR="00DE0891" w:rsidRPr="00A90ABD">
        <w:rPr>
          <w:color w:val="000000" w:themeColor="text1"/>
          <w:lang w:val="uk-UA"/>
        </w:rPr>
        <w:t xml:space="preserve"> </w:t>
      </w:r>
      <w:r w:rsidR="00A90ABD" w:rsidRPr="00A90ABD">
        <w:rPr>
          <w:color w:val="000000" w:themeColor="text1"/>
          <w:lang w:val="uk-UA"/>
        </w:rPr>
        <w:t>212</w:t>
      </w:r>
      <w:r w:rsidR="00A90ABD">
        <w:rPr>
          <w:color w:val="FF0000"/>
          <w:lang w:val="uk-UA"/>
        </w:rPr>
        <w:t xml:space="preserve"> </w:t>
      </w:r>
      <w:r w:rsidR="00B84380">
        <w:rPr>
          <w:color w:val="000000" w:themeColor="text1"/>
          <w:lang w:val="uk-UA"/>
        </w:rPr>
        <w:t>545</w:t>
      </w:r>
      <w:r w:rsidRPr="00A90ABD">
        <w:rPr>
          <w:color w:val="000000" w:themeColor="text1"/>
        </w:rPr>
        <w:t xml:space="preserve"> грн</w:t>
      </w:r>
      <w:r w:rsidRPr="002A7624">
        <w:rPr>
          <w:color w:val="FF0000"/>
        </w:rPr>
        <w:t>.</w:t>
      </w:r>
      <w:r w:rsidRPr="002A7624">
        <w:rPr>
          <w:color w:val="000000"/>
        </w:rPr>
        <w:t xml:space="preserve"> більше запланованих річних надход</w:t>
      </w:r>
      <w:r w:rsidR="00DE0891" w:rsidRPr="002A7624">
        <w:rPr>
          <w:color w:val="000000"/>
        </w:rPr>
        <w:t>жень. Найбільші платники</w:t>
      </w:r>
      <w:r w:rsidR="00DE0891" w:rsidRPr="002A7624">
        <w:rPr>
          <w:color w:val="000000"/>
          <w:lang w:val="uk-UA"/>
        </w:rPr>
        <w:t>:</w:t>
      </w:r>
    </w:p>
    <w:p w:rsidR="00DE0891" w:rsidRPr="003C1903" w:rsidRDefault="005F26FD" w:rsidP="002A7624">
      <w:pPr>
        <w:pStyle w:val="a3"/>
        <w:spacing w:before="0" w:beforeAutospacing="0" w:after="0" w:afterAutospacing="0" w:line="276" w:lineRule="auto"/>
        <w:ind w:firstLine="567"/>
        <w:jc w:val="both"/>
        <w:rPr>
          <w:lang w:val="uk-UA"/>
        </w:rPr>
      </w:pPr>
      <w:r w:rsidRPr="003C1903">
        <w:t>ТОВ «ВОЛИНЬ КРАЙ»</w:t>
      </w:r>
      <w:r w:rsidR="00DE0891" w:rsidRPr="003C1903">
        <w:rPr>
          <w:lang w:val="uk-UA"/>
        </w:rPr>
        <w:t xml:space="preserve"> - </w:t>
      </w:r>
      <w:r w:rsidR="00A90ABD" w:rsidRPr="003C1903">
        <w:rPr>
          <w:lang w:val="uk-UA"/>
        </w:rPr>
        <w:t>1 696 740</w:t>
      </w:r>
      <w:r w:rsidR="00CD0407" w:rsidRPr="003C1903">
        <w:rPr>
          <w:lang w:val="uk-UA"/>
        </w:rPr>
        <w:t xml:space="preserve"> грн.</w:t>
      </w:r>
      <w:r w:rsidR="00AE2FB7">
        <w:rPr>
          <w:lang w:val="uk-UA"/>
        </w:rPr>
        <w:t>,</w:t>
      </w:r>
    </w:p>
    <w:p w:rsidR="00DE0891" w:rsidRPr="003C1903" w:rsidRDefault="005F26FD" w:rsidP="002A7624">
      <w:pPr>
        <w:pStyle w:val="a3"/>
        <w:spacing w:before="0" w:beforeAutospacing="0" w:after="0" w:afterAutospacing="0" w:line="276" w:lineRule="auto"/>
        <w:ind w:firstLine="567"/>
        <w:jc w:val="both"/>
        <w:rPr>
          <w:lang w:val="uk-UA"/>
        </w:rPr>
      </w:pPr>
      <w:r w:rsidRPr="003C1903">
        <w:t>ПП «САТИЇВ-АГРО»</w:t>
      </w:r>
      <w:r w:rsidR="0024200B" w:rsidRPr="003C1903">
        <w:rPr>
          <w:lang w:val="uk-UA"/>
        </w:rPr>
        <w:t xml:space="preserve"> - 836 554</w:t>
      </w:r>
      <w:r w:rsidR="00CD0407" w:rsidRPr="003C1903">
        <w:rPr>
          <w:lang w:val="uk-UA"/>
        </w:rPr>
        <w:t xml:space="preserve"> грн.</w:t>
      </w:r>
      <w:r w:rsidR="00AE2FB7">
        <w:rPr>
          <w:lang w:val="uk-UA"/>
        </w:rPr>
        <w:t>,</w:t>
      </w:r>
    </w:p>
    <w:p w:rsidR="00DE0891" w:rsidRPr="003C1903" w:rsidRDefault="005F26FD" w:rsidP="002A7624">
      <w:pPr>
        <w:pStyle w:val="a3"/>
        <w:spacing w:before="0" w:beforeAutospacing="0" w:after="0" w:afterAutospacing="0" w:line="276" w:lineRule="auto"/>
        <w:ind w:firstLine="567"/>
        <w:jc w:val="both"/>
        <w:rPr>
          <w:lang w:val="uk-UA"/>
        </w:rPr>
      </w:pPr>
      <w:r w:rsidRPr="003C1903">
        <w:t>ТОВ «ЗАХІДНА АГРОВИРОБНИЧА КОМПАНІЯ»</w:t>
      </w:r>
      <w:r w:rsidR="0024200B" w:rsidRPr="003C1903">
        <w:rPr>
          <w:lang w:val="uk-UA"/>
        </w:rPr>
        <w:t xml:space="preserve"> - 743 075</w:t>
      </w:r>
      <w:r w:rsidR="00CD0407" w:rsidRPr="003C1903">
        <w:rPr>
          <w:lang w:val="uk-UA"/>
        </w:rPr>
        <w:t xml:space="preserve"> грн.</w:t>
      </w:r>
      <w:r w:rsidR="00AE2FB7">
        <w:rPr>
          <w:lang w:val="uk-UA"/>
        </w:rPr>
        <w:t>,</w:t>
      </w:r>
    </w:p>
    <w:p w:rsidR="00DE0891" w:rsidRPr="003C1903" w:rsidRDefault="005F26FD" w:rsidP="002A7624">
      <w:pPr>
        <w:pStyle w:val="a3"/>
        <w:spacing w:before="0" w:beforeAutospacing="0" w:after="0" w:afterAutospacing="0" w:line="276" w:lineRule="auto"/>
        <w:ind w:firstLine="567"/>
        <w:jc w:val="both"/>
        <w:rPr>
          <w:lang w:val="uk-UA"/>
        </w:rPr>
      </w:pPr>
      <w:r w:rsidRPr="003C1903">
        <w:t>ТОВ «АГРО-</w:t>
      </w:r>
      <w:r w:rsidR="00BA6DE0" w:rsidRPr="003C1903">
        <w:t>КЛАСІК»</w:t>
      </w:r>
      <w:r w:rsidR="0024200B" w:rsidRPr="003C1903">
        <w:rPr>
          <w:lang w:val="uk-UA"/>
        </w:rPr>
        <w:t xml:space="preserve"> - 460 333</w:t>
      </w:r>
      <w:r w:rsidR="00CD0407" w:rsidRPr="003C1903">
        <w:rPr>
          <w:lang w:val="uk-UA"/>
        </w:rPr>
        <w:t xml:space="preserve"> грн.</w:t>
      </w:r>
      <w:r w:rsidR="00AE2FB7">
        <w:rPr>
          <w:lang w:val="uk-UA"/>
        </w:rPr>
        <w:t>,</w:t>
      </w:r>
    </w:p>
    <w:p w:rsidR="00DE0891" w:rsidRPr="003C1903" w:rsidRDefault="00BA6DE0" w:rsidP="002A7624">
      <w:pPr>
        <w:pStyle w:val="a3"/>
        <w:spacing w:before="0" w:beforeAutospacing="0" w:after="0" w:afterAutospacing="0" w:line="276" w:lineRule="auto"/>
        <w:ind w:firstLine="567"/>
        <w:jc w:val="both"/>
        <w:rPr>
          <w:lang w:val="uk-UA"/>
        </w:rPr>
      </w:pPr>
      <w:r w:rsidRPr="003C1903">
        <w:t>ФГ «НОЙ»</w:t>
      </w:r>
      <w:r w:rsidR="0024200B" w:rsidRPr="003C1903">
        <w:rPr>
          <w:lang w:val="uk-UA"/>
        </w:rPr>
        <w:t xml:space="preserve"> - 193 275</w:t>
      </w:r>
      <w:r w:rsidR="00CD0407" w:rsidRPr="003C1903">
        <w:rPr>
          <w:lang w:val="uk-UA"/>
        </w:rPr>
        <w:t xml:space="preserve"> грн.</w:t>
      </w:r>
      <w:r w:rsidR="00AE2FB7">
        <w:rPr>
          <w:lang w:val="uk-UA"/>
        </w:rPr>
        <w:t>,</w:t>
      </w:r>
    </w:p>
    <w:p w:rsidR="005F26FD" w:rsidRPr="0048376E" w:rsidRDefault="00BA6DE0" w:rsidP="002A7624">
      <w:pPr>
        <w:pStyle w:val="a3"/>
        <w:spacing w:before="0" w:beforeAutospacing="0" w:after="0" w:afterAutospacing="0" w:line="276" w:lineRule="auto"/>
        <w:ind w:firstLine="567"/>
        <w:jc w:val="both"/>
        <w:rPr>
          <w:lang w:val="uk-UA"/>
        </w:rPr>
      </w:pPr>
      <w:r w:rsidRPr="0048376E">
        <w:t>ФГ «Троянда»</w:t>
      </w:r>
      <w:r w:rsidR="0024200B" w:rsidRPr="0048376E">
        <w:rPr>
          <w:lang w:val="uk-UA"/>
        </w:rPr>
        <w:t xml:space="preserve"> - 567 257</w:t>
      </w:r>
      <w:r w:rsidR="00CD0407" w:rsidRPr="0048376E">
        <w:rPr>
          <w:lang w:val="uk-UA"/>
        </w:rPr>
        <w:t xml:space="preserve"> грн.</w:t>
      </w:r>
    </w:p>
    <w:p w:rsidR="005F26FD" w:rsidRPr="0048376E" w:rsidRDefault="005F26FD" w:rsidP="002A7624">
      <w:pPr>
        <w:pStyle w:val="a3"/>
        <w:spacing w:before="0" w:beforeAutospacing="0" w:after="0" w:afterAutospacing="0" w:line="276" w:lineRule="auto"/>
        <w:ind w:firstLine="567"/>
        <w:jc w:val="both"/>
      </w:pPr>
      <w:r w:rsidRPr="0048376E">
        <w:t xml:space="preserve">Надходження </w:t>
      </w:r>
      <w:r w:rsidRPr="0048376E">
        <w:rPr>
          <w:b/>
          <w:bCs/>
          <w:i/>
          <w:iCs/>
        </w:rPr>
        <w:t>податку на доходи фізичних осіб, що сплачується фізичними особами за результатами річного декларування</w:t>
      </w:r>
      <w:r w:rsidR="00CD0407" w:rsidRPr="0048376E">
        <w:t xml:space="preserve"> (код 1101050</w:t>
      </w:r>
      <w:r w:rsidR="002B6CE4" w:rsidRPr="0048376E">
        <w:t>0) склал</w:t>
      </w:r>
      <w:r w:rsidR="00B84380">
        <w:rPr>
          <w:lang w:val="uk-UA"/>
        </w:rPr>
        <w:t>и 30 123</w:t>
      </w:r>
      <w:r w:rsidRPr="0048376E">
        <w:t xml:space="preserve"> грн</w:t>
      </w:r>
      <w:r w:rsidR="00CD0407" w:rsidRPr="0048376E">
        <w:t xml:space="preserve">., що становить </w:t>
      </w:r>
      <w:r w:rsidR="002B6CE4" w:rsidRPr="0048376E">
        <w:rPr>
          <w:lang w:val="uk-UA"/>
        </w:rPr>
        <w:t>150,6</w:t>
      </w:r>
      <w:r w:rsidR="007D0265" w:rsidRPr="0048376E">
        <w:rPr>
          <w:lang w:val="uk-UA"/>
        </w:rPr>
        <w:t xml:space="preserve"> </w:t>
      </w:r>
      <w:r w:rsidRPr="0048376E">
        <w:t>% до уточнених річних показників.</w:t>
      </w:r>
    </w:p>
    <w:p w:rsidR="002B6CE4" w:rsidRPr="00906714" w:rsidRDefault="002B6CE4" w:rsidP="002A7624">
      <w:pPr>
        <w:pStyle w:val="a3"/>
        <w:spacing w:before="0" w:beforeAutospacing="0" w:after="0" w:afterAutospacing="0" w:line="276" w:lineRule="auto"/>
        <w:ind w:firstLine="567"/>
        <w:jc w:val="both"/>
        <w:rPr>
          <w:color w:val="000000"/>
          <w:lang w:val="uk-UA"/>
        </w:rPr>
      </w:pPr>
      <w:r w:rsidRPr="0048376E">
        <w:t xml:space="preserve">Надходження </w:t>
      </w:r>
      <w:r w:rsidRPr="0048376E">
        <w:rPr>
          <w:b/>
          <w:bCs/>
          <w:i/>
          <w:iCs/>
        </w:rPr>
        <w:t>податку на доходи фізичних осіб</w:t>
      </w:r>
      <w:r w:rsidRPr="0048376E">
        <w:rPr>
          <w:b/>
          <w:bCs/>
          <w:i/>
          <w:iCs/>
          <w:lang w:val="uk-UA"/>
        </w:rPr>
        <w:t xml:space="preserve"> у вигляді мінімального </w:t>
      </w:r>
      <w:r w:rsidR="00906714" w:rsidRPr="0048376E">
        <w:rPr>
          <w:b/>
          <w:bCs/>
          <w:i/>
          <w:iCs/>
          <w:lang w:val="uk-UA"/>
        </w:rPr>
        <w:t>податкового зобовязання,</w:t>
      </w:r>
      <w:r w:rsidR="00906714" w:rsidRPr="0048376E">
        <w:rPr>
          <w:b/>
          <w:bCs/>
          <w:i/>
          <w:iCs/>
        </w:rPr>
        <w:t xml:space="preserve"> що </w:t>
      </w:r>
      <w:r w:rsidR="00906714" w:rsidRPr="0048376E">
        <w:rPr>
          <w:b/>
          <w:bCs/>
          <w:i/>
          <w:iCs/>
          <w:lang w:val="uk-UA"/>
        </w:rPr>
        <w:t>підлягає сплаті</w:t>
      </w:r>
      <w:r w:rsidR="00906714" w:rsidRPr="0048376E">
        <w:rPr>
          <w:b/>
          <w:bCs/>
          <w:i/>
          <w:iCs/>
        </w:rPr>
        <w:t xml:space="preserve"> фізичними особами </w:t>
      </w:r>
      <w:r w:rsidR="00906714" w:rsidRPr="0048376E">
        <w:t xml:space="preserve"> (код 11010</w:t>
      </w:r>
      <w:r w:rsidR="00906714" w:rsidRPr="0048376E">
        <w:rPr>
          <w:lang w:val="uk-UA"/>
        </w:rPr>
        <w:t>3</w:t>
      </w:r>
      <w:r w:rsidRPr="0048376E">
        <w:t>00) склал</w:t>
      </w:r>
      <w:r w:rsidRPr="0048376E">
        <w:rPr>
          <w:lang w:val="uk-UA"/>
        </w:rPr>
        <w:t xml:space="preserve">и </w:t>
      </w:r>
      <w:r w:rsidR="00906714" w:rsidRPr="0048376E">
        <w:rPr>
          <w:lang w:val="uk-UA"/>
        </w:rPr>
        <w:t>665 359</w:t>
      </w:r>
      <w:r w:rsidRPr="0048376E">
        <w:t xml:space="preserve"> грн., що становить </w:t>
      </w:r>
      <w:r w:rsidRPr="0048376E">
        <w:rPr>
          <w:lang w:val="uk-UA"/>
        </w:rPr>
        <w:t>1</w:t>
      </w:r>
      <w:r w:rsidR="00906714" w:rsidRPr="0048376E">
        <w:rPr>
          <w:lang w:val="uk-UA"/>
        </w:rPr>
        <w:t>09,1</w:t>
      </w:r>
      <w:r w:rsidRPr="0048376E">
        <w:rPr>
          <w:lang w:val="uk-UA"/>
        </w:rPr>
        <w:t xml:space="preserve"> </w:t>
      </w:r>
      <w:r w:rsidRPr="0048376E">
        <w:t>% до уточнених річни</w:t>
      </w:r>
      <w:r w:rsidRPr="002A7624">
        <w:rPr>
          <w:color w:val="000000"/>
        </w:rPr>
        <w:t>х показників</w:t>
      </w:r>
      <w:r w:rsidR="00906714">
        <w:rPr>
          <w:color w:val="000000"/>
          <w:lang w:val="uk-UA"/>
        </w:rPr>
        <w:t>.</w:t>
      </w:r>
    </w:p>
    <w:p w:rsidR="00C230E7" w:rsidRPr="002A7624" w:rsidRDefault="00C230E7" w:rsidP="002A7624">
      <w:pPr>
        <w:pStyle w:val="a3"/>
        <w:spacing w:before="0" w:beforeAutospacing="0" w:after="0" w:afterAutospacing="0" w:line="276" w:lineRule="auto"/>
        <w:ind w:firstLine="567"/>
        <w:jc w:val="both"/>
        <w:rPr>
          <w:lang w:val="uk-UA"/>
        </w:rPr>
      </w:pPr>
    </w:p>
    <w:p w:rsidR="005F26FD" w:rsidRPr="00906714" w:rsidRDefault="005F26FD" w:rsidP="002A7624">
      <w:pPr>
        <w:pStyle w:val="a3"/>
        <w:spacing w:before="0" w:beforeAutospacing="0" w:after="0" w:afterAutospacing="0" w:line="276" w:lineRule="auto"/>
        <w:ind w:firstLine="567"/>
        <w:jc w:val="both"/>
        <w:rPr>
          <w:color w:val="000000" w:themeColor="text1"/>
          <w:lang w:val="uk-UA"/>
        </w:rPr>
      </w:pPr>
      <w:r w:rsidRPr="002A7624">
        <w:rPr>
          <w:color w:val="000000"/>
        </w:rPr>
        <w:t xml:space="preserve">Надходження по </w:t>
      </w:r>
      <w:r w:rsidRPr="002A7624">
        <w:rPr>
          <w:b/>
          <w:bCs/>
          <w:i/>
          <w:iCs/>
          <w:color w:val="000000"/>
        </w:rPr>
        <w:t>податку на</w:t>
      </w:r>
      <w:r w:rsidRPr="002A7624">
        <w:rPr>
          <w:color w:val="000000"/>
        </w:rPr>
        <w:t> </w:t>
      </w:r>
      <w:r w:rsidRPr="002A7624">
        <w:rPr>
          <w:b/>
          <w:bCs/>
          <w:i/>
          <w:iCs/>
          <w:color w:val="000000"/>
        </w:rPr>
        <w:t>прибуток підприємств комунальної власності</w:t>
      </w:r>
      <w:r w:rsidR="00CD0407" w:rsidRPr="002A7624">
        <w:rPr>
          <w:color w:val="000000"/>
        </w:rPr>
        <w:t xml:space="preserve"> </w:t>
      </w:r>
      <w:r w:rsidR="00CD0407" w:rsidRPr="00906714">
        <w:rPr>
          <w:color w:val="000000" w:themeColor="text1"/>
        </w:rPr>
        <w:t xml:space="preserve">склали </w:t>
      </w:r>
      <w:r w:rsidR="002B6CE4" w:rsidRPr="00906714">
        <w:rPr>
          <w:color w:val="000000" w:themeColor="text1"/>
          <w:lang w:val="uk-UA"/>
        </w:rPr>
        <w:t>4 038</w:t>
      </w:r>
      <w:r w:rsidR="00CD0407" w:rsidRPr="00906714">
        <w:rPr>
          <w:color w:val="000000" w:themeColor="text1"/>
          <w:lang w:val="uk-UA"/>
        </w:rPr>
        <w:t xml:space="preserve"> </w:t>
      </w:r>
      <w:r w:rsidR="002B6CE4" w:rsidRPr="00906714">
        <w:rPr>
          <w:color w:val="000000" w:themeColor="text1"/>
        </w:rPr>
        <w:t xml:space="preserve"> грн.</w:t>
      </w:r>
      <w:r w:rsidR="002B6CE4" w:rsidRPr="00906714">
        <w:rPr>
          <w:color w:val="000000" w:themeColor="text1"/>
          <w:lang w:val="uk-UA"/>
        </w:rPr>
        <w:t xml:space="preserve"> </w:t>
      </w:r>
      <w:r w:rsidRPr="00906714">
        <w:rPr>
          <w:color w:val="000000" w:themeColor="text1"/>
        </w:rPr>
        <w:t xml:space="preserve">Платником є КП </w:t>
      </w:r>
      <w:r w:rsidR="00BA6DE0" w:rsidRPr="00906714">
        <w:rPr>
          <w:color w:val="000000" w:themeColor="text1"/>
        </w:rPr>
        <w:t>"Варкович</w:t>
      </w:r>
      <w:r w:rsidR="00CD0407" w:rsidRPr="00906714">
        <w:rPr>
          <w:color w:val="000000" w:themeColor="text1"/>
          <w:lang w:val="uk-UA"/>
        </w:rPr>
        <w:t>і</w:t>
      </w:r>
      <w:r w:rsidR="00BA6DE0" w:rsidRPr="00906714">
        <w:rPr>
          <w:color w:val="000000" w:themeColor="text1"/>
        </w:rPr>
        <w:t xml:space="preserve"> комунслужба</w:t>
      </w:r>
      <w:r w:rsidR="00BA6DE0" w:rsidRPr="00906714">
        <w:rPr>
          <w:color w:val="000000" w:themeColor="text1"/>
          <w:lang w:val="uk-UA"/>
        </w:rPr>
        <w:t>».</w:t>
      </w:r>
    </w:p>
    <w:p w:rsidR="00BA6DE0" w:rsidRPr="002A7624" w:rsidRDefault="00BA6DE0" w:rsidP="002A7624">
      <w:pPr>
        <w:pStyle w:val="a3"/>
        <w:spacing w:before="0" w:beforeAutospacing="0" w:after="0" w:afterAutospacing="0" w:line="276" w:lineRule="auto"/>
        <w:ind w:firstLine="567"/>
        <w:jc w:val="both"/>
        <w:rPr>
          <w:color w:val="000000"/>
          <w:lang w:val="uk-UA"/>
        </w:rPr>
      </w:pPr>
    </w:p>
    <w:p w:rsidR="005F26FD" w:rsidRPr="00F53B80" w:rsidRDefault="005F26FD" w:rsidP="002A7624">
      <w:pPr>
        <w:pStyle w:val="a3"/>
        <w:spacing w:before="0" w:beforeAutospacing="0" w:after="0" w:afterAutospacing="0" w:line="276" w:lineRule="auto"/>
        <w:ind w:firstLine="567"/>
        <w:jc w:val="both"/>
        <w:rPr>
          <w:color w:val="000000" w:themeColor="text1"/>
        </w:rPr>
      </w:pPr>
      <w:r w:rsidRPr="002A7624">
        <w:rPr>
          <w:color w:val="000000"/>
        </w:rPr>
        <w:t xml:space="preserve">По </w:t>
      </w:r>
      <w:r w:rsidRPr="002A7624">
        <w:rPr>
          <w:b/>
          <w:bCs/>
          <w:i/>
          <w:iCs/>
          <w:color w:val="000000"/>
        </w:rPr>
        <w:t>рентній платі та платі  за</w:t>
      </w:r>
      <w:r w:rsidRPr="002A7624">
        <w:rPr>
          <w:color w:val="000000"/>
        </w:rPr>
        <w:t> </w:t>
      </w:r>
      <w:r w:rsidRPr="002A7624">
        <w:rPr>
          <w:b/>
          <w:bCs/>
          <w:i/>
          <w:iCs/>
          <w:color w:val="000000"/>
        </w:rPr>
        <w:t xml:space="preserve">використання інших природних ресурсів </w:t>
      </w:r>
      <w:r w:rsidR="00C4113F" w:rsidRPr="002A7624">
        <w:rPr>
          <w:color w:val="000000"/>
        </w:rPr>
        <w:t xml:space="preserve">поступило </w:t>
      </w:r>
      <w:r w:rsidR="00F53B80" w:rsidRPr="00F53B80">
        <w:rPr>
          <w:color w:val="000000" w:themeColor="text1"/>
          <w:lang w:val="uk-UA"/>
        </w:rPr>
        <w:t>65 403</w:t>
      </w:r>
      <w:r w:rsidR="00C4113F" w:rsidRPr="00F53B80">
        <w:rPr>
          <w:color w:val="000000" w:themeColor="text1"/>
          <w:lang w:val="uk-UA"/>
        </w:rPr>
        <w:t xml:space="preserve"> </w:t>
      </w:r>
      <w:r w:rsidRPr="00F53B80">
        <w:rPr>
          <w:color w:val="000000" w:themeColor="text1"/>
        </w:rPr>
        <w:t xml:space="preserve"> грн.</w:t>
      </w:r>
      <w:r w:rsidR="00F53B80" w:rsidRPr="00F53B80">
        <w:rPr>
          <w:color w:val="000000" w:themeColor="text1"/>
          <w:lang w:val="uk-UA"/>
        </w:rPr>
        <w:t xml:space="preserve"> З</w:t>
      </w:r>
      <w:r w:rsidRPr="00F53B80">
        <w:rPr>
          <w:color w:val="000000" w:themeColor="text1"/>
        </w:rPr>
        <w:t xml:space="preserve"> них:</w:t>
      </w:r>
    </w:p>
    <w:p w:rsidR="005F26FD" w:rsidRDefault="005F26FD" w:rsidP="00521EA5">
      <w:pPr>
        <w:pStyle w:val="a3"/>
        <w:spacing w:before="0" w:beforeAutospacing="0" w:after="0" w:afterAutospacing="0" w:line="276" w:lineRule="auto"/>
        <w:ind w:firstLine="567"/>
        <w:jc w:val="both"/>
        <w:rPr>
          <w:color w:val="000000"/>
          <w:lang w:val="uk-UA"/>
        </w:rPr>
      </w:pPr>
      <w:r w:rsidRPr="00F53B80">
        <w:rPr>
          <w:color w:val="000000" w:themeColor="text1"/>
        </w:rPr>
        <w:t xml:space="preserve">- </w:t>
      </w:r>
      <w:r w:rsidRPr="00F53B80">
        <w:rPr>
          <w:b/>
          <w:bCs/>
          <w:i/>
          <w:iCs/>
          <w:color w:val="000000" w:themeColor="text1"/>
        </w:rPr>
        <w:t>рентна плата за спеціальне використання лісових ресурсів</w:t>
      </w:r>
      <w:r w:rsidR="00C4113F" w:rsidRPr="00F53B80">
        <w:rPr>
          <w:color w:val="000000" w:themeColor="text1"/>
        </w:rPr>
        <w:t xml:space="preserve"> склала </w:t>
      </w:r>
      <w:r w:rsidR="00F53B80" w:rsidRPr="00F53B80">
        <w:rPr>
          <w:color w:val="000000" w:themeColor="text1"/>
          <w:lang w:val="uk-UA"/>
        </w:rPr>
        <w:t>27 211</w:t>
      </w:r>
      <w:r w:rsidR="00C4113F" w:rsidRPr="00F53B80">
        <w:rPr>
          <w:color w:val="000000" w:themeColor="text1"/>
        </w:rPr>
        <w:t xml:space="preserve"> грн.</w:t>
      </w:r>
      <w:r w:rsidR="003929EF">
        <w:rPr>
          <w:color w:val="000000"/>
          <w:lang w:val="uk-UA"/>
        </w:rPr>
        <w:t>,</w:t>
      </w:r>
      <w:r w:rsidR="00C4113F" w:rsidRPr="002A7624">
        <w:rPr>
          <w:color w:val="000000"/>
        </w:rPr>
        <w:t xml:space="preserve"> що на </w:t>
      </w:r>
      <w:r w:rsidR="00F53B80" w:rsidRPr="00F53B80">
        <w:rPr>
          <w:color w:val="000000" w:themeColor="text1"/>
          <w:lang w:val="uk-UA"/>
        </w:rPr>
        <w:t>8 611</w:t>
      </w:r>
      <w:r w:rsidRPr="00F53B80">
        <w:rPr>
          <w:color w:val="000000" w:themeColor="text1"/>
        </w:rPr>
        <w:t xml:space="preserve"> грн. бі</w:t>
      </w:r>
      <w:r w:rsidRPr="002A7624">
        <w:rPr>
          <w:color w:val="000000"/>
        </w:rPr>
        <w:t>льше запланованих показників на рік</w:t>
      </w:r>
      <w:r w:rsidR="00B47F3F" w:rsidRPr="002A7624">
        <w:rPr>
          <w:color w:val="000000"/>
          <w:lang w:val="uk-UA"/>
        </w:rPr>
        <w:t xml:space="preserve">. </w:t>
      </w:r>
      <w:r w:rsidR="00521EA5">
        <w:rPr>
          <w:color w:val="000000"/>
          <w:lang w:val="uk-UA"/>
        </w:rPr>
        <w:t>Платники: ССВК «Лісовик», Філія «Дубенський Ліс. Госп»ДП «Ліси України».</w:t>
      </w:r>
    </w:p>
    <w:p w:rsidR="002D240E" w:rsidRPr="002D240E" w:rsidRDefault="002D240E" w:rsidP="002D240E">
      <w:pPr>
        <w:pStyle w:val="a3"/>
        <w:spacing w:before="0" w:beforeAutospacing="0" w:after="0" w:afterAutospacing="0" w:line="276" w:lineRule="auto"/>
        <w:ind w:firstLine="567"/>
        <w:jc w:val="both"/>
        <w:rPr>
          <w:color w:val="000000"/>
          <w:lang w:val="uk-UA"/>
        </w:rPr>
      </w:pPr>
      <w:r>
        <w:rPr>
          <w:color w:val="000000"/>
          <w:lang w:val="uk-UA"/>
        </w:rPr>
        <w:t xml:space="preserve">- </w:t>
      </w:r>
      <w:r w:rsidRPr="00F53B80">
        <w:rPr>
          <w:color w:val="000000" w:themeColor="text1"/>
        </w:rPr>
        <w:t xml:space="preserve"> </w:t>
      </w:r>
      <w:r w:rsidRPr="00F53B80">
        <w:rPr>
          <w:b/>
          <w:bCs/>
          <w:i/>
          <w:iCs/>
          <w:color w:val="000000" w:themeColor="text1"/>
        </w:rPr>
        <w:t>рентна плата за спеціальне використання лісових ресурсів</w:t>
      </w:r>
      <w:r>
        <w:rPr>
          <w:b/>
          <w:bCs/>
          <w:i/>
          <w:iCs/>
          <w:color w:val="000000" w:themeColor="text1"/>
          <w:lang w:val="uk-UA"/>
        </w:rPr>
        <w:t xml:space="preserve"> (крім </w:t>
      </w:r>
      <w:r>
        <w:rPr>
          <w:b/>
          <w:bCs/>
          <w:i/>
          <w:iCs/>
          <w:color w:val="000000" w:themeColor="text1"/>
        </w:rPr>
        <w:t>рентн</w:t>
      </w:r>
      <w:r>
        <w:rPr>
          <w:b/>
          <w:bCs/>
          <w:i/>
          <w:iCs/>
          <w:color w:val="000000" w:themeColor="text1"/>
          <w:lang w:val="uk-UA"/>
        </w:rPr>
        <w:t>ої</w:t>
      </w:r>
      <w:r>
        <w:rPr>
          <w:b/>
          <w:bCs/>
          <w:i/>
          <w:iCs/>
          <w:color w:val="000000" w:themeColor="text1"/>
        </w:rPr>
        <w:t xml:space="preserve"> плат</w:t>
      </w:r>
      <w:r>
        <w:rPr>
          <w:b/>
          <w:bCs/>
          <w:i/>
          <w:iCs/>
          <w:color w:val="000000" w:themeColor="text1"/>
          <w:lang w:val="uk-UA"/>
        </w:rPr>
        <w:t>и</w:t>
      </w:r>
      <w:r w:rsidRPr="00F53B80">
        <w:rPr>
          <w:b/>
          <w:bCs/>
          <w:i/>
          <w:iCs/>
          <w:color w:val="000000" w:themeColor="text1"/>
        </w:rPr>
        <w:t xml:space="preserve"> за спеціальне використання лісових ресурсів</w:t>
      </w:r>
      <w:r>
        <w:rPr>
          <w:b/>
          <w:bCs/>
          <w:i/>
          <w:iCs/>
          <w:color w:val="000000" w:themeColor="text1"/>
          <w:lang w:val="uk-UA"/>
        </w:rPr>
        <w:t xml:space="preserve"> в частині деревини, заготовленої в порядку рубок головного користування) </w:t>
      </w:r>
      <w:r w:rsidRPr="00F53B80">
        <w:rPr>
          <w:color w:val="000000" w:themeColor="text1"/>
        </w:rPr>
        <w:t xml:space="preserve">склала </w:t>
      </w:r>
      <w:r>
        <w:rPr>
          <w:color w:val="000000" w:themeColor="text1"/>
          <w:lang w:val="uk-UA"/>
        </w:rPr>
        <w:t>10 789</w:t>
      </w:r>
      <w:r w:rsidRPr="00F53B80">
        <w:rPr>
          <w:color w:val="000000" w:themeColor="text1"/>
        </w:rPr>
        <w:t xml:space="preserve"> грн.</w:t>
      </w:r>
      <w:r>
        <w:rPr>
          <w:color w:val="000000"/>
          <w:lang w:val="uk-UA"/>
        </w:rPr>
        <w:t>,</w:t>
      </w:r>
      <w:r w:rsidRPr="002A7624">
        <w:rPr>
          <w:color w:val="000000"/>
        </w:rPr>
        <w:t xml:space="preserve"> що на </w:t>
      </w:r>
      <w:r>
        <w:rPr>
          <w:color w:val="000000" w:themeColor="text1"/>
          <w:lang w:val="uk-UA"/>
        </w:rPr>
        <w:t>39</w:t>
      </w:r>
      <w:r w:rsidRPr="00F53B80">
        <w:rPr>
          <w:color w:val="000000" w:themeColor="text1"/>
        </w:rPr>
        <w:t xml:space="preserve"> грн. бі</w:t>
      </w:r>
      <w:r w:rsidRPr="002A7624">
        <w:rPr>
          <w:color w:val="000000"/>
        </w:rPr>
        <w:t>льше запланованих показників на рік</w:t>
      </w:r>
      <w:r w:rsidRPr="002A7624">
        <w:rPr>
          <w:color w:val="000000"/>
          <w:lang w:val="uk-UA"/>
        </w:rPr>
        <w:t xml:space="preserve">. </w:t>
      </w:r>
      <w:r>
        <w:rPr>
          <w:color w:val="000000"/>
          <w:lang w:val="uk-UA"/>
        </w:rPr>
        <w:t>Платниками є АТ «Укрзалізниця», ССВК «Лісовик», ТДВ «Рівнехолод», Філія «Дубенський Ліс.</w:t>
      </w:r>
      <w:r w:rsidR="00521EA5">
        <w:rPr>
          <w:color w:val="000000"/>
          <w:lang w:val="uk-UA"/>
        </w:rPr>
        <w:t xml:space="preserve"> Госп»</w:t>
      </w:r>
      <w:r>
        <w:rPr>
          <w:color w:val="000000"/>
          <w:lang w:val="uk-UA"/>
        </w:rPr>
        <w:t>ДП «Ліси України».</w:t>
      </w:r>
    </w:p>
    <w:p w:rsidR="005F26FD" w:rsidRPr="002A7624" w:rsidRDefault="005F26FD" w:rsidP="002A7624">
      <w:pPr>
        <w:pStyle w:val="a3"/>
        <w:tabs>
          <w:tab w:val="left" w:pos="720"/>
        </w:tabs>
        <w:spacing w:before="0" w:beforeAutospacing="0" w:after="0" w:afterAutospacing="0" w:line="276" w:lineRule="auto"/>
        <w:ind w:firstLine="567"/>
        <w:jc w:val="both"/>
        <w:rPr>
          <w:color w:val="FF0000"/>
          <w:lang w:val="uk-UA"/>
        </w:rPr>
      </w:pPr>
      <w:r w:rsidRPr="002A7624">
        <w:rPr>
          <w:color w:val="000000"/>
        </w:rPr>
        <w:t xml:space="preserve">- </w:t>
      </w:r>
      <w:r w:rsidRPr="002A7624">
        <w:rPr>
          <w:b/>
          <w:bCs/>
          <w:i/>
          <w:iCs/>
          <w:color w:val="000000"/>
        </w:rPr>
        <w:t>рентна плата за користування надрами</w:t>
      </w:r>
      <w:r w:rsidRPr="002A7624">
        <w:rPr>
          <w:color w:val="000000"/>
        </w:rPr>
        <w:t> </w:t>
      </w:r>
      <w:r w:rsidRPr="002A7624">
        <w:rPr>
          <w:b/>
          <w:bCs/>
          <w:i/>
          <w:iCs/>
          <w:color w:val="000000"/>
        </w:rPr>
        <w:t>для видобування інших корисних копалин</w:t>
      </w:r>
      <w:r w:rsidRPr="002A7624">
        <w:rPr>
          <w:i/>
          <w:iCs/>
          <w:color w:val="000000"/>
        </w:rPr>
        <w:t> </w:t>
      </w:r>
      <w:r w:rsidRPr="002A7624">
        <w:rPr>
          <w:b/>
          <w:bCs/>
          <w:i/>
          <w:iCs/>
          <w:color w:val="000000"/>
        </w:rPr>
        <w:t>загальнодержавного значення</w:t>
      </w:r>
      <w:r w:rsidRPr="002A7624">
        <w:rPr>
          <w:color w:val="000000"/>
        </w:rPr>
        <w:t xml:space="preserve"> надходження склал</w:t>
      </w:r>
      <w:r w:rsidR="00C4113F" w:rsidRPr="002A7624">
        <w:rPr>
          <w:color w:val="000000"/>
        </w:rPr>
        <w:t xml:space="preserve">и </w:t>
      </w:r>
      <w:r w:rsidR="00F53B80" w:rsidRPr="00F53B80">
        <w:rPr>
          <w:color w:val="000000" w:themeColor="text1"/>
          <w:lang w:val="uk-UA"/>
        </w:rPr>
        <w:t>1 723</w:t>
      </w:r>
      <w:r w:rsidR="00C4113F" w:rsidRPr="00F53B80">
        <w:rPr>
          <w:color w:val="000000" w:themeColor="text1"/>
        </w:rPr>
        <w:t xml:space="preserve"> грн., що на </w:t>
      </w:r>
      <w:r w:rsidR="00F53B80" w:rsidRPr="00F53B80">
        <w:rPr>
          <w:color w:val="000000" w:themeColor="text1"/>
          <w:lang w:val="uk-UA"/>
        </w:rPr>
        <w:t>223</w:t>
      </w:r>
      <w:r w:rsidRPr="00F53B80">
        <w:rPr>
          <w:color w:val="000000" w:themeColor="text1"/>
        </w:rPr>
        <w:t xml:space="preserve"> грн.</w:t>
      </w:r>
      <w:r w:rsidRPr="002A7624">
        <w:rPr>
          <w:color w:val="000000"/>
        </w:rPr>
        <w:t xml:space="preserve"> більше запланованих показників на рік</w:t>
      </w:r>
      <w:r w:rsidRPr="00521EA5">
        <w:rPr>
          <w:color w:val="000000" w:themeColor="text1"/>
        </w:rPr>
        <w:t>. П</w:t>
      </w:r>
      <w:r w:rsidR="00BA6DE0" w:rsidRPr="00521EA5">
        <w:rPr>
          <w:color w:val="000000" w:themeColor="text1"/>
        </w:rPr>
        <w:t>латниками є</w:t>
      </w:r>
      <w:r w:rsidR="00521EA5" w:rsidRPr="00521EA5">
        <w:rPr>
          <w:color w:val="000000" w:themeColor="text1"/>
          <w:lang w:val="uk-UA"/>
        </w:rPr>
        <w:t>:</w:t>
      </w:r>
      <w:r w:rsidR="00BA6DE0" w:rsidRPr="00521EA5">
        <w:rPr>
          <w:color w:val="000000" w:themeColor="text1"/>
        </w:rPr>
        <w:t xml:space="preserve"> КП «Варковичі комун</w:t>
      </w:r>
      <w:r w:rsidRPr="00521EA5">
        <w:rPr>
          <w:color w:val="000000" w:themeColor="text1"/>
        </w:rPr>
        <w:t>служба»,</w:t>
      </w:r>
      <w:r w:rsidR="00BA6DE0" w:rsidRPr="00521EA5">
        <w:rPr>
          <w:color w:val="000000" w:themeColor="text1"/>
          <w:lang w:val="uk-UA"/>
        </w:rPr>
        <w:t xml:space="preserve"> </w:t>
      </w:r>
      <w:r w:rsidRPr="00521EA5">
        <w:rPr>
          <w:color w:val="000000" w:themeColor="text1"/>
        </w:rPr>
        <w:t>ТОВ «ВОЛИНЬ-КРАЙ», ТОВ «РКСП»</w:t>
      </w:r>
      <w:r w:rsidR="00D247E5" w:rsidRPr="00521EA5">
        <w:rPr>
          <w:color w:val="000000" w:themeColor="text1"/>
          <w:lang w:val="uk-UA"/>
        </w:rPr>
        <w:t xml:space="preserve"> Добрик, ПП «Млинівські курчата».</w:t>
      </w:r>
    </w:p>
    <w:p w:rsidR="005F26FD" w:rsidRPr="00C5091A" w:rsidRDefault="005F26FD" w:rsidP="002A7624">
      <w:pPr>
        <w:pStyle w:val="a3"/>
        <w:spacing w:before="0" w:beforeAutospacing="0" w:after="0" w:afterAutospacing="0" w:line="276" w:lineRule="auto"/>
        <w:ind w:firstLine="567"/>
        <w:jc w:val="both"/>
        <w:rPr>
          <w:color w:val="000000" w:themeColor="text1"/>
        </w:rPr>
      </w:pPr>
      <w:r w:rsidRPr="002A7624">
        <w:rPr>
          <w:color w:val="000000"/>
        </w:rPr>
        <w:lastRenderedPageBreak/>
        <w:t xml:space="preserve">- </w:t>
      </w:r>
      <w:r w:rsidRPr="002A7624">
        <w:rPr>
          <w:b/>
          <w:bCs/>
          <w:i/>
          <w:iCs/>
          <w:color w:val="000000"/>
        </w:rPr>
        <w:t>рентна плата за користування надрами</w:t>
      </w:r>
      <w:r w:rsidRPr="002A7624">
        <w:rPr>
          <w:color w:val="000000"/>
        </w:rPr>
        <w:t> </w:t>
      </w:r>
      <w:r w:rsidRPr="002A7624">
        <w:rPr>
          <w:b/>
          <w:bCs/>
          <w:i/>
          <w:iCs/>
          <w:color w:val="000000"/>
        </w:rPr>
        <w:t>для видобування корисних копалин</w:t>
      </w:r>
      <w:r w:rsidRPr="002A7624">
        <w:rPr>
          <w:i/>
          <w:iCs/>
          <w:color w:val="000000"/>
        </w:rPr>
        <w:t> </w:t>
      </w:r>
      <w:r w:rsidRPr="002A7624">
        <w:rPr>
          <w:b/>
          <w:bCs/>
          <w:i/>
          <w:iCs/>
          <w:color w:val="000000"/>
        </w:rPr>
        <w:t>місцевого значення</w:t>
      </w:r>
      <w:r w:rsidRPr="002A7624">
        <w:rPr>
          <w:color w:val="000000"/>
        </w:rPr>
        <w:t xml:space="preserve"> на</w:t>
      </w:r>
      <w:r w:rsidR="00BA6DE0" w:rsidRPr="002A7624">
        <w:rPr>
          <w:color w:val="000000"/>
        </w:rPr>
        <w:t>дхо</w:t>
      </w:r>
      <w:r w:rsidR="00D247E5" w:rsidRPr="002A7624">
        <w:rPr>
          <w:color w:val="000000"/>
        </w:rPr>
        <w:t xml:space="preserve">дження склали </w:t>
      </w:r>
      <w:r w:rsidR="00F53B80" w:rsidRPr="00F53B80">
        <w:rPr>
          <w:color w:val="000000" w:themeColor="text1"/>
          <w:lang w:val="uk-UA"/>
        </w:rPr>
        <w:t xml:space="preserve">25 680 </w:t>
      </w:r>
      <w:r w:rsidR="00BA6DE0" w:rsidRPr="00F53B80">
        <w:rPr>
          <w:color w:val="000000" w:themeColor="text1"/>
        </w:rPr>
        <w:t>грн</w:t>
      </w:r>
      <w:r w:rsidR="00BA6DE0" w:rsidRPr="002A7624">
        <w:rPr>
          <w:color w:val="000000"/>
        </w:rPr>
        <w:t>.</w:t>
      </w:r>
      <w:r w:rsidRPr="002A7624">
        <w:rPr>
          <w:color w:val="000000"/>
        </w:rPr>
        <w:t xml:space="preserve"> Платником </w:t>
      </w:r>
      <w:r w:rsidRPr="00C5091A">
        <w:rPr>
          <w:color w:val="000000" w:themeColor="text1"/>
        </w:rPr>
        <w:t>є  ФГ «ДІЛ».</w:t>
      </w:r>
    </w:p>
    <w:p w:rsidR="00BA6DE0" w:rsidRPr="002A7624" w:rsidRDefault="005F26FD" w:rsidP="002A7624">
      <w:pPr>
        <w:pStyle w:val="a3"/>
        <w:spacing w:before="0" w:beforeAutospacing="0" w:after="0" w:afterAutospacing="0" w:line="276" w:lineRule="auto"/>
        <w:ind w:firstLine="567"/>
        <w:jc w:val="both"/>
        <w:rPr>
          <w:color w:val="000000"/>
          <w:lang w:val="uk-UA"/>
        </w:rPr>
      </w:pPr>
      <w:r w:rsidRPr="002A7624">
        <w:rPr>
          <w:color w:val="000000"/>
        </w:rPr>
        <w:t xml:space="preserve">             </w:t>
      </w:r>
    </w:p>
    <w:p w:rsidR="00521EA5" w:rsidRDefault="005F26FD" w:rsidP="002A7624">
      <w:pPr>
        <w:pStyle w:val="a3"/>
        <w:spacing w:before="0" w:beforeAutospacing="0" w:after="0" w:afterAutospacing="0" w:line="276" w:lineRule="auto"/>
        <w:ind w:firstLine="567"/>
        <w:jc w:val="both"/>
        <w:rPr>
          <w:color w:val="000000"/>
          <w:lang w:val="uk-UA"/>
        </w:rPr>
      </w:pPr>
      <w:r w:rsidRPr="002A7624">
        <w:rPr>
          <w:b/>
          <w:bCs/>
          <w:i/>
          <w:iCs/>
          <w:color w:val="000000"/>
        </w:rPr>
        <w:t>Внутрішні податки на товари та послуги</w:t>
      </w:r>
      <w:r w:rsidRPr="002A7624">
        <w:rPr>
          <w:color w:val="000000"/>
        </w:rPr>
        <w:t xml:space="preserve">  </w:t>
      </w:r>
      <w:r w:rsidR="00B47F3F" w:rsidRPr="002A7624">
        <w:rPr>
          <w:color w:val="000000"/>
        </w:rPr>
        <w:t xml:space="preserve">склали </w:t>
      </w:r>
      <w:r w:rsidR="00B84380" w:rsidRPr="00AE2FB7">
        <w:rPr>
          <w:bCs/>
          <w:iCs/>
          <w:color w:val="000000"/>
        </w:rPr>
        <w:t>924,6 тис. грн, виконання становить  104,3 % або на  тис. грн більше запланованих показників на рік</w:t>
      </w:r>
      <w:r w:rsidR="00B84380" w:rsidRPr="00AE2FB7">
        <w:rPr>
          <w:color w:val="000000"/>
          <w:lang w:val="uk-UA"/>
        </w:rPr>
        <w:t xml:space="preserve">. </w:t>
      </w:r>
      <w:r w:rsidRPr="00AE2FB7">
        <w:rPr>
          <w:color w:val="000000"/>
        </w:rPr>
        <w:t>За звітний період до сільського бюджету надійшов акцизний податок з ввезених на митну територію України підакцизних товарів (пальне)</w:t>
      </w:r>
      <w:r w:rsidR="00BA6DE0" w:rsidRPr="00AE2FB7">
        <w:rPr>
          <w:color w:val="000000"/>
          <w:lang w:val="uk-UA"/>
        </w:rPr>
        <w:t xml:space="preserve"> </w:t>
      </w:r>
      <w:r w:rsidR="00D247E5" w:rsidRPr="00AE2FB7">
        <w:rPr>
          <w:color w:val="000000"/>
        </w:rPr>
        <w:t xml:space="preserve">(14031900) в сумі </w:t>
      </w:r>
      <w:r w:rsidR="00521EA5" w:rsidRPr="00AE2FB7">
        <w:rPr>
          <w:color w:val="000000" w:themeColor="text1"/>
          <w:lang w:val="uk-UA"/>
        </w:rPr>
        <w:t>586 032</w:t>
      </w:r>
      <w:r w:rsidRPr="00AE2FB7">
        <w:rPr>
          <w:color w:val="000000" w:themeColor="text1"/>
        </w:rPr>
        <w:t xml:space="preserve"> гр</w:t>
      </w:r>
      <w:r w:rsidRPr="00521EA5">
        <w:rPr>
          <w:color w:val="000000" w:themeColor="text1"/>
        </w:rPr>
        <w:t>н.</w:t>
      </w:r>
      <w:r w:rsidRPr="002A7624">
        <w:rPr>
          <w:color w:val="000000"/>
        </w:rPr>
        <w:t xml:space="preserve"> та акцизний податок з вироблених в Україні підакцизних товарів</w:t>
      </w:r>
      <w:r w:rsidR="00D247E5" w:rsidRPr="002A7624">
        <w:rPr>
          <w:color w:val="000000"/>
        </w:rPr>
        <w:t xml:space="preserve"> (пальне) (14021900) –</w:t>
      </w:r>
      <w:r w:rsidR="00D247E5" w:rsidRPr="002A7624">
        <w:rPr>
          <w:color w:val="000000"/>
          <w:lang w:val="uk-UA"/>
        </w:rPr>
        <w:t xml:space="preserve"> </w:t>
      </w:r>
      <w:r w:rsidR="00521EA5" w:rsidRPr="00521EA5">
        <w:rPr>
          <w:color w:val="000000" w:themeColor="text1"/>
          <w:lang w:val="uk-UA"/>
        </w:rPr>
        <w:t>96</w:t>
      </w:r>
      <w:r w:rsidR="00521EA5">
        <w:rPr>
          <w:color w:val="000000" w:themeColor="text1"/>
          <w:lang w:val="uk-UA"/>
        </w:rPr>
        <w:t> </w:t>
      </w:r>
      <w:r w:rsidR="00521EA5" w:rsidRPr="00521EA5">
        <w:rPr>
          <w:color w:val="000000" w:themeColor="text1"/>
          <w:lang w:val="uk-UA"/>
        </w:rPr>
        <w:t>238</w:t>
      </w:r>
      <w:r w:rsidR="00521EA5">
        <w:rPr>
          <w:color w:val="000000" w:themeColor="text1"/>
          <w:lang w:val="uk-UA"/>
        </w:rPr>
        <w:t xml:space="preserve"> грн.</w:t>
      </w:r>
    </w:p>
    <w:p w:rsidR="005F26FD" w:rsidRPr="00521EA5" w:rsidRDefault="00C230E7" w:rsidP="002A7624">
      <w:pPr>
        <w:pStyle w:val="a3"/>
        <w:spacing w:before="0" w:beforeAutospacing="0" w:after="0" w:afterAutospacing="0" w:line="276" w:lineRule="auto"/>
        <w:ind w:firstLine="567"/>
        <w:jc w:val="both"/>
        <w:rPr>
          <w:lang w:val="uk-UA"/>
        </w:rPr>
      </w:pPr>
      <w:r w:rsidRPr="002A7624">
        <w:rPr>
          <w:color w:val="000000"/>
        </w:rPr>
        <w:t> </w:t>
      </w:r>
      <w:r w:rsidR="005F26FD" w:rsidRPr="00521EA5">
        <w:rPr>
          <w:color w:val="000000"/>
          <w:lang w:val="uk-UA"/>
        </w:rPr>
        <w:t>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w:t>
      </w:r>
      <w:r w:rsidR="00BA6DE0" w:rsidRPr="002A7624">
        <w:rPr>
          <w:color w:val="000000"/>
          <w:lang w:val="uk-UA"/>
        </w:rPr>
        <w:t xml:space="preserve"> </w:t>
      </w:r>
      <w:r w:rsidR="005F26FD" w:rsidRPr="00521EA5">
        <w:rPr>
          <w:color w:val="000000"/>
          <w:lang w:val="uk-UA"/>
        </w:rPr>
        <w:t>рідин,</w:t>
      </w:r>
      <w:r w:rsidR="00BA6DE0" w:rsidRPr="002A7624">
        <w:rPr>
          <w:color w:val="000000"/>
          <w:lang w:val="uk-UA"/>
        </w:rPr>
        <w:t xml:space="preserve"> </w:t>
      </w:r>
      <w:r w:rsidR="005F26FD" w:rsidRPr="00521EA5">
        <w:rPr>
          <w:color w:val="000000"/>
          <w:lang w:val="uk-UA"/>
        </w:rPr>
        <w:t>що використовуються в електронних сигаретах, що оподатковуються згідно з підпунктом 213.1.14</w:t>
      </w:r>
      <w:r w:rsidR="00BA6DE0" w:rsidRPr="002A7624">
        <w:rPr>
          <w:color w:val="000000"/>
          <w:lang w:val="uk-UA"/>
        </w:rPr>
        <w:t xml:space="preserve"> </w:t>
      </w:r>
      <w:r w:rsidR="005F26FD" w:rsidRPr="00521EA5">
        <w:rPr>
          <w:color w:val="000000"/>
          <w:lang w:val="uk-UA"/>
        </w:rPr>
        <w:t>(140401</w:t>
      </w:r>
      <w:r w:rsidR="0058114C" w:rsidRPr="00521EA5">
        <w:rPr>
          <w:color w:val="000000"/>
          <w:lang w:val="uk-UA"/>
        </w:rPr>
        <w:t>00)</w:t>
      </w:r>
      <w:r w:rsidR="0058114C" w:rsidRPr="002A7624">
        <w:rPr>
          <w:color w:val="000000"/>
        </w:rPr>
        <w:t> </w:t>
      </w:r>
      <w:r w:rsidR="0058114C" w:rsidRPr="00521EA5">
        <w:rPr>
          <w:color w:val="000000"/>
          <w:lang w:val="uk-UA"/>
        </w:rPr>
        <w:t xml:space="preserve"> склав</w:t>
      </w:r>
      <w:r w:rsidR="0058114C" w:rsidRPr="002A7624">
        <w:rPr>
          <w:color w:val="000000"/>
        </w:rPr>
        <w:t> </w:t>
      </w:r>
      <w:r w:rsidR="0058114C" w:rsidRPr="00521EA5">
        <w:rPr>
          <w:color w:val="000000"/>
          <w:lang w:val="uk-UA"/>
        </w:rPr>
        <w:t xml:space="preserve"> </w:t>
      </w:r>
      <w:r w:rsidR="00521EA5" w:rsidRPr="00521EA5">
        <w:rPr>
          <w:color w:val="000000" w:themeColor="text1"/>
          <w:lang w:val="uk-UA"/>
        </w:rPr>
        <w:t>90 140</w:t>
      </w:r>
      <w:r w:rsidR="00BA6DE0" w:rsidRPr="00521EA5">
        <w:rPr>
          <w:color w:val="000000" w:themeColor="text1"/>
          <w:lang w:val="uk-UA"/>
        </w:rPr>
        <w:t xml:space="preserve"> грн.</w:t>
      </w:r>
      <w:r w:rsidR="0058114C" w:rsidRPr="00521EA5">
        <w:rPr>
          <w:color w:val="000000" w:themeColor="text1"/>
          <w:lang w:val="uk-UA"/>
        </w:rPr>
        <w:t xml:space="preserve">, що на  </w:t>
      </w:r>
      <w:r w:rsidR="00521EA5" w:rsidRPr="00521EA5">
        <w:rPr>
          <w:color w:val="000000" w:themeColor="text1"/>
          <w:lang w:val="uk-UA"/>
        </w:rPr>
        <w:t>9 340</w:t>
      </w:r>
      <w:r w:rsidR="005F26FD" w:rsidRPr="00521EA5">
        <w:rPr>
          <w:color w:val="000000" w:themeColor="text1"/>
          <w:lang w:val="uk-UA"/>
        </w:rPr>
        <w:t xml:space="preserve"> грн</w:t>
      </w:r>
      <w:r w:rsidR="005F26FD" w:rsidRPr="00521EA5">
        <w:rPr>
          <w:color w:val="000000"/>
          <w:lang w:val="uk-UA"/>
        </w:rPr>
        <w:t>. більше запланованих показників на рік.</w:t>
      </w:r>
    </w:p>
    <w:p w:rsidR="005F26FD" w:rsidRPr="00521EA5" w:rsidRDefault="00C230E7" w:rsidP="002A7624">
      <w:pPr>
        <w:pStyle w:val="a3"/>
        <w:spacing w:before="0" w:beforeAutospacing="0" w:after="0" w:afterAutospacing="0" w:line="276" w:lineRule="auto"/>
        <w:ind w:firstLine="567"/>
        <w:jc w:val="both"/>
        <w:rPr>
          <w:color w:val="000000" w:themeColor="text1"/>
          <w:lang w:val="uk-UA"/>
        </w:rPr>
      </w:pPr>
      <w:r w:rsidRPr="002A7624">
        <w:rPr>
          <w:color w:val="000000"/>
        </w:rPr>
        <w:t> </w:t>
      </w:r>
      <w:r w:rsidR="005F26FD" w:rsidRPr="00521EA5">
        <w:rPr>
          <w:color w:val="000000"/>
          <w:lang w:val="uk-UA"/>
        </w:rPr>
        <w:t>Акцизний податок з реалізації суб’єктами господарювання роздрібної торгівлі підакцизних товарів (крім тих, що оподатковуються згідно з підпунктом 213.1.14 пункту 213.1 статті 213 Податкового к</w:t>
      </w:r>
      <w:r w:rsidR="00066755" w:rsidRPr="00521EA5">
        <w:rPr>
          <w:color w:val="000000"/>
          <w:lang w:val="uk-UA"/>
        </w:rPr>
        <w:t>одексу України) (14040200) с</w:t>
      </w:r>
      <w:r w:rsidR="00066755" w:rsidRPr="002A7624">
        <w:rPr>
          <w:color w:val="000000"/>
          <w:lang w:val="uk-UA"/>
        </w:rPr>
        <w:t>тановить</w:t>
      </w:r>
      <w:r w:rsidR="009F074D" w:rsidRPr="00521EA5">
        <w:rPr>
          <w:color w:val="000000"/>
          <w:lang w:val="uk-UA"/>
        </w:rPr>
        <w:t xml:space="preserve"> </w:t>
      </w:r>
      <w:r w:rsidR="009F074D" w:rsidRPr="00521EA5">
        <w:rPr>
          <w:color w:val="000000" w:themeColor="text1"/>
          <w:lang w:val="uk-UA"/>
        </w:rPr>
        <w:t>1</w:t>
      </w:r>
      <w:r w:rsidR="00521EA5" w:rsidRPr="00521EA5">
        <w:rPr>
          <w:color w:val="000000" w:themeColor="text1"/>
          <w:lang w:val="uk-UA"/>
        </w:rPr>
        <w:t>52 217</w:t>
      </w:r>
      <w:r w:rsidR="00BA6DE0" w:rsidRPr="00521EA5">
        <w:rPr>
          <w:color w:val="000000" w:themeColor="text1"/>
          <w:lang w:val="uk-UA"/>
        </w:rPr>
        <w:t xml:space="preserve"> </w:t>
      </w:r>
      <w:r w:rsidR="005F26FD" w:rsidRPr="00521EA5">
        <w:rPr>
          <w:color w:val="000000" w:themeColor="text1"/>
          <w:lang w:val="uk-UA"/>
        </w:rPr>
        <w:t>грн</w:t>
      </w:r>
      <w:r w:rsidR="00066755" w:rsidRPr="00521EA5">
        <w:rPr>
          <w:color w:val="000000" w:themeColor="text1"/>
          <w:lang w:val="uk-UA"/>
        </w:rPr>
        <w:t>.</w:t>
      </w:r>
      <w:r w:rsidR="005F26FD" w:rsidRPr="00521EA5">
        <w:rPr>
          <w:color w:val="000000" w:themeColor="text1"/>
          <w:lang w:val="uk-UA"/>
        </w:rPr>
        <w:t>.</w:t>
      </w:r>
    </w:p>
    <w:p w:rsidR="00EE4E50" w:rsidRPr="002A7624" w:rsidRDefault="00BA6DE0" w:rsidP="002A7624">
      <w:pPr>
        <w:spacing w:line="276" w:lineRule="auto"/>
        <w:ind w:firstLine="567"/>
        <w:jc w:val="both"/>
        <w:rPr>
          <w:lang w:val="uk-UA"/>
        </w:rPr>
      </w:pPr>
      <w:r w:rsidRPr="002A7624">
        <w:rPr>
          <w:lang w:val="uk-UA"/>
        </w:rPr>
        <w:t xml:space="preserve"> </w:t>
      </w:r>
      <w:r w:rsidR="00521EA5">
        <w:rPr>
          <w:lang w:val="uk-UA"/>
        </w:rPr>
        <w:t>14</w:t>
      </w:r>
      <w:r w:rsidR="00821D31" w:rsidRPr="002A7624">
        <w:rPr>
          <w:lang w:val="uk-UA"/>
        </w:rPr>
        <w:t xml:space="preserve"> підприємців регулярно поновлюються ліцензії на лікеро-горілчані напої</w:t>
      </w:r>
      <w:r w:rsidRPr="002A7624">
        <w:rPr>
          <w:lang w:val="uk-UA"/>
        </w:rPr>
        <w:t xml:space="preserve">. </w:t>
      </w:r>
    </w:p>
    <w:p w:rsidR="00BA6DE0" w:rsidRPr="002A7624" w:rsidRDefault="00EE4E50" w:rsidP="002A7624">
      <w:pPr>
        <w:spacing w:line="276" w:lineRule="auto"/>
        <w:ind w:firstLine="567"/>
        <w:jc w:val="both"/>
        <w:rPr>
          <w:lang w:val="uk-UA"/>
        </w:rPr>
      </w:pPr>
      <w:r w:rsidRPr="002A7624">
        <w:rPr>
          <w:lang w:val="uk-UA"/>
        </w:rPr>
        <w:t>Н</w:t>
      </w:r>
      <w:r w:rsidR="00BA6DE0" w:rsidRPr="002A7624">
        <w:rPr>
          <w:lang w:val="uk-UA"/>
        </w:rPr>
        <w:t xml:space="preserve">айбільшими </w:t>
      </w:r>
      <w:r w:rsidR="003929EF">
        <w:rPr>
          <w:lang w:val="uk-UA"/>
        </w:rPr>
        <w:t>платниками цього виду податку є</w:t>
      </w:r>
      <w:r w:rsidR="00BA6DE0" w:rsidRPr="002A7624">
        <w:rPr>
          <w:lang w:val="uk-UA"/>
        </w:rPr>
        <w:t>:</w:t>
      </w:r>
    </w:p>
    <w:p w:rsidR="00BA6DE0" w:rsidRPr="00AA5B43" w:rsidRDefault="003929EF" w:rsidP="002A7624">
      <w:pPr>
        <w:spacing w:line="276" w:lineRule="auto"/>
        <w:ind w:firstLine="567"/>
        <w:jc w:val="both"/>
        <w:rPr>
          <w:color w:val="000000" w:themeColor="text1"/>
          <w:lang w:val="uk-UA"/>
        </w:rPr>
      </w:pPr>
      <w:r w:rsidRPr="00AA5B43">
        <w:rPr>
          <w:color w:val="000000" w:themeColor="text1"/>
          <w:lang w:val="uk-UA"/>
        </w:rPr>
        <w:t xml:space="preserve"> РайСТ</w:t>
      </w:r>
      <w:r w:rsidR="009F074D" w:rsidRPr="00AA5B43">
        <w:rPr>
          <w:color w:val="000000" w:themeColor="text1"/>
          <w:lang w:val="uk-UA"/>
        </w:rPr>
        <w:t xml:space="preserve"> </w:t>
      </w:r>
      <w:r w:rsidR="00521EA5" w:rsidRPr="00AA5B43">
        <w:rPr>
          <w:color w:val="000000" w:themeColor="text1"/>
          <w:lang w:val="uk-UA"/>
        </w:rPr>
        <w:t>–</w:t>
      </w:r>
      <w:r w:rsidR="009F074D" w:rsidRPr="00AA5B43">
        <w:rPr>
          <w:color w:val="000000" w:themeColor="text1"/>
          <w:lang w:val="uk-UA"/>
        </w:rPr>
        <w:t xml:space="preserve"> </w:t>
      </w:r>
      <w:r w:rsidR="00521EA5" w:rsidRPr="00AA5B43">
        <w:rPr>
          <w:color w:val="000000" w:themeColor="text1"/>
          <w:lang w:val="uk-UA"/>
        </w:rPr>
        <w:t>57 384</w:t>
      </w:r>
      <w:r w:rsidR="00BA6DE0" w:rsidRPr="00AA5B43">
        <w:rPr>
          <w:color w:val="000000" w:themeColor="text1"/>
          <w:lang w:val="uk-UA"/>
        </w:rPr>
        <w:t xml:space="preserve"> грн.;</w:t>
      </w:r>
    </w:p>
    <w:p w:rsidR="00A97D97" w:rsidRDefault="00521EA5" w:rsidP="002A7624">
      <w:pPr>
        <w:spacing w:line="276" w:lineRule="auto"/>
        <w:ind w:firstLine="567"/>
        <w:jc w:val="both"/>
        <w:rPr>
          <w:color w:val="000000" w:themeColor="text1"/>
          <w:lang w:val="uk-UA"/>
        </w:rPr>
      </w:pPr>
      <w:r w:rsidRPr="00AA5B43">
        <w:rPr>
          <w:color w:val="000000" w:themeColor="text1"/>
          <w:lang w:val="uk-UA"/>
        </w:rPr>
        <w:t xml:space="preserve"> Гордійчук О.В. – 17 526</w:t>
      </w:r>
      <w:r w:rsidR="009F074D" w:rsidRPr="00AA5B43">
        <w:rPr>
          <w:color w:val="000000" w:themeColor="text1"/>
          <w:lang w:val="uk-UA"/>
        </w:rPr>
        <w:t xml:space="preserve"> </w:t>
      </w:r>
      <w:r w:rsidR="00BA6DE0" w:rsidRPr="00AA5B43">
        <w:rPr>
          <w:color w:val="000000" w:themeColor="text1"/>
          <w:lang w:val="uk-UA"/>
        </w:rPr>
        <w:t>грн</w:t>
      </w:r>
      <w:r w:rsidR="00BA6DE0" w:rsidRPr="00521EA5">
        <w:rPr>
          <w:color w:val="000000" w:themeColor="text1"/>
          <w:lang w:val="uk-UA"/>
        </w:rPr>
        <w:t>.;</w:t>
      </w:r>
    </w:p>
    <w:p w:rsidR="00BA6DE0" w:rsidRPr="00521EA5" w:rsidRDefault="00A97D97" w:rsidP="002A7624">
      <w:pPr>
        <w:spacing w:line="276" w:lineRule="auto"/>
        <w:ind w:firstLine="567"/>
        <w:jc w:val="both"/>
        <w:rPr>
          <w:color w:val="000000" w:themeColor="text1"/>
          <w:lang w:val="uk-UA"/>
        </w:rPr>
      </w:pPr>
      <w:r w:rsidRPr="00A97D97">
        <w:rPr>
          <w:lang w:val="uk-UA"/>
        </w:rPr>
        <w:t xml:space="preserve"> </w:t>
      </w:r>
      <w:r w:rsidRPr="002A7624">
        <w:rPr>
          <w:lang w:val="uk-UA"/>
        </w:rPr>
        <w:t xml:space="preserve">Семенчук О.М. </w:t>
      </w:r>
      <w:r w:rsidRPr="00521EA5">
        <w:rPr>
          <w:color w:val="000000" w:themeColor="text1"/>
          <w:lang w:val="uk-UA"/>
        </w:rPr>
        <w:t>– 16 970 грн</w:t>
      </w:r>
      <w:r w:rsidRPr="002A7624">
        <w:rPr>
          <w:lang w:val="uk-UA"/>
        </w:rPr>
        <w:t>.;</w:t>
      </w:r>
    </w:p>
    <w:p w:rsidR="00A97D97" w:rsidRPr="00A97D97" w:rsidRDefault="00356E99" w:rsidP="00A97D97">
      <w:pPr>
        <w:spacing w:line="276" w:lineRule="auto"/>
        <w:ind w:firstLine="567"/>
        <w:jc w:val="both"/>
        <w:rPr>
          <w:lang w:val="uk-UA"/>
        </w:rPr>
      </w:pPr>
      <w:r w:rsidRPr="002A7624">
        <w:rPr>
          <w:lang w:val="uk-UA"/>
        </w:rPr>
        <w:t xml:space="preserve"> Корольчук В.О. </w:t>
      </w:r>
      <w:r w:rsidRPr="00521EA5">
        <w:rPr>
          <w:color w:val="000000" w:themeColor="text1"/>
          <w:lang w:val="uk-UA"/>
        </w:rPr>
        <w:t xml:space="preserve">– </w:t>
      </w:r>
      <w:r w:rsidR="00521EA5" w:rsidRPr="00521EA5">
        <w:rPr>
          <w:color w:val="000000" w:themeColor="text1"/>
          <w:lang w:val="uk-UA"/>
        </w:rPr>
        <w:t>14 923</w:t>
      </w:r>
      <w:r w:rsidR="00BA6DE0" w:rsidRPr="00521EA5">
        <w:rPr>
          <w:color w:val="000000" w:themeColor="text1"/>
          <w:lang w:val="uk-UA"/>
        </w:rPr>
        <w:t xml:space="preserve"> грн.;</w:t>
      </w:r>
      <w:r w:rsidR="00A97D97" w:rsidRPr="00A97D97">
        <w:rPr>
          <w:lang w:val="uk-UA"/>
        </w:rPr>
        <w:t xml:space="preserve"> </w:t>
      </w:r>
    </w:p>
    <w:p w:rsidR="00BA6DE0" w:rsidRPr="00A97D97" w:rsidRDefault="00356E99" w:rsidP="002A7624">
      <w:pPr>
        <w:spacing w:line="276" w:lineRule="auto"/>
        <w:ind w:firstLine="567"/>
        <w:jc w:val="both"/>
        <w:rPr>
          <w:color w:val="000000" w:themeColor="text1"/>
          <w:lang w:val="uk-UA"/>
        </w:rPr>
      </w:pPr>
      <w:r w:rsidRPr="002A7624">
        <w:rPr>
          <w:lang w:val="uk-UA"/>
        </w:rPr>
        <w:t xml:space="preserve">Мельничук О.М. – </w:t>
      </w:r>
      <w:r w:rsidR="00A97D97" w:rsidRPr="00A97D97">
        <w:rPr>
          <w:color w:val="000000" w:themeColor="text1"/>
          <w:lang w:val="uk-UA"/>
        </w:rPr>
        <w:t>10 031</w:t>
      </w:r>
      <w:r w:rsidR="00BA6DE0" w:rsidRPr="00A97D97">
        <w:rPr>
          <w:color w:val="000000" w:themeColor="text1"/>
          <w:lang w:val="uk-UA"/>
        </w:rPr>
        <w:t xml:space="preserve"> грн.</w:t>
      </w:r>
      <w:r w:rsidR="00FA3485" w:rsidRPr="00A97D97">
        <w:rPr>
          <w:color w:val="000000" w:themeColor="text1"/>
          <w:lang w:val="uk-UA"/>
        </w:rPr>
        <w:t>;</w:t>
      </w:r>
    </w:p>
    <w:p w:rsidR="00BA6DE0" w:rsidRPr="002A7624" w:rsidRDefault="00356E99" w:rsidP="002A7624">
      <w:pPr>
        <w:spacing w:line="276" w:lineRule="auto"/>
        <w:ind w:firstLine="567"/>
        <w:jc w:val="both"/>
        <w:rPr>
          <w:color w:val="FF0000"/>
          <w:lang w:val="uk-UA"/>
        </w:rPr>
      </w:pPr>
      <w:r w:rsidRPr="002A7624">
        <w:rPr>
          <w:lang w:val="uk-UA"/>
        </w:rPr>
        <w:t xml:space="preserve">інші </w:t>
      </w:r>
      <w:r w:rsidR="00A97D97">
        <w:rPr>
          <w:color w:val="FF0000"/>
          <w:lang w:val="uk-UA"/>
        </w:rPr>
        <w:t xml:space="preserve">– </w:t>
      </w:r>
      <w:r w:rsidR="00A97D97" w:rsidRPr="00A97D97">
        <w:rPr>
          <w:color w:val="000000" w:themeColor="text1"/>
          <w:lang w:val="uk-UA"/>
        </w:rPr>
        <w:t>35 383</w:t>
      </w:r>
      <w:r w:rsidR="00BA6DE0" w:rsidRPr="00A97D97">
        <w:rPr>
          <w:color w:val="000000" w:themeColor="text1"/>
          <w:lang w:val="uk-UA"/>
        </w:rPr>
        <w:t xml:space="preserve"> грн.</w:t>
      </w:r>
      <w:r w:rsidR="00BA6DE0" w:rsidRPr="002A7624">
        <w:rPr>
          <w:color w:val="FF0000"/>
          <w:lang w:val="uk-UA"/>
        </w:rPr>
        <w:t xml:space="preserve">    </w:t>
      </w:r>
    </w:p>
    <w:p w:rsidR="00BA6DE0" w:rsidRPr="002A7624" w:rsidRDefault="00BA6DE0" w:rsidP="002A7624">
      <w:pPr>
        <w:pStyle w:val="a3"/>
        <w:spacing w:before="0" w:beforeAutospacing="0" w:after="0" w:afterAutospacing="0" w:line="276" w:lineRule="auto"/>
        <w:ind w:firstLine="567"/>
        <w:jc w:val="both"/>
        <w:rPr>
          <w:color w:val="000000"/>
          <w:lang w:val="uk-UA"/>
        </w:rPr>
      </w:pPr>
    </w:p>
    <w:p w:rsidR="00BA6DE0" w:rsidRPr="002A7624" w:rsidRDefault="00BA6DE0" w:rsidP="002A7624">
      <w:pPr>
        <w:pStyle w:val="a3"/>
        <w:spacing w:before="0" w:beforeAutospacing="0" w:after="0" w:afterAutospacing="0" w:line="276" w:lineRule="auto"/>
        <w:ind w:firstLine="567"/>
        <w:jc w:val="both"/>
        <w:rPr>
          <w:lang w:val="uk-UA"/>
        </w:rPr>
      </w:pPr>
    </w:p>
    <w:p w:rsidR="005F26FD" w:rsidRPr="00AA5B43" w:rsidRDefault="005F26FD" w:rsidP="002A7624">
      <w:pPr>
        <w:pStyle w:val="a3"/>
        <w:spacing w:before="0" w:beforeAutospacing="0" w:after="0" w:afterAutospacing="0" w:line="276" w:lineRule="auto"/>
        <w:ind w:firstLine="567"/>
        <w:jc w:val="both"/>
        <w:rPr>
          <w:color w:val="000000" w:themeColor="text1"/>
        </w:rPr>
      </w:pPr>
      <w:r w:rsidRPr="002A7624">
        <w:rPr>
          <w:color w:val="000000"/>
        </w:rPr>
        <w:t xml:space="preserve">По </w:t>
      </w:r>
      <w:r w:rsidRPr="002A7624">
        <w:rPr>
          <w:b/>
          <w:bCs/>
          <w:i/>
          <w:iCs/>
          <w:color w:val="000000"/>
        </w:rPr>
        <w:t>податку на нерухоме майно</w:t>
      </w:r>
      <w:r w:rsidR="00D247E5" w:rsidRPr="002A7624">
        <w:rPr>
          <w:color w:val="000000"/>
        </w:rPr>
        <w:t xml:space="preserve"> </w:t>
      </w:r>
      <w:r w:rsidR="00D247E5" w:rsidRPr="00AA5B43">
        <w:rPr>
          <w:color w:val="000000" w:themeColor="text1"/>
        </w:rPr>
        <w:t xml:space="preserve">надійшло </w:t>
      </w:r>
      <w:r w:rsidR="00A97D97" w:rsidRPr="00AA5B43">
        <w:rPr>
          <w:color w:val="000000" w:themeColor="text1"/>
          <w:lang w:val="uk-UA"/>
        </w:rPr>
        <w:t>838 006</w:t>
      </w:r>
      <w:r w:rsidR="00D247E5" w:rsidRPr="00AA5B43">
        <w:rPr>
          <w:color w:val="000000" w:themeColor="text1"/>
        </w:rPr>
        <w:t xml:space="preserve"> грн., що на </w:t>
      </w:r>
      <w:r w:rsidR="00A97D97" w:rsidRPr="00AA5B43">
        <w:rPr>
          <w:color w:val="000000" w:themeColor="text1"/>
          <w:lang w:val="uk-UA"/>
        </w:rPr>
        <w:t>137 306</w:t>
      </w:r>
      <w:r w:rsidRPr="00AA5B43">
        <w:rPr>
          <w:color w:val="000000" w:themeColor="text1"/>
        </w:rPr>
        <w:t xml:space="preserve"> грн. більше річних планових призначень. </w:t>
      </w:r>
    </w:p>
    <w:p w:rsidR="006B254B" w:rsidRPr="002A7624" w:rsidRDefault="006B254B" w:rsidP="002A7624">
      <w:pPr>
        <w:pStyle w:val="a3"/>
        <w:spacing w:before="0" w:beforeAutospacing="0" w:after="0" w:afterAutospacing="0" w:line="276" w:lineRule="auto"/>
        <w:ind w:firstLine="567"/>
        <w:jc w:val="both"/>
        <w:rPr>
          <w:color w:val="000000"/>
          <w:lang w:val="uk-UA"/>
        </w:rPr>
      </w:pPr>
    </w:p>
    <w:p w:rsidR="00D247E5" w:rsidRPr="002A7624" w:rsidRDefault="005F26FD" w:rsidP="002A7624">
      <w:pPr>
        <w:pStyle w:val="a3"/>
        <w:spacing w:before="0" w:beforeAutospacing="0" w:after="0" w:afterAutospacing="0" w:line="276" w:lineRule="auto"/>
        <w:ind w:firstLine="567"/>
        <w:jc w:val="both"/>
        <w:rPr>
          <w:color w:val="000000"/>
          <w:lang w:val="uk-UA"/>
        </w:rPr>
      </w:pPr>
      <w:r w:rsidRPr="002A7624">
        <w:rPr>
          <w:color w:val="000000"/>
        </w:rPr>
        <w:t xml:space="preserve">Ще одним вагомим джерелом сільського бюджету є  </w:t>
      </w:r>
      <w:r w:rsidRPr="002A7624">
        <w:rPr>
          <w:b/>
          <w:bCs/>
          <w:i/>
          <w:iCs/>
          <w:color w:val="000000"/>
        </w:rPr>
        <w:t>плата за землю</w:t>
      </w:r>
      <w:r w:rsidRPr="002A7624">
        <w:rPr>
          <w:color w:val="000000"/>
        </w:rPr>
        <w:t>. Над</w:t>
      </w:r>
      <w:r w:rsidR="009E3EDF" w:rsidRPr="002A7624">
        <w:rPr>
          <w:color w:val="000000"/>
        </w:rPr>
        <w:t xml:space="preserve">ходження даного платежу склали </w:t>
      </w:r>
      <w:r w:rsidR="00AA5B43" w:rsidRPr="00AA5B43">
        <w:rPr>
          <w:color w:val="000000" w:themeColor="text1"/>
          <w:lang w:val="uk-UA"/>
        </w:rPr>
        <w:t>4 483 123</w:t>
      </w:r>
      <w:r w:rsidRPr="00AA5B43">
        <w:rPr>
          <w:color w:val="000000" w:themeColor="text1"/>
        </w:rPr>
        <w:t xml:space="preserve"> грн</w:t>
      </w:r>
      <w:r w:rsidRPr="002A7624">
        <w:rPr>
          <w:color w:val="FF0000"/>
        </w:rPr>
        <w:t>.,</w:t>
      </w:r>
      <w:r w:rsidR="009E3EDF" w:rsidRPr="002A7624">
        <w:rPr>
          <w:color w:val="000000"/>
        </w:rPr>
        <w:t xml:space="preserve"> що на </w:t>
      </w:r>
      <w:r w:rsidR="00AA5B43" w:rsidRPr="00AA5B43">
        <w:rPr>
          <w:color w:val="000000" w:themeColor="text1"/>
          <w:lang w:val="uk-UA"/>
        </w:rPr>
        <w:t>108 623</w:t>
      </w:r>
      <w:r w:rsidRPr="00AA5B43">
        <w:rPr>
          <w:color w:val="000000" w:themeColor="text1"/>
        </w:rPr>
        <w:t xml:space="preserve"> грн</w:t>
      </w:r>
      <w:r w:rsidRPr="002A7624">
        <w:rPr>
          <w:color w:val="000000"/>
        </w:rPr>
        <w:t xml:space="preserve">. більше </w:t>
      </w:r>
      <w:r w:rsidR="00D247E5" w:rsidRPr="002A7624">
        <w:rPr>
          <w:color w:val="000000"/>
        </w:rPr>
        <w:t>до бюджетних призначень на рік</w:t>
      </w:r>
      <w:r w:rsidR="00D247E5" w:rsidRPr="002A7624">
        <w:rPr>
          <w:color w:val="000000"/>
          <w:lang w:val="uk-UA"/>
        </w:rPr>
        <w:t xml:space="preserve">. </w:t>
      </w:r>
    </w:p>
    <w:p w:rsidR="005F26FD" w:rsidRPr="00AA5B43" w:rsidRDefault="00D247E5" w:rsidP="002A7624">
      <w:pPr>
        <w:pStyle w:val="a3"/>
        <w:spacing w:before="0" w:beforeAutospacing="0" w:after="0" w:afterAutospacing="0" w:line="276" w:lineRule="auto"/>
        <w:ind w:firstLine="567"/>
        <w:jc w:val="both"/>
        <w:rPr>
          <w:color w:val="000000" w:themeColor="text1"/>
        </w:rPr>
      </w:pPr>
      <w:r w:rsidRPr="002A7624">
        <w:rPr>
          <w:color w:val="000000"/>
          <w:lang w:val="uk-UA"/>
        </w:rPr>
        <w:t>З</w:t>
      </w:r>
      <w:r w:rsidR="005F26FD" w:rsidRPr="002A7624">
        <w:rPr>
          <w:color w:val="000000"/>
        </w:rPr>
        <w:t xml:space="preserve"> них</w:t>
      </w:r>
      <w:r w:rsidRPr="002A7624">
        <w:rPr>
          <w:color w:val="000000"/>
        </w:rPr>
        <w:t xml:space="preserve"> земельного податку </w:t>
      </w:r>
      <w:r w:rsidRPr="00AA5B43">
        <w:rPr>
          <w:color w:val="000000" w:themeColor="text1"/>
        </w:rPr>
        <w:t xml:space="preserve">– </w:t>
      </w:r>
      <w:r w:rsidR="00AA5B43" w:rsidRPr="00AA5B43">
        <w:rPr>
          <w:color w:val="000000" w:themeColor="text1"/>
          <w:lang w:val="uk-UA"/>
        </w:rPr>
        <w:t>1 689 055</w:t>
      </w:r>
      <w:r w:rsidR="005F26FD" w:rsidRPr="00AA5B43">
        <w:rPr>
          <w:color w:val="000000" w:themeColor="text1"/>
        </w:rPr>
        <w:t xml:space="preserve"> грн</w:t>
      </w:r>
      <w:r w:rsidR="008B78EB" w:rsidRPr="00AA5B43">
        <w:rPr>
          <w:color w:val="000000" w:themeColor="text1"/>
        </w:rPr>
        <w:t>.</w:t>
      </w:r>
      <w:r w:rsidR="008B78EB" w:rsidRPr="002A7624">
        <w:rPr>
          <w:color w:val="000000"/>
        </w:rPr>
        <w:t xml:space="preserve"> (</w:t>
      </w:r>
      <w:r w:rsidR="00AA5B43" w:rsidRPr="00AA5B43">
        <w:rPr>
          <w:color w:val="000000" w:themeColor="text1"/>
          <w:lang w:val="uk-UA"/>
        </w:rPr>
        <w:t>37,7</w:t>
      </w:r>
      <w:r w:rsidR="005F26FD" w:rsidRPr="002A7624">
        <w:rPr>
          <w:color w:val="000000"/>
        </w:rPr>
        <w:t xml:space="preserve"> % в загальних надходженнях пла</w:t>
      </w:r>
      <w:r w:rsidRPr="002A7624">
        <w:rPr>
          <w:color w:val="000000"/>
        </w:rPr>
        <w:t xml:space="preserve">ти за землю); орендної плати – </w:t>
      </w:r>
      <w:r w:rsidR="00AA5B43" w:rsidRPr="00AA5B43">
        <w:rPr>
          <w:color w:val="000000" w:themeColor="text1"/>
          <w:lang w:val="uk-UA"/>
        </w:rPr>
        <w:t>2 794 068</w:t>
      </w:r>
      <w:r w:rsidR="005F26FD" w:rsidRPr="00AA5B43">
        <w:rPr>
          <w:color w:val="000000" w:themeColor="text1"/>
        </w:rPr>
        <w:t xml:space="preserve"> грн</w:t>
      </w:r>
      <w:r w:rsidR="008B78EB" w:rsidRPr="002A7624">
        <w:rPr>
          <w:color w:val="000000"/>
        </w:rPr>
        <w:t>. (</w:t>
      </w:r>
      <w:r w:rsidR="00AA5B43" w:rsidRPr="00AA5B43">
        <w:rPr>
          <w:color w:val="000000" w:themeColor="text1"/>
          <w:lang w:val="uk-UA"/>
        </w:rPr>
        <w:t>62,3</w:t>
      </w:r>
      <w:r w:rsidR="005F26FD" w:rsidRPr="00AA5B43">
        <w:rPr>
          <w:color w:val="000000" w:themeColor="text1"/>
        </w:rPr>
        <w:t xml:space="preserve"> %). </w:t>
      </w:r>
    </w:p>
    <w:p w:rsidR="005F26FD" w:rsidRPr="00AA5B43" w:rsidRDefault="005F26FD" w:rsidP="002A7624">
      <w:pPr>
        <w:pStyle w:val="a3"/>
        <w:spacing w:before="0" w:beforeAutospacing="0" w:after="0" w:afterAutospacing="0" w:line="276" w:lineRule="auto"/>
        <w:ind w:firstLine="567"/>
        <w:jc w:val="both"/>
        <w:rPr>
          <w:color w:val="000000" w:themeColor="text1"/>
        </w:rPr>
      </w:pPr>
      <w:r w:rsidRPr="002A7624">
        <w:rPr>
          <w:color w:val="000000"/>
        </w:rPr>
        <w:t>          Земельний податок з юридичних о</w:t>
      </w:r>
      <w:r w:rsidR="009E3EDF" w:rsidRPr="002A7624">
        <w:rPr>
          <w:color w:val="000000"/>
        </w:rPr>
        <w:t xml:space="preserve">сіб  виконаний на </w:t>
      </w:r>
      <w:r w:rsidR="009E3EDF" w:rsidRPr="00AA5B43">
        <w:rPr>
          <w:color w:val="000000" w:themeColor="text1"/>
        </w:rPr>
        <w:t>1</w:t>
      </w:r>
      <w:r w:rsidR="00AA5B43" w:rsidRPr="00AA5B43">
        <w:rPr>
          <w:color w:val="000000" w:themeColor="text1"/>
          <w:lang w:val="uk-UA"/>
        </w:rPr>
        <w:t>08,7</w:t>
      </w:r>
      <w:r w:rsidR="00990AFF" w:rsidRPr="00AA5B43">
        <w:rPr>
          <w:color w:val="000000" w:themeColor="text1"/>
        </w:rPr>
        <w:t xml:space="preserve"> </w:t>
      </w:r>
      <w:r w:rsidR="00990AFF" w:rsidRPr="00AA5B43">
        <w:rPr>
          <w:color w:val="000000" w:themeColor="text1"/>
          <w:lang w:val="uk-UA"/>
        </w:rPr>
        <w:t>%</w:t>
      </w:r>
      <w:r w:rsidR="009E3EDF" w:rsidRPr="00AA5B43">
        <w:rPr>
          <w:color w:val="000000" w:themeColor="text1"/>
        </w:rPr>
        <w:t>,</w:t>
      </w:r>
      <w:r w:rsidR="009E3EDF" w:rsidRPr="002A7624">
        <w:rPr>
          <w:color w:val="FF0000"/>
        </w:rPr>
        <w:t xml:space="preserve"> </w:t>
      </w:r>
      <w:r w:rsidR="009E3EDF" w:rsidRPr="00AA5B43">
        <w:rPr>
          <w:color w:val="000000" w:themeColor="text1"/>
        </w:rPr>
        <w:t xml:space="preserve">перевиконано на </w:t>
      </w:r>
      <w:r w:rsidR="00AA5B43" w:rsidRPr="00AA5B43">
        <w:rPr>
          <w:color w:val="000000" w:themeColor="text1"/>
          <w:lang w:val="uk-UA"/>
        </w:rPr>
        <w:t>54 304</w:t>
      </w:r>
      <w:r w:rsidRPr="00AA5B43">
        <w:rPr>
          <w:color w:val="000000" w:themeColor="text1"/>
        </w:rPr>
        <w:t xml:space="preserve"> грн. </w:t>
      </w:r>
    </w:p>
    <w:p w:rsidR="005F26FD" w:rsidRPr="00727E18" w:rsidRDefault="005F26FD" w:rsidP="002A7624">
      <w:pPr>
        <w:pStyle w:val="a3"/>
        <w:tabs>
          <w:tab w:val="left" w:pos="720"/>
        </w:tabs>
        <w:spacing w:before="0" w:beforeAutospacing="0" w:after="0" w:afterAutospacing="0" w:line="276" w:lineRule="auto"/>
        <w:ind w:firstLine="567"/>
        <w:jc w:val="both"/>
        <w:rPr>
          <w:color w:val="000000" w:themeColor="text1"/>
        </w:rPr>
      </w:pPr>
      <w:r w:rsidRPr="002A7624">
        <w:rPr>
          <w:color w:val="000000"/>
        </w:rPr>
        <w:t xml:space="preserve">         Орендна плата з юридичних </w:t>
      </w:r>
      <w:r w:rsidR="009E3EDF" w:rsidRPr="002A7624">
        <w:rPr>
          <w:color w:val="000000"/>
        </w:rPr>
        <w:t xml:space="preserve">осіб виконана на </w:t>
      </w:r>
      <w:r w:rsidR="00727E18" w:rsidRPr="00727E18">
        <w:rPr>
          <w:color w:val="000000" w:themeColor="text1"/>
          <w:lang w:val="uk-UA"/>
        </w:rPr>
        <w:t xml:space="preserve">100,6 </w:t>
      </w:r>
      <w:r w:rsidR="009E3EDF" w:rsidRPr="00727E18">
        <w:rPr>
          <w:color w:val="000000" w:themeColor="text1"/>
          <w:lang w:val="uk-UA"/>
        </w:rPr>
        <w:t>%</w:t>
      </w:r>
      <w:r w:rsidRPr="00727E18">
        <w:rPr>
          <w:color w:val="000000" w:themeColor="text1"/>
        </w:rPr>
        <w:t>, пе</w:t>
      </w:r>
      <w:r w:rsidR="009E3EDF" w:rsidRPr="00727E18">
        <w:rPr>
          <w:color w:val="000000" w:themeColor="text1"/>
        </w:rPr>
        <w:t xml:space="preserve">ревиконання становить </w:t>
      </w:r>
      <w:r w:rsidR="00727E18" w:rsidRPr="00727E18">
        <w:rPr>
          <w:color w:val="000000" w:themeColor="text1"/>
          <w:lang w:val="uk-UA"/>
        </w:rPr>
        <w:t>17 151</w:t>
      </w:r>
      <w:r w:rsidR="009E3EDF" w:rsidRPr="00727E18">
        <w:rPr>
          <w:color w:val="000000" w:themeColor="text1"/>
          <w:lang w:val="uk-UA"/>
        </w:rPr>
        <w:t xml:space="preserve"> </w:t>
      </w:r>
      <w:r w:rsidRPr="00727E18">
        <w:rPr>
          <w:color w:val="000000" w:themeColor="text1"/>
        </w:rPr>
        <w:t>грн.</w:t>
      </w:r>
    </w:p>
    <w:p w:rsidR="00990AFF" w:rsidRPr="002A7624" w:rsidRDefault="00990AFF" w:rsidP="002A7624">
      <w:pPr>
        <w:pStyle w:val="a3"/>
        <w:spacing w:before="0" w:beforeAutospacing="0" w:after="0" w:afterAutospacing="0" w:line="276" w:lineRule="auto"/>
        <w:ind w:firstLine="567"/>
        <w:jc w:val="both"/>
        <w:rPr>
          <w:b/>
          <w:bCs/>
          <w:i/>
          <w:iCs/>
          <w:color w:val="000000"/>
          <w:lang w:val="uk-UA"/>
        </w:rPr>
      </w:pPr>
    </w:p>
    <w:p w:rsidR="005F26FD" w:rsidRPr="002A7624" w:rsidRDefault="005F26FD" w:rsidP="002A7624">
      <w:pPr>
        <w:pStyle w:val="a3"/>
        <w:spacing w:before="0" w:beforeAutospacing="0" w:after="0" w:afterAutospacing="0" w:line="276" w:lineRule="auto"/>
        <w:ind w:firstLine="567"/>
        <w:jc w:val="both"/>
      </w:pPr>
      <w:r w:rsidRPr="002A7624">
        <w:rPr>
          <w:b/>
          <w:bCs/>
          <w:i/>
          <w:iCs/>
          <w:color w:val="000000"/>
        </w:rPr>
        <w:t xml:space="preserve">Єдиного податку </w:t>
      </w:r>
      <w:r w:rsidRPr="002A7624">
        <w:rPr>
          <w:color w:val="000000"/>
        </w:rPr>
        <w:t xml:space="preserve">(18050000) надійшло в </w:t>
      </w:r>
      <w:r w:rsidR="00727E18" w:rsidRPr="00727E18">
        <w:rPr>
          <w:color w:val="000000" w:themeColor="text1"/>
        </w:rPr>
        <w:t xml:space="preserve">сумі </w:t>
      </w:r>
      <w:r w:rsidR="00727E18" w:rsidRPr="00727E18">
        <w:rPr>
          <w:color w:val="000000" w:themeColor="text1"/>
          <w:lang w:val="uk-UA"/>
        </w:rPr>
        <w:t>4 375 025</w:t>
      </w:r>
      <w:r w:rsidRPr="00727E18">
        <w:rPr>
          <w:color w:val="000000" w:themeColor="text1"/>
        </w:rPr>
        <w:t xml:space="preserve"> грн</w:t>
      </w:r>
      <w:r w:rsidRPr="002A7624">
        <w:rPr>
          <w:color w:val="000000"/>
        </w:rPr>
        <w:t xml:space="preserve">., </w:t>
      </w:r>
      <w:r w:rsidR="009E3EDF" w:rsidRPr="002A7624">
        <w:rPr>
          <w:color w:val="000000"/>
        </w:rPr>
        <w:t xml:space="preserve">що на </w:t>
      </w:r>
      <w:r w:rsidR="00727E18" w:rsidRPr="00727E18">
        <w:rPr>
          <w:color w:val="000000" w:themeColor="text1"/>
          <w:lang w:val="uk-UA"/>
        </w:rPr>
        <w:t>111 025 грн</w:t>
      </w:r>
      <w:r w:rsidRPr="002A7624">
        <w:rPr>
          <w:color w:val="000000"/>
        </w:rPr>
        <w:t xml:space="preserve">. більше річних призначень. </w:t>
      </w:r>
    </w:p>
    <w:p w:rsidR="005F26FD" w:rsidRDefault="005F26FD" w:rsidP="002A7624">
      <w:pPr>
        <w:pStyle w:val="a3"/>
        <w:spacing w:before="0" w:beforeAutospacing="0" w:after="0" w:afterAutospacing="0" w:line="276" w:lineRule="auto"/>
        <w:ind w:firstLine="567"/>
        <w:jc w:val="both"/>
        <w:rPr>
          <w:color w:val="FF0000"/>
        </w:rPr>
      </w:pPr>
      <w:r w:rsidRPr="002A7624">
        <w:rPr>
          <w:color w:val="000000"/>
        </w:rPr>
        <w:t>Єдиний податок з юридичних</w:t>
      </w:r>
      <w:r w:rsidR="00D47330" w:rsidRPr="002A7624">
        <w:rPr>
          <w:color w:val="000000"/>
        </w:rPr>
        <w:t xml:space="preserve"> осіб  виконано на </w:t>
      </w:r>
      <w:r w:rsidR="00727E18" w:rsidRPr="00727E18">
        <w:rPr>
          <w:color w:val="000000" w:themeColor="text1"/>
        </w:rPr>
        <w:t>1</w:t>
      </w:r>
      <w:r w:rsidR="00727E18" w:rsidRPr="00727E18">
        <w:rPr>
          <w:color w:val="000000" w:themeColor="text1"/>
          <w:lang w:val="uk-UA"/>
        </w:rPr>
        <w:t xml:space="preserve">23,7 </w:t>
      </w:r>
      <w:r w:rsidRPr="00727E18">
        <w:rPr>
          <w:color w:val="000000" w:themeColor="text1"/>
        </w:rPr>
        <w:t xml:space="preserve"> %.</w:t>
      </w:r>
      <w:r w:rsidRPr="002A7624">
        <w:rPr>
          <w:color w:val="000000"/>
        </w:rPr>
        <w:t>   Єдиний</w:t>
      </w:r>
      <w:r w:rsidR="00D47330" w:rsidRPr="002A7624">
        <w:rPr>
          <w:color w:val="000000"/>
        </w:rPr>
        <w:t xml:space="preserve"> податок з фізичних осіб – </w:t>
      </w:r>
      <w:r w:rsidR="00D47330" w:rsidRPr="00727E18">
        <w:rPr>
          <w:color w:val="000000" w:themeColor="text1"/>
        </w:rPr>
        <w:t>1</w:t>
      </w:r>
      <w:r w:rsidR="00727E18" w:rsidRPr="00727E18">
        <w:rPr>
          <w:color w:val="000000" w:themeColor="text1"/>
          <w:lang w:val="uk-UA"/>
        </w:rPr>
        <w:t xml:space="preserve">03,2 </w:t>
      </w:r>
      <w:r w:rsidRPr="00727E18">
        <w:rPr>
          <w:color w:val="000000" w:themeColor="text1"/>
        </w:rPr>
        <w:t>%, єдиний</w:t>
      </w:r>
      <w:r w:rsidRPr="002A7624">
        <w:rPr>
          <w:color w:val="000000"/>
        </w:rPr>
        <w:t xml:space="preserve"> податок з сільськогоспод</w:t>
      </w:r>
      <w:r w:rsidR="00D47330" w:rsidRPr="002A7624">
        <w:rPr>
          <w:color w:val="000000"/>
        </w:rPr>
        <w:t xml:space="preserve">арських товаровиробників – </w:t>
      </w:r>
      <w:r w:rsidR="00D47330" w:rsidRPr="00727E18">
        <w:rPr>
          <w:color w:val="000000" w:themeColor="text1"/>
        </w:rPr>
        <w:t>10</w:t>
      </w:r>
      <w:r w:rsidR="00727E18" w:rsidRPr="00727E18">
        <w:rPr>
          <w:color w:val="000000" w:themeColor="text1"/>
          <w:lang w:val="uk-UA"/>
        </w:rPr>
        <w:t xml:space="preserve">0,1 </w:t>
      </w:r>
      <w:r w:rsidRPr="00727E18">
        <w:rPr>
          <w:color w:val="000000" w:themeColor="text1"/>
        </w:rPr>
        <w:t>%.</w:t>
      </w:r>
      <w:r w:rsidRPr="002A7624">
        <w:rPr>
          <w:color w:val="FF0000"/>
        </w:rPr>
        <w:t xml:space="preserve"> </w:t>
      </w:r>
    </w:p>
    <w:p w:rsidR="00727E18" w:rsidRDefault="00727E18" w:rsidP="002A7624">
      <w:pPr>
        <w:pStyle w:val="a3"/>
        <w:spacing w:before="0" w:beforeAutospacing="0" w:after="0" w:afterAutospacing="0" w:line="276" w:lineRule="auto"/>
        <w:ind w:firstLine="567"/>
        <w:jc w:val="both"/>
        <w:rPr>
          <w:color w:val="FF0000"/>
        </w:rPr>
      </w:pPr>
    </w:p>
    <w:p w:rsidR="00727E18" w:rsidRPr="00727E18" w:rsidRDefault="00727E18" w:rsidP="002A7624">
      <w:pPr>
        <w:pStyle w:val="a3"/>
        <w:spacing w:before="0" w:beforeAutospacing="0" w:after="0" w:afterAutospacing="0" w:line="276" w:lineRule="auto"/>
        <w:ind w:firstLine="567"/>
        <w:jc w:val="both"/>
        <w:rPr>
          <w:color w:val="000000" w:themeColor="text1"/>
          <w:lang w:val="uk-UA"/>
        </w:rPr>
      </w:pPr>
      <w:r w:rsidRPr="00727E18">
        <w:rPr>
          <w:b/>
          <w:i/>
          <w:color w:val="000000" w:themeColor="text1"/>
          <w:lang w:val="uk-UA"/>
        </w:rPr>
        <w:t>Туристичний збір</w:t>
      </w:r>
      <w:r w:rsidRPr="00727E18">
        <w:rPr>
          <w:color w:val="000000" w:themeColor="text1"/>
          <w:lang w:val="uk-UA"/>
        </w:rPr>
        <w:t>, сплачений фізичними особами становить 4 24</w:t>
      </w:r>
      <w:r w:rsidR="00053646">
        <w:rPr>
          <w:color w:val="000000" w:themeColor="text1"/>
          <w:lang w:val="uk-UA"/>
        </w:rPr>
        <w:t>0</w:t>
      </w:r>
      <w:r w:rsidRPr="00727E18">
        <w:rPr>
          <w:color w:val="000000" w:themeColor="text1"/>
          <w:lang w:val="uk-UA"/>
        </w:rPr>
        <w:t xml:space="preserve"> грн.</w:t>
      </w:r>
      <w:r w:rsidR="00053646">
        <w:rPr>
          <w:color w:val="000000" w:themeColor="text1"/>
          <w:lang w:val="uk-UA"/>
        </w:rPr>
        <w:t xml:space="preserve"> Платник готель «Арчі Клуб»</w:t>
      </w:r>
    </w:p>
    <w:p w:rsidR="00990AFF" w:rsidRPr="002A7624" w:rsidRDefault="00990AFF" w:rsidP="002A7624">
      <w:pPr>
        <w:pStyle w:val="a3"/>
        <w:tabs>
          <w:tab w:val="left" w:pos="720"/>
        </w:tabs>
        <w:spacing w:before="0" w:beforeAutospacing="0" w:after="0" w:afterAutospacing="0" w:line="276" w:lineRule="auto"/>
        <w:ind w:firstLine="567"/>
        <w:jc w:val="both"/>
        <w:rPr>
          <w:b/>
          <w:bCs/>
          <w:color w:val="000000"/>
          <w:lang w:val="uk-UA"/>
        </w:rPr>
      </w:pPr>
    </w:p>
    <w:p w:rsidR="00D47330" w:rsidRDefault="005F26FD" w:rsidP="002A7624">
      <w:pPr>
        <w:pStyle w:val="a3"/>
        <w:tabs>
          <w:tab w:val="left" w:pos="720"/>
        </w:tabs>
        <w:spacing w:before="0" w:beforeAutospacing="0" w:after="0" w:afterAutospacing="0" w:line="276" w:lineRule="auto"/>
        <w:ind w:firstLine="567"/>
        <w:jc w:val="both"/>
        <w:rPr>
          <w:color w:val="000000"/>
        </w:rPr>
      </w:pPr>
      <w:r w:rsidRPr="002A7624">
        <w:rPr>
          <w:b/>
          <w:bCs/>
          <w:color w:val="000000"/>
          <w:lang w:val="uk-UA"/>
        </w:rPr>
        <w:t>А</w:t>
      </w:r>
      <w:r w:rsidRPr="002A7624">
        <w:rPr>
          <w:b/>
          <w:bCs/>
          <w:i/>
          <w:iCs/>
          <w:color w:val="000000"/>
          <w:lang w:val="uk-UA"/>
        </w:rPr>
        <w:t>дміністративні штрафи та інші санкції</w:t>
      </w:r>
      <w:r w:rsidRPr="002A7624">
        <w:rPr>
          <w:b/>
          <w:bCs/>
          <w:i/>
          <w:iCs/>
          <w:color w:val="000000"/>
        </w:rPr>
        <w:t> </w:t>
      </w:r>
      <w:r w:rsidRPr="002A7624">
        <w:rPr>
          <w:color w:val="000000"/>
          <w:lang w:val="uk-UA"/>
        </w:rPr>
        <w:t>(21</w:t>
      </w:r>
      <w:r w:rsidR="00D47330" w:rsidRPr="002A7624">
        <w:rPr>
          <w:color w:val="000000"/>
          <w:lang w:val="uk-UA"/>
        </w:rPr>
        <w:t xml:space="preserve">081100) надійшли у сумі </w:t>
      </w:r>
      <w:r w:rsidR="00EE528F" w:rsidRPr="00EE528F">
        <w:rPr>
          <w:color w:val="000000" w:themeColor="text1"/>
          <w:lang w:val="uk-UA"/>
        </w:rPr>
        <w:t>73 299</w:t>
      </w:r>
      <w:r w:rsidR="00990AFF" w:rsidRPr="00EE528F">
        <w:rPr>
          <w:color w:val="000000" w:themeColor="text1"/>
          <w:lang w:val="uk-UA"/>
        </w:rPr>
        <w:t xml:space="preserve"> </w:t>
      </w:r>
      <w:r w:rsidRPr="00EE528F">
        <w:rPr>
          <w:color w:val="000000" w:themeColor="text1"/>
          <w:lang w:val="uk-UA"/>
        </w:rPr>
        <w:t>гр</w:t>
      </w:r>
      <w:r w:rsidR="00492D54" w:rsidRPr="00EE528F">
        <w:rPr>
          <w:color w:val="000000" w:themeColor="text1"/>
          <w:lang w:val="uk-UA"/>
        </w:rPr>
        <w:t>н</w:t>
      </w:r>
      <w:r w:rsidR="00492D54" w:rsidRPr="0048376E">
        <w:rPr>
          <w:lang w:val="uk-UA"/>
        </w:rPr>
        <w:t>., що</w:t>
      </w:r>
      <w:r w:rsidR="00D47330" w:rsidRPr="0048376E">
        <w:rPr>
          <w:lang w:val="uk-UA"/>
        </w:rPr>
        <w:t xml:space="preserve"> на </w:t>
      </w:r>
      <w:r w:rsidR="00EE528F" w:rsidRPr="0048376E">
        <w:rPr>
          <w:lang w:val="uk-UA"/>
        </w:rPr>
        <w:t>24 399</w:t>
      </w:r>
      <w:r w:rsidR="00D47330" w:rsidRPr="0048376E">
        <w:rPr>
          <w:lang w:val="uk-UA"/>
        </w:rPr>
        <w:t xml:space="preserve"> </w:t>
      </w:r>
      <w:r w:rsidR="00492D54" w:rsidRPr="0048376E">
        <w:rPr>
          <w:lang w:val="uk-UA"/>
        </w:rPr>
        <w:t>грн. більше</w:t>
      </w:r>
      <w:r w:rsidRPr="0048376E">
        <w:rPr>
          <w:lang w:val="uk-UA"/>
        </w:rPr>
        <w:t xml:space="preserve"> плану на рік.</w:t>
      </w:r>
      <w:r w:rsidRPr="0048376E">
        <w:t> </w:t>
      </w:r>
      <w:r w:rsidRPr="0048376E">
        <w:rPr>
          <w:lang w:val="uk-UA"/>
        </w:rPr>
        <w:t xml:space="preserve"> </w:t>
      </w:r>
      <w:r w:rsidRPr="0048376E">
        <w:t>В зв’язку із  проведення перевірок малого бізнесу  по коду</w:t>
      </w:r>
      <w:r w:rsidRPr="002A7624">
        <w:rPr>
          <w:color w:val="000000"/>
        </w:rPr>
        <w:t xml:space="preserve"> 21081500 на</w:t>
      </w:r>
      <w:r w:rsidR="00D47330" w:rsidRPr="002A7624">
        <w:rPr>
          <w:color w:val="000000"/>
        </w:rPr>
        <w:t xml:space="preserve">дійшло штрафів на суму </w:t>
      </w:r>
      <w:r w:rsidR="00EE528F" w:rsidRPr="00EE528F">
        <w:rPr>
          <w:color w:val="000000" w:themeColor="text1"/>
          <w:lang w:val="uk-UA"/>
        </w:rPr>
        <w:t>2 358</w:t>
      </w:r>
      <w:r w:rsidRPr="00EE528F">
        <w:rPr>
          <w:color w:val="000000" w:themeColor="text1"/>
        </w:rPr>
        <w:t xml:space="preserve"> грн</w:t>
      </w:r>
      <w:r w:rsidR="00D47330" w:rsidRPr="002A7624">
        <w:rPr>
          <w:color w:val="000000"/>
        </w:rPr>
        <w:t xml:space="preserve">. </w:t>
      </w:r>
    </w:p>
    <w:p w:rsidR="00EE528F" w:rsidRPr="00EE528F" w:rsidRDefault="00EE528F" w:rsidP="002A7624">
      <w:pPr>
        <w:pStyle w:val="a3"/>
        <w:tabs>
          <w:tab w:val="left" w:pos="720"/>
        </w:tabs>
        <w:spacing w:before="0" w:beforeAutospacing="0" w:after="0" w:afterAutospacing="0" w:line="276" w:lineRule="auto"/>
        <w:ind w:firstLine="567"/>
        <w:jc w:val="both"/>
        <w:rPr>
          <w:color w:val="000000" w:themeColor="text1"/>
          <w:lang w:val="uk-UA"/>
        </w:rPr>
      </w:pPr>
    </w:p>
    <w:p w:rsidR="005F26FD" w:rsidRDefault="005F26FD" w:rsidP="002A7624">
      <w:pPr>
        <w:pStyle w:val="a3"/>
        <w:tabs>
          <w:tab w:val="left" w:pos="720"/>
        </w:tabs>
        <w:spacing w:before="0" w:beforeAutospacing="0" w:after="0" w:afterAutospacing="0" w:line="276" w:lineRule="auto"/>
        <w:ind w:firstLine="567"/>
        <w:jc w:val="both"/>
        <w:rPr>
          <w:color w:val="FF0000"/>
        </w:rPr>
      </w:pPr>
      <w:r w:rsidRPr="00EE528F">
        <w:rPr>
          <w:color w:val="000000" w:themeColor="text1"/>
        </w:rPr>
        <w:t xml:space="preserve">По </w:t>
      </w:r>
      <w:r w:rsidRPr="00EE528F">
        <w:rPr>
          <w:b/>
          <w:bCs/>
          <w:i/>
          <w:iCs/>
          <w:color w:val="000000" w:themeColor="text1"/>
        </w:rPr>
        <w:t>платі за надання інших адміністративних послуг</w:t>
      </w:r>
      <w:r w:rsidR="00177005" w:rsidRPr="00EE528F">
        <w:rPr>
          <w:color w:val="000000" w:themeColor="text1"/>
        </w:rPr>
        <w:t xml:space="preserve"> (22012500) надійшло </w:t>
      </w:r>
      <w:r w:rsidR="00EE528F" w:rsidRPr="00EE528F">
        <w:rPr>
          <w:color w:val="000000" w:themeColor="text1"/>
          <w:lang w:val="uk-UA"/>
        </w:rPr>
        <w:t>8 437</w:t>
      </w:r>
      <w:r w:rsidR="00177005" w:rsidRPr="00EE528F">
        <w:rPr>
          <w:color w:val="000000" w:themeColor="text1"/>
        </w:rPr>
        <w:t xml:space="preserve"> грн., що становить</w:t>
      </w:r>
      <w:r w:rsidR="00177005" w:rsidRPr="002A7624">
        <w:rPr>
          <w:color w:val="FF0000"/>
        </w:rPr>
        <w:t xml:space="preserve"> </w:t>
      </w:r>
      <w:r w:rsidR="00177005" w:rsidRPr="00EE528F">
        <w:rPr>
          <w:color w:val="000000" w:themeColor="text1"/>
        </w:rPr>
        <w:t>1</w:t>
      </w:r>
      <w:r w:rsidR="00EE528F" w:rsidRPr="00EE528F">
        <w:rPr>
          <w:color w:val="000000" w:themeColor="text1"/>
          <w:lang w:val="uk-UA"/>
        </w:rPr>
        <w:t>12,5</w:t>
      </w:r>
      <w:r w:rsidR="00177005" w:rsidRPr="00EE528F">
        <w:rPr>
          <w:color w:val="000000" w:themeColor="text1"/>
        </w:rPr>
        <w:t xml:space="preserve"> % або на </w:t>
      </w:r>
      <w:r w:rsidR="00EE528F" w:rsidRPr="00EE528F">
        <w:rPr>
          <w:color w:val="000000" w:themeColor="text1"/>
          <w:lang w:val="uk-UA"/>
        </w:rPr>
        <w:t>937</w:t>
      </w:r>
      <w:r w:rsidRPr="00EE528F">
        <w:rPr>
          <w:color w:val="000000" w:themeColor="text1"/>
        </w:rPr>
        <w:t xml:space="preserve"> грн. більше до уточнених річних показників.</w:t>
      </w:r>
      <w:r w:rsidRPr="002A7624">
        <w:rPr>
          <w:color w:val="FF0000"/>
        </w:rPr>
        <w:t xml:space="preserve"> </w:t>
      </w:r>
    </w:p>
    <w:p w:rsidR="00B84380" w:rsidRPr="00B84380" w:rsidRDefault="00B84380" w:rsidP="002A7624">
      <w:pPr>
        <w:pStyle w:val="a3"/>
        <w:tabs>
          <w:tab w:val="left" w:pos="720"/>
        </w:tabs>
        <w:spacing w:before="0" w:beforeAutospacing="0" w:after="0" w:afterAutospacing="0" w:line="276" w:lineRule="auto"/>
        <w:ind w:firstLine="567"/>
        <w:jc w:val="both"/>
        <w:rPr>
          <w:color w:val="FF0000"/>
          <w:lang w:val="uk-UA"/>
        </w:rPr>
      </w:pPr>
      <w:r w:rsidRPr="00AE2FB7">
        <w:rPr>
          <w:bCs/>
          <w:iCs/>
          <w:color w:val="000000"/>
        </w:rPr>
        <w:t xml:space="preserve">З березня місяця 2024 року розпочав роботу Відділ  </w:t>
      </w:r>
      <w:r w:rsidRPr="00AE2FB7">
        <w:rPr>
          <w:bCs/>
          <w:iCs/>
          <w:color w:val="000000"/>
          <w:lang w:val="uk-UA"/>
        </w:rPr>
        <w:t>«</w:t>
      </w:r>
      <w:r w:rsidRPr="00AE2FB7">
        <w:rPr>
          <w:bCs/>
          <w:iCs/>
          <w:color w:val="000000"/>
        </w:rPr>
        <w:t>ЦЕНТР  НАДАННЯ АДМІНІСТРАТИВНИХ  ПОСЛУГ» Варковицької сільської ради, тому бюджет поповнявся  новими видами доходів на суму 406,7 тис.грн</w:t>
      </w:r>
      <w:r w:rsidRPr="00AE2FB7">
        <w:rPr>
          <w:bCs/>
          <w:iCs/>
          <w:color w:val="000000"/>
          <w:lang w:val="uk-UA"/>
        </w:rPr>
        <w:t>. А саме</w:t>
      </w:r>
      <w:r>
        <w:rPr>
          <w:bCs/>
          <w:iCs/>
          <w:color w:val="000000"/>
          <w:sz w:val="28"/>
          <w:szCs w:val="28"/>
          <w:lang w:val="uk-UA"/>
        </w:rPr>
        <w:t>:</w:t>
      </w:r>
    </w:p>
    <w:p w:rsidR="00EE528F" w:rsidRDefault="00EE528F" w:rsidP="002A7624">
      <w:pPr>
        <w:pStyle w:val="a3"/>
        <w:tabs>
          <w:tab w:val="left" w:pos="720"/>
        </w:tabs>
        <w:spacing w:before="0" w:beforeAutospacing="0" w:after="0" w:afterAutospacing="0" w:line="276" w:lineRule="auto"/>
        <w:ind w:firstLine="567"/>
        <w:jc w:val="both"/>
        <w:rPr>
          <w:b/>
          <w:i/>
          <w:color w:val="000000" w:themeColor="text1"/>
          <w:lang w:val="uk-UA"/>
        </w:rPr>
      </w:pPr>
      <w:r w:rsidRPr="00EE528F">
        <w:rPr>
          <w:b/>
          <w:i/>
          <w:color w:val="000000" w:themeColor="text1"/>
          <w:lang w:val="uk-UA"/>
        </w:rPr>
        <w:t xml:space="preserve"> Адміністративний збір за проведення державної реєстрації юридичних осіб, фізичних осіб-підприємців та громадських формувань</w:t>
      </w:r>
      <w:r>
        <w:rPr>
          <w:b/>
          <w:i/>
          <w:color w:val="000000" w:themeColor="text1"/>
          <w:lang w:val="uk-UA"/>
        </w:rPr>
        <w:t xml:space="preserve"> </w:t>
      </w:r>
      <w:r w:rsidRPr="00EE528F">
        <w:rPr>
          <w:color w:val="000000" w:themeColor="text1"/>
          <w:lang w:val="uk-UA"/>
        </w:rPr>
        <w:t>надійшло 127 583 грн</w:t>
      </w:r>
      <w:r>
        <w:rPr>
          <w:b/>
          <w:i/>
          <w:color w:val="000000" w:themeColor="text1"/>
          <w:lang w:val="uk-UA"/>
        </w:rPr>
        <w:t>.</w:t>
      </w:r>
      <w:r w:rsidR="00B84380">
        <w:rPr>
          <w:b/>
          <w:i/>
          <w:color w:val="000000" w:themeColor="text1"/>
          <w:lang w:val="uk-UA"/>
        </w:rPr>
        <w:t>;</w:t>
      </w:r>
    </w:p>
    <w:p w:rsidR="00066060" w:rsidRDefault="00EE528F" w:rsidP="00EE528F">
      <w:pPr>
        <w:pStyle w:val="a3"/>
        <w:tabs>
          <w:tab w:val="left" w:pos="720"/>
        </w:tabs>
        <w:spacing w:before="0" w:beforeAutospacing="0" w:after="0" w:afterAutospacing="0" w:line="276" w:lineRule="auto"/>
        <w:ind w:firstLine="567"/>
        <w:jc w:val="both"/>
        <w:rPr>
          <w:color w:val="000000" w:themeColor="text1"/>
          <w:lang w:val="uk-UA"/>
        </w:rPr>
      </w:pPr>
      <w:r w:rsidRPr="00EE528F">
        <w:rPr>
          <w:b/>
          <w:i/>
          <w:color w:val="000000" w:themeColor="text1"/>
          <w:lang w:val="uk-UA"/>
        </w:rPr>
        <w:t>Адміністративний збір</w:t>
      </w:r>
      <w:r>
        <w:rPr>
          <w:b/>
          <w:i/>
          <w:color w:val="000000" w:themeColor="text1"/>
          <w:lang w:val="uk-UA"/>
        </w:rPr>
        <w:t xml:space="preserve"> за державну реєстрацію речових прав на нерухове майно та їх обтяжень </w:t>
      </w:r>
      <w:r w:rsidR="00066060" w:rsidRPr="00EE528F">
        <w:rPr>
          <w:color w:val="000000" w:themeColor="text1"/>
          <w:lang w:val="uk-UA"/>
        </w:rPr>
        <w:t xml:space="preserve">надійшло </w:t>
      </w:r>
      <w:r w:rsidR="00066060">
        <w:rPr>
          <w:color w:val="000000" w:themeColor="text1"/>
          <w:lang w:val="uk-UA"/>
        </w:rPr>
        <w:t>272 942</w:t>
      </w:r>
      <w:r w:rsidR="00066060" w:rsidRPr="00EE528F">
        <w:rPr>
          <w:color w:val="000000" w:themeColor="text1"/>
          <w:lang w:val="uk-UA"/>
        </w:rPr>
        <w:t xml:space="preserve"> грн</w:t>
      </w:r>
      <w:r w:rsidR="00066060">
        <w:rPr>
          <w:color w:val="000000" w:themeColor="text1"/>
          <w:lang w:val="uk-UA"/>
        </w:rPr>
        <w:t>.</w:t>
      </w:r>
    </w:p>
    <w:p w:rsidR="00EE528F" w:rsidRPr="00EE528F" w:rsidRDefault="00066060" w:rsidP="00EE528F">
      <w:pPr>
        <w:pStyle w:val="a3"/>
        <w:tabs>
          <w:tab w:val="left" w:pos="720"/>
        </w:tabs>
        <w:spacing w:before="0" w:beforeAutospacing="0" w:after="0" w:afterAutospacing="0" w:line="276" w:lineRule="auto"/>
        <w:ind w:firstLine="567"/>
        <w:jc w:val="both"/>
        <w:rPr>
          <w:b/>
          <w:i/>
          <w:color w:val="000000" w:themeColor="text1"/>
          <w:lang w:val="uk-UA"/>
        </w:rPr>
      </w:pPr>
      <w:r>
        <w:rPr>
          <w:color w:val="000000" w:themeColor="text1"/>
          <w:lang w:val="uk-UA"/>
        </w:rPr>
        <w:t xml:space="preserve"> Плата за </w:t>
      </w:r>
      <w:r w:rsidRPr="00066060">
        <w:rPr>
          <w:b/>
          <w:i/>
          <w:color w:val="000000" w:themeColor="text1"/>
          <w:lang w:val="uk-UA"/>
        </w:rPr>
        <w:t>скорочення термінів державної реєстрації</w:t>
      </w:r>
      <w:r>
        <w:rPr>
          <w:color w:val="000000" w:themeColor="text1"/>
          <w:lang w:val="uk-UA"/>
        </w:rPr>
        <w:t xml:space="preserve"> – 6 060 грн.</w:t>
      </w:r>
    </w:p>
    <w:p w:rsidR="00990AFF" w:rsidRPr="002A7624" w:rsidRDefault="00990AFF" w:rsidP="002A7624">
      <w:pPr>
        <w:pStyle w:val="a3"/>
        <w:tabs>
          <w:tab w:val="left" w:pos="720"/>
        </w:tabs>
        <w:spacing w:before="0" w:beforeAutospacing="0" w:after="0" w:afterAutospacing="0" w:line="276" w:lineRule="auto"/>
        <w:ind w:firstLine="567"/>
        <w:jc w:val="both"/>
        <w:rPr>
          <w:b/>
          <w:bCs/>
          <w:i/>
          <w:iCs/>
          <w:color w:val="FF0000"/>
          <w:lang w:val="uk-UA"/>
        </w:rPr>
      </w:pPr>
    </w:p>
    <w:p w:rsidR="005F26FD" w:rsidRPr="00066060" w:rsidRDefault="005F26FD" w:rsidP="002A7624">
      <w:pPr>
        <w:pStyle w:val="a3"/>
        <w:tabs>
          <w:tab w:val="left" w:pos="720"/>
        </w:tabs>
        <w:spacing w:before="0" w:beforeAutospacing="0" w:after="0" w:afterAutospacing="0" w:line="276" w:lineRule="auto"/>
        <w:ind w:firstLine="567"/>
        <w:jc w:val="both"/>
        <w:rPr>
          <w:color w:val="000000" w:themeColor="text1"/>
          <w:lang w:val="uk-UA"/>
        </w:rPr>
      </w:pPr>
      <w:r w:rsidRPr="002A7624">
        <w:rPr>
          <w:b/>
          <w:bCs/>
          <w:i/>
          <w:iCs/>
          <w:color w:val="000000"/>
        </w:rPr>
        <w:t>Надходження від орендної плати за користування майновим комплексом та іншим майном, що перебуває у комунальній власності </w:t>
      </w:r>
      <w:r w:rsidR="00177005" w:rsidRPr="002A7624">
        <w:rPr>
          <w:color w:val="000000"/>
        </w:rPr>
        <w:t> (22080400) у 202</w:t>
      </w:r>
      <w:r w:rsidR="00066060">
        <w:rPr>
          <w:color w:val="000000"/>
          <w:lang w:val="uk-UA"/>
        </w:rPr>
        <w:t>4</w:t>
      </w:r>
      <w:r w:rsidR="00177005" w:rsidRPr="002A7624">
        <w:rPr>
          <w:color w:val="000000"/>
        </w:rPr>
        <w:t xml:space="preserve"> році надійшли в сумі </w:t>
      </w:r>
      <w:r w:rsidR="00066060" w:rsidRPr="00066060">
        <w:rPr>
          <w:color w:val="000000" w:themeColor="text1"/>
          <w:lang w:val="uk-UA"/>
        </w:rPr>
        <w:t>14 035</w:t>
      </w:r>
      <w:r w:rsidR="00990AFF" w:rsidRPr="00066060">
        <w:rPr>
          <w:color w:val="000000" w:themeColor="text1"/>
          <w:lang w:val="uk-UA"/>
        </w:rPr>
        <w:t xml:space="preserve"> </w:t>
      </w:r>
      <w:r w:rsidR="00177005" w:rsidRPr="00066060">
        <w:rPr>
          <w:color w:val="000000" w:themeColor="text1"/>
        </w:rPr>
        <w:t>грн</w:t>
      </w:r>
      <w:r w:rsidR="00FF0B3E" w:rsidRPr="00066060">
        <w:rPr>
          <w:color w:val="000000" w:themeColor="text1"/>
          <w:lang w:val="uk-UA"/>
        </w:rPr>
        <w:t>.</w:t>
      </w:r>
      <w:r w:rsidR="00177005" w:rsidRPr="00066060">
        <w:rPr>
          <w:color w:val="000000" w:themeColor="text1"/>
        </w:rPr>
        <w:t>, що становить 1</w:t>
      </w:r>
      <w:r w:rsidR="00066060" w:rsidRPr="00066060">
        <w:rPr>
          <w:color w:val="000000" w:themeColor="text1"/>
          <w:lang w:val="uk-UA"/>
        </w:rPr>
        <w:t>31,2</w:t>
      </w:r>
      <w:r w:rsidRPr="00066060">
        <w:rPr>
          <w:color w:val="000000" w:themeColor="text1"/>
        </w:rPr>
        <w:t xml:space="preserve"> % виконання.</w:t>
      </w:r>
      <w:r w:rsidR="00066060">
        <w:rPr>
          <w:color w:val="000000" w:themeColor="text1"/>
          <w:lang w:val="uk-UA"/>
        </w:rPr>
        <w:t xml:space="preserve"> Платники ФГ «Троянда», Палій М.О.</w:t>
      </w:r>
    </w:p>
    <w:p w:rsidR="00990AFF" w:rsidRPr="002A7624" w:rsidRDefault="00990AFF" w:rsidP="002A7624">
      <w:pPr>
        <w:pStyle w:val="a3"/>
        <w:tabs>
          <w:tab w:val="left" w:pos="9355"/>
        </w:tabs>
        <w:spacing w:before="0" w:beforeAutospacing="0" w:after="0" w:afterAutospacing="0" w:line="276" w:lineRule="auto"/>
        <w:ind w:firstLine="567"/>
        <w:jc w:val="both"/>
        <w:rPr>
          <w:color w:val="FF0000"/>
          <w:lang w:val="uk-UA"/>
        </w:rPr>
      </w:pPr>
    </w:p>
    <w:p w:rsidR="005F26FD" w:rsidRPr="00066060" w:rsidRDefault="005F26FD" w:rsidP="002A7624">
      <w:pPr>
        <w:pStyle w:val="a3"/>
        <w:tabs>
          <w:tab w:val="left" w:pos="9355"/>
        </w:tabs>
        <w:spacing w:before="0" w:beforeAutospacing="0" w:after="0" w:afterAutospacing="0" w:line="276" w:lineRule="auto"/>
        <w:ind w:firstLine="567"/>
        <w:jc w:val="both"/>
        <w:rPr>
          <w:color w:val="000000" w:themeColor="text1"/>
          <w:lang w:val="uk-UA"/>
        </w:rPr>
      </w:pPr>
      <w:r w:rsidRPr="002A7624">
        <w:rPr>
          <w:color w:val="000000"/>
        </w:rPr>
        <w:t xml:space="preserve">Надходження по </w:t>
      </w:r>
      <w:r w:rsidRPr="002A7624">
        <w:rPr>
          <w:b/>
          <w:bCs/>
          <w:i/>
          <w:iCs/>
          <w:color w:val="000000"/>
        </w:rPr>
        <w:t>державному миту</w:t>
      </w:r>
      <w:r w:rsidRPr="002A7624">
        <w:rPr>
          <w:color w:val="000000"/>
        </w:rPr>
        <w:t xml:space="preserve"> склали </w:t>
      </w:r>
      <w:r w:rsidR="00177005" w:rsidRPr="002A7624">
        <w:rPr>
          <w:color w:val="FF0000"/>
        </w:rPr>
        <w:t>–</w:t>
      </w:r>
      <w:r w:rsidR="00990AFF" w:rsidRPr="002A7624">
        <w:rPr>
          <w:color w:val="FF0000"/>
          <w:lang w:val="uk-UA"/>
        </w:rPr>
        <w:t xml:space="preserve"> </w:t>
      </w:r>
      <w:r w:rsidR="00066060" w:rsidRPr="00066060">
        <w:rPr>
          <w:color w:val="000000" w:themeColor="text1"/>
          <w:lang w:val="uk-UA"/>
        </w:rPr>
        <w:t>71</w:t>
      </w:r>
      <w:r w:rsidRPr="00066060">
        <w:rPr>
          <w:color w:val="000000" w:themeColor="text1"/>
        </w:rPr>
        <w:t xml:space="preserve"> грн</w:t>
      </w:r>
      <w:r w:rsidR="00EB65A4" w:rsidRPr="00066060">
        <w:rPr>
          <w:color w:val="000000" w:themeColor="text1"/>
          <w:lang w:val="uk-UA"/>
        </w:rPr>
        <w:t>.</w:t>
      </w:r>
      <w:r w:rsidR="008B78EB" w:rsidRPr="00066060">
        <w:rPr>
          <w:color w:val="000000" w:themeColor="text1"/>
        </w:rPr>
        <w:t xml:space="preserve"> </w:t>
      </w:r>
    </w:p>
    <w:p w:rsidR="00177005" w:rsidRPr="00066060" w:rsidRDefault="00177005" w:rsidP="002A7624">
      <w:pPr>
        <w:pStyle w:val="a3"/>
        <w:tabs>
          <w:tab w:val="left" w:pos="9355"/>
        </w:tabs>
        <w:spacing w:before="0" w:beforeAutospacing="0" w:after="0" w:afterAutospacing="0" w:line="276" w:lineRule="auto"/>
        <w:ind w:firstLine="567"/>
        <w:jc w:val="both"/>
        <w:rPr>
          <w:color w:val="000000" w:themeColor="text1"/>
          <w:lang w:val="uk-UA"/>
        </w:rPr>
      </w:pPr>
      <w:r w:rsidRPr="002A7624">
        <w:rPr>
          <w:b/>
          <w:i/>
          <w:color w:val="000000"/>
          <w:lang w:val="uk-UA"/>
        </w:rPr>
        <w:t>Орендна плата за водні  обєкти</w:t>
      </w:r>
      <w:r w:rsidRPr="002A7624">
        <w:rPr>
          <w:color w:val="000000"/>
          <w:lang w:val="uk-UA"/>
        </w:rPr>
        <w:t xml:space="preserve"> (22130000) </w:t>
      </w:r>
      <w:r w:rsidR="00066060" w:rsidRPr="00066060">
        <w:rPr>
          <w:color w:val="000000" w:themeColor="text1"/>
          <w:lang w:val="uk-UA"/>
        </w:rPr>
        <w:t>надійшло 20 671</w:t>
      </w:r>
      <w:r w:rsidRPr="00066060">
        <w:rPr>
          <w:color w:val="000000" w:themeColor="text1"/>
          <w:lang w:val="uk-UA"/>
        </w:rPr>
        <w:t xml:space="preserve"> грн., щ</w:t>
      </w:r>
      <w:r w:rsidR="00066060" w:rsidRPr="00066060">
        <w:rPr>
          <w:color w:val="000000" w:themeColor="text1"/>
          <w:lang w:val="uk-UA"/>
        </w:rPr>
        <w:t>о становить 100,1</w:t>
      </w:r>
      <w:r w:rsidR="00C230E7" w:rsidRPr="00066060">
        <w:rPr>
          <w:color w:val="000000" w:themeColor="text1"/>
          <w:lang w:val="uk-UA"/>
        </w:rPr>
        <w:t xml:space="preserve"> % виконання </w:t>
      </w:r>
      <w:r w:rsidRPr="00066060">
        <w:rPr>
          <w:color w:val="000000" w:themeColor="text1"/>
          <w:lang w:val="uk-UA"/>
        </w:rPr>
        <w:t>(платники - Торгу</w:t>
      </w:r>
      <w:r w:rsidR="00066060">
        <w:rPr>
          <w:color w:val="000000" w:themeColor="text1"/>
          <w:lang w:val="uk-UA"/>
        </w:rPr>
        <w:t>н О.В., Булик В.Б.</w:t>
      </w:r>
      <w:r w:rsidRPr="00066060">
        <w:rPr>
          <w:color w:val="000000" w:themeColor="text1"/>
          <w:lang w:val="uk-UA"/>
        </w:rPr>
        <w:t>)</w:t>
      </w:r>
      <w:r w:rsidR="00C230E7" w:rsidRPr="00066060">
        <w:rPr>
          <w:color w:val="000000" w:themeColor="text1"/>
          <w:lang w:val="uk-UA"/>
        </w:rPr>
        <w:t>.</w:t>
      </w:r>
    </w:p>
    <w:p w:rsidR="00990AFF" w:rsidRPr="002A7624" w:rsidRDefault="005F26FD" w:rsidP="002A7624">
      <w:pPr>
        <w:pStyle w:val="a3"/>
        <w:tabs>
          <w:tab w:val="left" w:pos="720"/>
        </w:tabs>
        <w:spacing w:before="0" w:beforeAutospacing="0" w:after="0" w:afterAutospacing="0" w:line="276" w:lineRule="auto"/>
        <w:ind w:firstLine="567"/>
        <w:jc w:val="both"/>
        <w:rPr>
          <w:color w:val="FF0000"/>
          <w:lang w:val="uk-UA"/>
        </w:rPr>
      </w:pPr>
      <w:r w:rsidRPr="002A7624">
        <w:rPr>
          <w:color w:val="FF0000"/>
        </w:rPr>
        <w:tab/>
      </w:r>
    </w:p>
    <w:p w:rsidR="005F26FD" w:rsidRPr="00066060" w:rsidRDefault="00990AFF" w:rsidP="002A7624">
      <w:pPr>
        <w:pStyle w:val="a3"/>
        <w:tabs>
          <w:tab w:val="left" w:pos="720"/>
        </w:tabs>
        <w:spacing w:before="0" w:beforeAutospacing="0" w:after="0" w:afterAutospacing="0" w:line="276" w:lineRule="auto"/>
        <w:ind w:firstLine="567"/>
        <w:jc w:val="both"/>
        <w:rPr>
          <w:color w:val="000000" w:themeColor="text1"/>
        </w:rPr>
      </w:pPr>
      <w:r w:rsidRPr="002A7624">
        <w:rPr>
          <w:color w:val="000000"/>
          <w:lang w:val="uk-UA"/>
        </w:rPr>
        <w:t xml:space="preserve">     </w:t>
      </w:r>
      <w:r w:rsidR="005F26FD" w:rsidRPr="00066060">
        <w:rPr>
          <w:b/>
          <w:bCs/>
          <w:i/>
          <w:iCs/>
          <w:color w:val="000000" w:themeColor="text1"/>
        </w:rPr>
        <w:t>Інші надходження</w:t>
      </w:r>
      <w:r w:rsidR="00177005" w:rsidRPr="00066060">
        <w:rPr>
          <w:color w:val="000000" w:themeColor="text1"/>
        </w:rPr>
        <w:t xml:space="preserve"> (24060300) склали </w:t>
      </w:r>
      <w:r w:rsidR="00066060" w:rsidRPr="00066060">
        <w:rPr>
          <w:color w:val="000000" w:themeColor="text1"/>
          <w:lang w:val="uk-UA"/>
        </w:rPr>
        <w:t>77 732</w:t>
      </w:r>
      <w:r w:rsidRPr="00066060">
        <w:rPr>
          <w:color w:val="000000" w:themeColor="text1"/>
          <w:lang w:val="uk-UA"/>
        </w:rPr>
        <w:t xml:space="preserve"> </w:t>
      </w:r>
      <w:r w:rsidR="005F26FD" w:rsidRPr="00066060">
        <w:rPr>
          <w:color w:val="000000" w:themeColor="text1"/>
        </w:rPr>
        <w:t>грн</w:t>
      </w:r>
      <w:r w:rsidR="00EB65A4" w:rsidRPr="00066060">
        <w:rPr>
          <w:color w:val="000000" w:themeColor="text1"/>
          <w:lang w:val="uk-UA"/>
        </w:rPr>
        <w:t>.</w:t>
      </w:r>
      <w:r w:rsidR="00177005" w:rsidRPr="00066060">
        <w:rPr>
          <w:color w:val="000000" w:themeColor="text1"/>
        </w:rPr>
        <w:t>, що на</w:t>
      </w:r>
      <w:r w:rsidR="00066060" w:rsidRPr="00066060">
        <w:rPr>
          <w:color w:val="000000" w:themeColor="text1"/>
          <w:lang w:val="uk-UA"/>
        </w:rPr>
        <w:t xml:space="preserve"> 932</w:t>
      </w:r>
      <w:r w:rsidRPr="00066060">
        <w:rPr>
          <w:color w:val="000000" w:themeColor="text1"/>
          <w:lang w:val="uk-UA"/>
        </w:rPr>
        <w:t xml:space="preserve"> </w:t>
      </w:r>
      <w:r w:rsidR="005F26FD" w:rsidRPr="00066060">
        <w:rPr>
          <w:color w:val="000000" w:themeColor="text1"/>
        </w:rPr>
        <w:t>грн</w:t>
      </w:r>
      <w:r w:rsidR="00EB65A4" w:rsidRPr="00066060">
        <w:rPr>
          <w:color w:val="000000" w:themeColor="text1"/>
          <w:lang w:val="uk-UA"/>
        </w:rPr>
        <w:t>.</w:t>
      </w:r>
      <w:r w:rsidR="005F26FD" w:rsidRPr="00066060">
        <w:rPr>
          <w:color w:val="000000" w:themeColor="text1"/>
        </w:rPr>
        <w:t xml:space="preserve"> більше планових призначень.</w:t>
      </w:r>
    </w:p>
    <w:p w:rsidR="005F26FD" w:rsidRPr="00066060" w:rsidRDefault="005F26FD" w:rsidP="002A7624">
      <w:pPr>
        <w:pStyle w:val="a3"/>
        <w:tabs>
          <w:tab w:val="left" w:pos="720"/>
        </w:tabs>
        <w:spacing w:before="0" w:beforeAutospacing="0" w:after="0" w:afterAutospacing="0" w:line="276" w:lineRule="auto"/>
        <w:ind w:firstLine="567"/>
        <w:jc w:val="both"/>
        <w:rPr>
          <w:color w:val="000000" w:themeColor="text1"/>
          <w:lang w:val="uk-UA"/>
        </w:rPr>
      </w:pPr>
      <w:r w:rsidRPr="00066060">
        <w:rPr>
          <w:color w:val="000000" w:themeColor="text1"/>
        </w:rPr>
        <w:t>            </w:t>
      </w:r>
    </w:p>
    <w:p w:rsidR="00177005" w:rsidRPr="002A7624" w:rsidRDefault="00177005" w:rsidP="002A7624">
      <w:pPr>
        <w:pStyle w:val="a3"/>
        <w:tabs>
          <w:tab w:val="left" w:pos="720"/>
        </w:tabs>
        <w:spacing w:before="0" w:beforeAutospacing="0" w:after="0" w:afterAutospacing="0" w:line="276" w:lineRule="auto"/>
        <w:ind w:firstLine="567"/>
        <w:jc w:val="both"/>
        <w:rPr>
          <w:color w:val="FF0000"/>
          <w:lang w:val="uk-UA"/>
        </w:rPr>
      </w:pPr>
    </w:p>
    <w:p w:rsidR="00177005" w:rsidRPr="002A7624" w:rsidRDefault="00177005" w:rsidP="002A7624">
      <w:pPr>
        <w:pStyle w:val="a3"/>
        <w:tabs>
          <w:tab w:val="left" w:pos="720"/>
        </w:tabs>
        <w:spacing w:before="0" w:beforeAutospacing="0" w:after="0" w:afterAutospacing="0" w:line="276" w:lineRule="auto"/>
        <w:ind w:firstLine="567"/>
        <w:jc w:val="both"/>
        <w:rPr>
          <w:color w:val="FF0000"/>
          <w:lang w:val="uk-UA"/>
        </w:rPr>
      </w:pPr>
    </w:p>
    <w:p w:rsidR="008B1C39" w:rsidRPr="002A7624" w:rsidRDefault="005F26FD" w:rsidP="002A7624">
      <w:pPr>
        <w:pStyle w:val="a3"/>
        <w:shd w:val="clear" w:color="auto" w:fill="FFFFFF"/>
        <w:spacing w:before="0" w:beforeAutospacing="0" w:after="0" w:afterAutospacing="0" w:line="276" w:lineRule="auto"/>
        <w:ind w:firstLine="567"/>
        <w:jc w:val="both"/>
        <w:rPr>
          <w:color w:val="FF0000"/>
          <w:lang w:val="uk-UA"/>
        </w:rPr>
      </w:pPr>
      <w:r w:rsidRPr="002A7624">
        <w:rPr>
          <w:color w:val="000000"/>
        </w:rPr>
        <w:t>              </w:t>
      </w:r>
      <w:r w:rsidRPr="002A7624">
        <w:rPr>
          <w:b/>
          <w:color w:val="000000"/>
        </w:rPr>
        <w:t xml:space="preserve">До </w:t>
      </w:r>
      <w:r w:rsidRPr="002A7624">
        <w:rPr>
          <w:b/>
          <w:bCs/>
          <w:iCs/>
          <w:color w:val="000000"/>
        </w:rPr>
        <w:t>спеціального фонду</w:t>
      </w:r>
      <w:r w:rsidRPr="002A7624">
        <w:rPr>
          <w:b/>
          <w:color w:val="000000"/>
        </w:rPr>
        <w:t xml:space="preserve"> сільського</w:t>
      </w:r>
      <w:r w:rsidRPr="002A7624">
        <w:rPr>
          <w:color w:val="000000"/>
        </w:rPr>
        <w:t xml:space="preserve"> бюджету  </w:t>
      </w:r>
      <w:r w:rsidR="008B1C39" w:rsidRPr="002A7624">
        <w:rPr>
          <w:color w:val="000000"/>
          <w:lang w:val="uk-UA"/>
        </w:rPr>
        <w:t>надійшло</w:t>
      </w:r>
      <w:r w:rsidR="00D03645" w:rsidRPr="002A7624">
        <w:rPr>
          <w:color w:val="000000"/>
          <w:lang w:val="uk-UA"/>
        </w:rPr>
        <w:t xml:space="preserve"> </w:t>
      </w:r>
      <w:r w:rsidR="008B78EB" w:rsidRPr="002A7624">
        <w:rPr>
          <w:color w:val="000000"/>
          <w:lang w:val="uk-UA"/>
        </w:rPr>
        <w:t>(без врахування міжбюджетних трансфертів</w:t>
      </w:r>
      <w:r w:rsidR="008B78EB" w:rsidRPr="00F30B95">
        <w:rPr>
          <w:color w:val="000000" w:themeColor="text1"/>
          <w:lang w:val="uk-UA"/>
        </w:rPr>
        <w:t xml:space="preserve">) </w:t>
      </w:r>
      <w:r w:rsidR="00F30B95" w:rsidRPr="00F30B95">
        <w:rPr>
          <w:color w:val="000000" w:themeColor="text1"/>
          <w:lang w:val="uk-UA"/>
        </w:rPr>
        <w:t>1 473 855</w:t>
      </w:r>
      <w:r w:rsidR="008B78EB" w:rsidRPr="00F30B95">
        <w:rPr>
          <w:color w:val="000000" w:themeColor="text1"/>
        </w:rPr>
        <w:t xml:space="preserve"> грн</w:t>
      </w:r>
      <w:r w:rsidR="00D03645" w:rsidRPr="002A7624">
        <w:rPr>
          <w:color w:val="000000"/>
          <w:lang w:val="uk-UA"/>
        </w:rPr>
        <w:t>.</w:t>
      </w:r>
    </w:p>
    <w:p w:rsidR="00C230E7" w:rsidRPr="002A7624" w:rsidRDefault="00C230E7" w:rsidP="002A7624">
      <w:pPr>
        <w:pStyle w:val="a3"/>
        <w:shd w:val="clear" w:color="auto" w:fill="FFFFFF"/>
        <w:spacing w:before="0" w:beforeAutospacing="0" w:after="0" w:afterAutospacing="0" w:line="276" w:lineRule="auto"/>
        <w:ind w:firstLine="567"/>
        <w:jc w:val="both"/>
        <w:rPr>
          <w:color w:val="000000"/>
          <w:lang w:val="uk-UA"/>
        </w:rPr>
      </w:pPr>
    </w:p>
    <w:p w:rsidR="008B1C39" w:rsidRPr="002A7624" w:rsidRDefault="008B1C39" w:rsidP="002A7624">
      <w:pPr>
        <w:pStyle w:val="a3"/>
        <w:shd w:val="clear" w:color="auto" w:fill="FFFFFF"/>
        <w:spacing w:before="0" w:beforeAutospacing="0" w:after="0" w:afterAutospacing="0" w:line="276" w:lineRule="auto"/>
        <w:ind w:firstLine="567"/>
        <w:jc w:val="both"/>
        <w:rPr>
          <w:color w:val="FF0000"/>
          <w:lang w:val="uk-UA"/>
        </w:rPr>
      </w:pPr>
    </w:p>
    <w:p w:rsidR="0081041D" w:rsidRPr="00066060" w:rsidRDefault="005F26FD" w:rsidP="002A7624">
      <w:pPr>
        <w:pStyle w:val="a3"/>
        <w:tabs>
          <w:tab w:val="left" w:pos="9361"/>
        </w:tabs>
        <w:spacing w:before="0" w:beforeAutospacing="0" w:after="0" w:afterAutospacing="0" w:line="276" w:lineRule="auto"/>
        <w:ind w:firstLine="567"/>
        <w:jc w:val="both"/>
        <w:rPr>
          <w:color w:val="000000" w:themeColor="text1"/>
          <w:lang w:val="uk-UA"/>
        </w:rPr>
      </w:pPr>
      <w:r w:rsidRPr="002A7624">
        <w:rPr>
          <w:b/>
          <w:bCs/>
          <w:i/>
          <w:iCs/>
          <w:color w:val="000000"/>
        </w:rPr>
        <w:t xml:space="preserve">Екологічний </w:t>
      </w:r>
      <w:r w:rsidRPr="00066060">
        <w:rPr>
          <w:b/>
          <w:bCs/>
          <w:i/>
          <w:iCs/>
          <w:color w:val="000000" w:themeColor="text1"/>
        </w:rPr>
        <w:t xml:space="preserve">податок </w:t>
      </w:r>
      <w:r w:rsidR="003110E4" w:rsidRPr="00066060">
        <w:rPr>
          <w:color w:val="000000" w:themeColor="text1"/>
        </w:rPr>
        <w:t>(19010</w:t>
      </w:r>
      <w:r w:rsidR="003110E4" w:rsidRPr="00066060">
        <w:rPr>
          <w:color w:val="000000" w:themeColor="text1"/>
          <w:lang w:val="uk-UA"/>
        </w:rPr>
        <w:t>1</w:t>
      </w:r>
      <w:r w:rsidR="003110E4" w:rsidRPr="00066060">
        <w:rPr>
          <w:color w:val="000000" w:themeColor="text1"/>
        </w:rPr>
        <w:t>00) надійшов в сумі</w:t>
      </w:r>
      <w:r w:rsidR="00066060" w:rsidRPr="00066060">
        <w:rPr>
          <w:color w:val="000000" w:themeColor="text1"/>
          <w:lang w:val="uk-UA"/>
        </w:rPr>
        <w:t xml:space="preserve"> 11 279 </w:t>
      </w:r>
      <w:r w:rsidRPr="00066060">
        <w:rPr>
          <w:color w:val="000000" w:themeColor="text1"/>
        </w:rPr>
        <w:t>грн</w:t>
      </w:r>
      <w:r w:rsidRPr="002A7624">
        <w:rPr>
          <w:color w:val="000000"/>
        </w:rPr>
        <w:t xml:space="preserve">. Найбільшими платниками екологічного </w:t>
      </w:r>
      <w:r w:rsidRPr="00066060">
        <w:rPr>
          <w:color w:val="000000" w:themeColor="text1"/>
        </w:rPr>
        <w:t>податку є: ТОВ ПІІ «Ізотерм-С», Варковицька сільська рада, КП «Варковичі комунслужба»</w:t>
      </w:r>
      <w:r w:rsidR="008B78EB" w:rsidRPr="00066060">
        <w:rPr>
          <w:color w:val="000000" w:themeColor="text1"/>
          <w:lang w:val="uk-UA"/>
        </w:rPr>
        <w:t>, ФГ «Троянда».</w:t>
      </w:r>
    </w:p>
    <w:p w:rsidR="0081041D" w:rsidRPr="002A7624" w:rsidRDefault="0081041D" w:rsidP="002A7624">
      <w:pPr>
        <w:pStyle w:val="a3"/>
        <w:tabs>
          <w:tab w:val="left" w:pos="9361"/>
        </w:tabs>
        <w:spacing w:before="0" w:beforeAutospacing="0" w:after="0" w:afterAutospacing="0" w:line="276" w:lineRule="auto"/>
        <w:ind w:firstLine="567"/>
        <w:jc w:val="both"/>
        <w:rPr>
          <w:b/>
          <w:i/>
          <w:color w:val="FF0000"/>
          <w:lang w:val="uk-UA"/>
        </w:rPr>
      </w:pPr>
      <w:r w:rsidRPr="002A7624">
        <w:rPr>
          <w:b/>
          <w:i/>
          <w:color w:val="000000"/>
          <w:lang w:val="uk-UA"/>
        </w:rPr>
        <w:t xml:space="preserve"> Надходження від розміщення відходів у спеціально відведених для цього місцях (19010300)</w:t>
      </w:r>
      <w:r w:rsidRPr="002A7624">
        <w:rPr>
          <w:color w:val="000000"/>
          <w:lang w:val="uk-UA"/>
        </w:rPr>
        <w:t xml:space="preserve"> </w:t>
      </w:r>
      <w:r w:rsidRPr="00F30B95">
        <w:rPr>
          <w:color w:val="000000" w:themeColor="text1"/>
          <w:lang w:val="uk-UA"/>
        </w:rPr>
        <w:t>на</w:t>
      </w:r>
      <w:r w:rsidR="00066060" w:rsidRPr="00F30B95">
        <w:rPr>
          <w:color w:val="000000" w:themeColor="text1"/>
          <w:lang w:val="uk-UA"/>
        </w:rPr>
        <w:t>дійшло 868</w:t>
      </w:r>
      <w:r w:rsidR="001955A2">
        <w:rPr>
          <w:color w:val="000000" w:themeColor="text1"/>
          <w:lang w:val="uk-UA"/>
        </w:rPr>
        <w:t xml:space="preserve"> </w:t>
      </w:r>
      <w:r w:rsidRPr="00F30B95">
        <w:rPr>
          <w:color w:val="000000" w:themeColor="text1"/>
          <w:lang w:val="uk-UA"/>
        </w:rPr>
        <w:t>грн.</w:t>
      </w:r>
      <w:r w:rsidRPr="002A7624">
        <w:rPr>
          <w:b/>
          <w:i/>
          <w:color w:val="FF0000"/>
          <w:lang w:val="uk-UA"/>
        </w:rPr>
        <w:t xml:space="preserve"> </w:t>
      </w:r>
    </w:p>
    <w:p w:rsidR="005F26FD" w:rsidRPr="00F30B95" w:rsidRDefault="005F26FD" w:rsidP="002A7624">
      <w:pPr>
        <w:pStyle w:val="a3"/>
        <w:spacing w:before="0" w:beforeAutospacing="0" w:after="0" w:afterAutospacing="0" w:line="276" w:lineRule="auto"/>
        <w:ind w:firstLine="567"/>
        <w:jc w:val="both"/>
        <w:rPr>
          <w:color w:val="000000" w:themeColor="text1"/>
        </w:rPr>
      </w:pPr>
      <w:r w:rsidRPr="00F30B95">
        <w:rPr>
          <w:b/>
          <w:bCs/>
          <w:i/>
          <w:iCs/>
          <w:color w:val="000000" w:themeColor="text1"/>
        </w:rPr>
        <w:t>Власних надходжень бюджетних установ</w:t>
      </w:r>
      <w:r w:rsidRPr="00F30B95">
        <w:rPr>
          <w:color w:val="000000" w:themeColor="text1"/>
        </w:rPr>
        <w:t>  (25000000</w:t>
      </w:r>
      <w:r w:rsidR="00AC7931" w:rsidRPr="00F30B95">
        <w:rPr>
          <w:color w:val="000000" w:themeColor="text1"/>
        </w:rPr>
        <w:t xml:space="preserve">) надійшло в сумі </w:t>
      </w:r>
      <w:r w:rsidR="00F30B95" w:rsidRPr="00F30B95">
        <w:rPr>
          <w:color w:val="000000" w:themeColor="text1"/>
          <w:lang w:val="uk-UA"/>
        </w:rPr>
        <w:t xml:space="preserve">1 461 </w:t>
      </w:r>
      <w:r w:rsidR="0065327D">
        <w:rPr>
          <w:color w:val="000000" w:themeColor="text1"/>
          <w:lang w:val="uk-UA"/>
        </w:rPr>
        <w:t xml:space="preserve">8 </w:t>
      </w:r>
      <w:r w:rsidRPr="00F30B95">
        <w:rPr>
          <w:color w:val="000000" w:themeColor="text1"/>
        </w:rPr>
        <w:t>грн.,</w:t>
      </w:r>
      <w:r w:rsidR="00990AFF" w:rsidRPr="00F30B95">
        <w:rPr>
          <w:color w:val="000000" w:themeColor="text1"/>
          <w:lang w:val="uk-UA"/>
        </w:rPr>
        <w:t xml:space="preserve"> </w:t>
      </w:r>
      <w:r w:rsidRPr="00F30B95">
        <w:rPr>
          <w:color w:val="000000" w:themeColor="text1"/>
        </w:rPr>
        <w:t xml:space="preserve">з них: </w:t>
      </w:r>
    </w:p>
    <w:p w:rsidR="005F26FD" w:rsidRPr="002A7624" w:rsidRDefault="005F26FD" w:rsidP="002A7624">
      <w:pPr>
        <w:pStyle w:val="a3"/>
        <w:tabs>
          <w:tab w:val="left" w:pos="720"/>
          <w:tab w:val="left" w:pos="9361"/>
        </w:tabs>
        <w:spacing w:before="0" w:beforeAutospacing="0" w:after="0" w:afterAutospacing="0" w:line="276" w:lineRule="auto"/>
        <w:ind w:firstLine="567"/>
        <w:jc w:val="both"/>
        <w:rPr>
          <w:lang w:val="uk-UA"/>
        </w:rPr>
      </w:pPr>
      <w:r w:rsidRPr="002A7624">
        <w:rPr>
          <w:color w:val="000000"/>
        </w:rPr>
        <w:t>- плата за послуги, що надаються бюджетними установами згідно з їх основною діяльністю (25010100) </w:t>
      </w:r>
      <w:r w:rsidR="00F30B95">
        <w:rPr>
          <w:color w:val="FF0000"/>
          <w:lang w:val="uk-UA"/>
        </w:rPr>
        <w:t xml:space="preserve"> – </w:t>
      </w:r>
      <w:r w:rsidR="00F30B95" w:rsidRPr="00F30B95">
        <w:rPr>
          <w:color w:val="000000" w:themeColor="text1"/>
          <w:lang w:val="uk-UA"/>
        </w:rPr>
        <w:t>225 914</w:t>
      </w:r>
      <w:r w:rsidR="00264417" w:rsidRPr="00F30B95">
        <w:rPr>
          <w:color w:val="000000" w:themeColor="text1"/>
          <w:lang w:val="uk-UA"/>
        </w:rPr>
        <w:t xml:space="preserve"> грн.,</w:t>
      </w:r>
    </w:p>
    <w:p w:rsidR="00264417" w:rsidRPr="00F30B95" w:rsidRDefault="005F26FD" w:rsidP="002A7624">
      <w:pPr>
        <w:pStyle w:val="a3"/>
        <w:tabs>
          <w:tab w:val="left" w:pos="720"/>
          <w:tab w:val="left" w:pos="9361"/>
        </w:tabs>
        <w:spacing w:before="0" w:beforeAutospacing="0" w:after="0" w:afterAutospacing="0" w:line="276" w:lineRule="auto"/>
        <w:ind w:firstLine="567"/>
        <w:jc w:val="both"/>
        <w:rPr>
          <w:color w:val="000000" w:themeColor="text1"/>
          <w:lang w:val="uk-UA"/>
        </w:rPr>
      </w:pPr>
      <w:r w:rsidRPr="002A7624">
        <w:rPr>
          <w:color w:val="000000"/>
        </w:rPr>
        <w:t>- плата за оренду майна бюджетних установ (25010300)</w:t>
      </w:r>
      <w:r w:rsidR="00C5091A">
        <w:rPr>
          <w:color w:val="FF0000"/>
          <w:lang w:val="uk-UA"/>
        </w:rPr>
        <w:t xml:space="preserve"> </w:t>
      </w:r>
      <w:r w:rsidR="00F30B95" w:rsidRPr="00F30B95">
        <w:rPr>
          <w:color w:val="000000" w:themeColor="text1"/>
          <w:lang w:val="uk-UA"/>
        </w:rPr>
        <w:t>– 9 340</w:t>
      </w:r>
      <w:r w:rsidR="00264417" w:rsidRPr="00F30B95">
        <w:rPr>
          <w:color w:val="000000" w:themeColor="text1"/>
          <w:lang w:val="uk-UA"/>
        </w:rPr>
        <w:t xml:space="preserve"> грн.,</w:t>
      </w:r>
    </w:p>
    <w:p w:rsidR="00264417" w:rsidRPr="00F30B95" w:rsidRDefault="00990AFF" w:rsidP="002A7624">
      <w:pPr>
        <w:pStyle w:val="a3"/>
        <w:tabs>
          <w:tab w:val="left" w:pos="720"/>
          <w:tab w:val="left" w:pos="9361"/>
        </w:tabs>
        <w:spacing w:before="0" w:beforeAutospacing="0" w:after="0" w:afterAutospacing="0" w:line="276" w:lineRule="auto"/>
        <w:ind w:firstLine="567"/>
        <w:jc w:val="both"/>
        <w:rPr>
          <w:color w:val="000000" w:themeColor="text1"/>
          <w:lang w:val="uk-UA"/>
        </w:rPr>
      </w:pPr>
      <w:r w:rsidRPr="002A7624">
        <w:rPr>
          <w:color w:val="000000"/>
        </w:rPr>
        <w:t>-</w:t>
      </w:r>
      <w:r w:rsidRPr="002A7624">
        <w:rPr>
          <w:color w:val="000000"/>
          <w:lang w:val="uk-UA"/>
        </w:rPr>
        <w:t xml:space="preserve"> </w:t>
      </w:r>
      <w:r w:rsidR="005F26FD" w:rsidRPr="002A7624">
        <w:rPr>
          <w:color w:val="000000"/>
        </w:rPr>
        <w:t xml:space="preserve">надходження бюджетних установ від  реалізації в установленому порядку майна (крім нерухомого майна) (25010400) </w:t>
      </w:r>
      <w:r w:rsidR="00F30B95">
        <w:rPr>
          <w:color w:val="FF0000"/>
          <w:lang w:val="uk-UA"/>
        </w:rPr>
        <w:t xml:space="preserve">– </w:t>
      </w:r>
      <w:r w:rsidR="00F30B95" w:rsidRPr="00F30B95">
        <w:rPr>
          <w:color w:val="000000" w:themeColor="text1"/>
          <w:lang w:val="uk-UA"/>
        </w:rPr>
        <w:t>1 420</w:t>
      </w:r>
      <w:r w:rsidR="00264417" w:rsidRPr="00F30B95">
        <w:rPr>
          <w:color w:val="000000" w:themeColor="text1"/>
          <w:lang w:val="uk-UA"/>
        </w:rPr>
        <w:t xml:space="preserve"> грн.,</w:t>
      </w:r>
    </w:p>
    <w:p w:rsidR="005F26FD" w:rsidRPr="002A7624" w:rsidRDefault="005F26FD" w:rsidP="002A7624">
      <w:pPr>
        <w:pStyle w:val="a3"/>
        <w:tabs>
          <w:tab w:val="left" w:pos="720"/>
          <w:tab w:val="left" w:pos="9361"/>
        </w:tabs>
        <w:spacing w:before="0" w:beforeAutospacing="0" w:after="0" w:afterAutospacing="0" w:line="276" w:lineRule="auto"/>
        <w:ind w:firstLine="567"/>
        <w:jc w:val="both"/>
      </w:pPr>
      <w:r w:rsidRPr="002A7624">
        <w:rPr>
          <w:color w:val="000000"/>
        </w:rPr>
        <w:t>- благодійні внески, гранти та дарунки</w:t>
      </w:r>
      <w:r w:rsidR="00990AFF" w:rsidRPr="002A7624">
        <w:rPr>
          <w:color w:val="000000"/>
          <w:lang w:val="uk-UA"/>
        </w:rPr>
        <w:t xml:space="preserve"> </w:t>
      </w:r>
      <w:r w:rsidRPr="002A7624">
        <w:rPr>
          <w:color w:val="000000"/>
        </w:rPr>
        <w:t xml:space="preserve">(25020100) </w:t>
      </w:r>
      <w:r w:rsidRPr="002A7624">
        <w:rPr>
          <w:color w:val="FF0000"/>
        </w:rPr>
        <w:t xml:space="preserve">– </w:t>
      </w:r>
      <w:r w:rsidR="00F30B95" w:rsidRPr="00F30B95">
        <w:rPr>
          <w:color w:val="000000" w:themeColor="text1"/>
          <w:lang w:val="uk-UA"/>
        </w:rPr>
        <w:t>849 100</w:t>
      </w:r>
      <w:r w:rsidRPr="00F30B95">
        <w:rPr>
          <w:color w:val="000000" w:themeColor="text1"/>
        </w:rPr>
        <w:t xml:space="preserve"> грн.;</w:t>
      </w:r>
      <w:r w:rsidRPr="002A7624">
        <w:rPr>
          <w:color w:val="000000"/>
        </w:rPr>
        <w:t xml:space="preserve"> </w:t>
      </w:r>
    </w:p>
    <w:p w:rsidR="005F26FD" w:rsidRPr="00AE2FB7" w:rsidRDefault="005F26FD" w:rsidP="002A7624">
      <w:pPr>
        <w:pStyle w:val="a3"/>
        <w:tabs>
          <w:tab w:val="left" w:pos="720"/>
          <w:tab w:val="left" w:pos="9361"/>
        </w:tabs>
        <w:spacing w:before="0" w:beforeAutospacing="0" w:after="0" w:afterAutospacing="0" w:line="276" w:lineRule="auto"/>
        <w:ind w:firstLine="567"/>
        <w:jc w:val="both"/>
        <w:rPr>
          <w:color w:val="000000"/>
          <w:sz w:val="22"/>
        </w:rPr>
      </w:pPr>
      <w:r w:rsidRPr="002A7624">
        <w:rPr>
          <w:color w:val="000000"/>
        </w:rPr>
        <w:t xml:space="preserve">- надходження, що утримують бюджетні установи від підприємств, організацій, фізичних осіб та </w:t>
      </w:r>
      <w:r w:rsidRPr="00AE2FB7">
        <w:rPr>
          <w:color w:val="000000"/>
          <w:sz w:val="22"/>
        </w:rPr>
        <w:t>від інших бюджетних установ для виконання цільових заходів (25020200)</w:t>
      </w:r>
      <w:r w:rsidR="00990AFF" w:rsidRPr="00AE2FB7">
        <w:rPr>
          <w:color w:val="000000"/>
          <w:sz w:val="22"/>
          <w:lang w:val="uk-UA"/>
        </w:rPr>
        <w:t xml:space="preserve"> </w:t>
      </w:r>
      <w:r w:rsidR="00264417" w:rsidRPr="00AE2FB7">
        <w:rPr>
          <w:color w:val="000000"/>
          <w:sz w:val="22"/>
        </w:rPr>
        <w:t>–</w:t>
      </w:r>
      <w:r w:rsidRPr="00AE2FB7">
        <w:rPr>
          <w:color w:val="000000"/>
          <w:sz w:val="22"/>
        </w:rPr>
        <w:t xml:space="preserve"> </w:t>
      </w:r>
      <w:r w:rsidR="0065327D" w:rsidRPr="00AE2FB7">
        <w:rPr>
          <w:color w:val="000000" w:themeColor="text1"/>
          <w:sz w:val="22"/>
          <w:lang w:val="uk-UA"/>
        </w:rPr>
        <w:t>375 934</w:t>
      </w:r>
      <w:r w:rsidR="00EB65A4" w:rsidRPr="00AE2FB7">
        <w:rPr>
          <w:color w:val="000000" w:themeColor="text1"/>
          <w:sz w:val="22"/>
          <w:lang w:val="uk-UA"/>
        </w:rPr>
        <w:t xml:space="preserve"> </w:t>
      </w:r>
      <w:r w:rsidRPr="00AE2FB7">
        <w:rPr>
          <w:color w:val="000000" w:themeColor="text1"/>
          <w:sz w:val="22"/>
        </w:rPr>
        <w:t>грн</w:t>
      </w:r>
      <w:r w:rsidRPr="00AE2FB7">
        <w:rPr>
          <w:color w:val="000000"/>
          <w:sz w:val="22"/>
        </w:rPr>
        <w:t>.</w:t>
      </w:r>
    </w:p>
    <w:p w:rsidR="00C73294" w:rsidRPr="00AE2FB7" w:rsidRDefault="00C73294" w:rsidP="00C73294">
      <w:pPr>
        <w:ind w:firstLine="360"/>
        <w:contextualSpacing/>
        <w:jc w:val="both"/>
        <w:rPr>
          <w:bCs/>
          <w:iCs/>
          <w:color w:val="000000"/>
          <w:szCs w:val="28"/>
        </w:rPr>
      </w:pPr>
      <w:r w:rsidRPr="00AE2FB7">
        <w:rPr>
          <w:bCs/>
          <w:iCs/>
          <w:color w:val="000000"/>
          <w:szCs w:val="28"/>
        </w:rPr>
        <w:t xml:space="preserve">            Кошти від продажу земельних ділянок несільськогосподарського призначення</w:t>
      </w:r>
      <w:r w:rsidR="00C5091A" w:rsidRPr="00AE2FB7">
        <w:rPr>
          <w:bCs/>
          <w:iCs/>
          <w:color w:val="000000"/>
          <w:szCs w:val="28"/>
          <w:lang w:val="uk-UA"/>
        </w:rPr>
        <w:t xml:space="preserve"> </w:t>
      </w:r>
      <w:r w:rsidRPr="00AE2FB7">
        <w:rPr>
          <w:bCs/>
          <w:iCs/>
          <w:color w:val="000000"/>
          <w:szCs w:val="28"/>
        </w:rPr>
        <w:t>(33010100) на протязі 2024 року не надходили .</w:t>
      </w:r>
    </w:p>
    <w:p w:rsidR="00C73294" w:rsidRPr="00AE2FB7" w:rsidRDefault="00C73294" w:rsidP="002A7624">
      <w:pPr>
        <w:pStyle w:val="a3"/>
        <w:tabs>
          <w:tab w:val="left" w:pos="720"/>
          <w:tab w:val="left" w:pos="9361"/>
        </w:tabs>
        <w:spacing w:before="0" w:beforeAutospacing="0" w:after="0" w:afterAutospacing="0" w:line="276" w:lineRule="auto"/>
        <w:ind w:firstLine="567"/>
        <w:jc w:val="both"/>
        <w:rPr>
          <w:sz w:val="22"/>
        </w:rPr>
      </w:pPr>
    </w:p>
    <w:p w:rsidR="005F26FD" w:rsidRPr="002A7624" w:rsidRDefault="005F26FD" w:rsidP="002A7624">
      <w:pPr>
        <w:pStyle w:val="a3"/>
        <w:tabs>
          <w:tab w:val="left" w:pos="9361"/>
        </w:tabs>
        <w:spacing w:before="0" w:beforeAutospacing="0" w:after="0" w:afterAutospacing="0" w:line="276" w:lineRule="auto"/>
        <w:ind w:firstLine="567"/>
        <w:jc w:val="both"/>
        <w:rPr>
          <w:color w:val="FF0000"/>
          <w:lang w:val="uk-UA"/>
        </w:rPr>
      </w:pPr>
      <w:r w:rsidRPr="002A7624">
        <w:rPr>
          <w:color w:val="000000"/>
        </w:rPr>
        <w:t> </w:t>
      </w:r>
    </w:p>
    <w:p w:rsidR="00BA72F9" w:rsidRPr="002A7624" w:rsidRDefault="00BA72F9" w:rsidP="002A7624">
      <w:pPr>
        <w:spacing w:line="276" w:lineRule="auto"/>
        <w:ind w:firstLine="709"/>
        <w:jc w:val="both"/>
        <w:rPr>
          <w:lang w:val="uk-UA"/>
        </w:rPr>
      </w:pPr>
    </w:p>
    <w:p w:rsidR="00BA72F9" w:rsidRPr="002A7624" w:rsidRDefault="00BA72F9" w:rsidP="002A7624">
      <w:pPr>
        <w:spacing w:line="276" w:lineRule="auto"/>
        <w:jc w:val="both"/>
        <w:rPr>
          <w:b/>
          <w:lang w:val="uk-UA"/>
        </w:rPr>
      </w:pPr>
      <w:r w:rsidRPr="002A7624">
        <w:rPr>
          <w:b/>
          <w:lang w:val="uk-UA"/>
        </w:rPr>
        <w:lastRenderedPageBreak/>
        <w:t>Виконання дохідної частини  загального фонду становить:</w:t>
      </w:r>
    </w:p>
    <w:tbl>
      <w:tblPr>
        <w:tblW w:w="10188" w:type="dxa"/>
        <w:tblInd w:w="93" w:type="dxa"/>
        <w:tblLook w:val="04A0" w:firstRow="1" w:lastRow="0" w:firstColumn="1" w:lastColumn="0" w:noHBand="0" w:noVBand="1"/>
      </w:tblPr>
      <w:tblGrid>
        <w:gridCol w:w="1300"/>
        <w:gridCol w:w="7412"/>
        <w:gridCol w:w="1476"/>
      </w:tblGrid>
      <w:tr w:rsidR="00FE3768" w:rsidRPr="002A7624" w:rsidTr="00EB65A4">
        <w:trPr>
          <w:trHeight w:val="57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768" w:rsidRPr="002A7624" w:rsidRDefault="00FE3768" w:rsidP="002A7624">
            <w:pPr>
              <w:spacing w:line="276" w:lineRule="auto"/>
              <w:jc w:val="both"/>
              <w:rPr>
                <w:b/>
                <w:bCs/>
                <w:lang w:val="uk-UA"/>
              </w:rPr>
            </w:pPr>
            <w:r w:rsidRPr="002A7624">
              <w:rPr>
                <w:b/>
                <w:bCs/>
              </w:rPr>
              <w:t>К</w:t>
            </w:r>
            <w:r w:rsidRPr="002A7624">
              <w:rPr>
                <w:b/>
                <w:bCs/>
                <w:lang w:val="uk-UA"/>
              </w:rPr>
              <w:t>од податку</w:t>
            </w:r>
          </w:p>
        </w:tc>
        <w:tc>
          <w:tcPr>
            <w:tcW w:w="7412" w:type="dxa"/>
            <w:tcBorders>
              <w:top w:val="single" w:sz="4" w:space="0" w:color="auto"/>
              <w:left w:val="nil"/>
              <w:bottom w:val="single" w:sz="4" w:space="0" w:color="auto"/>
              <w:right w:val="single" w:sz="4" w:space="0" w:color="auto"/>
            </w:tcBorders>
            <w:shd w:val="clear" w:color="auto" w:fill="auto"/>
            <w:vAlign w:val="center"/>
            <w:hideMark/>
          </w:tcPr>
          <w:p w:rsidR="00FE3768" w:rsidRPr="002A7624" w:rsidRDefault="00FE3768" w:rsidP="002A7624">
            <w:pPr>
              <w:spacing w:line="276" w:lineRule="auto"/>
              <w:jc w:val="both"/>
              <w:rPr>
                <w:b/>
                <w:bCs/>
                <w:lang w:val="uk-UA"/>
              </w:rPr>
            </w:pPr>
            <w:r w:rsidRPr="002A7624">
              <w:rPr>
                <w:b/>
                <w:bCs/>
                <w:lang w:val="uk-UA"/>
              </w:rPr>
              <w:t>назва</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rsidR="00FE3768" w:rsidRPr="002A7624" w:rsidRDefault="00F30B95" w:rsidP="002A7624">
            <w:pPr>
              <w:spacing w:line="276" w:lineRule="auto"/>
              <w:jc w:val="both"/>
              <w:rPr>
                <w:b/>
                <w:bCs/>
                <w:lang w:val="uk-UA"/>
              </w:rPr>
            </w:pPr>
            <w:r>
              <w:rPr>
                <w:b/>
                <w:bCs/>
                <w:lang w:val="uk-UA"/>
              </w:rPr>
              <w:t>2024</w:t>
            </w:r>
            <w:r w:rsidR="00FE3768" w:rsidRPr="002A7624">
              <w:rPr>
                <w:b/>
                <w:bCs/>
                <w:lang w:val="uk-UA"/>
              </w:rPr>
              <w:t xml:space="preserve"> р.</w:t>
            </w:r>
            <w:r w:rsidR="001C5B34" w:rsidRPr="002A7624">
              <w:rPr>
                <w:b/>
                <w:bCs/>
                <w:lang w:val="uk-UA"/>
              </w:rPr>
              <w:t xml:space="preserve"> грн.</w:t>
            </w:r>
          </w:p>
        </w:tc>
      </w:tr>
      <w:tr w:rsidR="00FE3768" w:rsidRPr="002A7624" w:rsidTr="00EB65A4">
        <w:trPr>
          <w:trHeight w:val="76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FE3768" w:rsidRPr="002A7624" w:rsidRDefault="00FE3768" w:rsidP="002A7624">
            <w:pPr>
              <w:spacing w:line="276" w:lineRule="auto"/>
              <w:jc w:val="both"/>
            </w:pPr>
            <w:r w:rsidRPr="002A7624">
              <w:t>11010100</w:t>
            </w:r>
          </w:p>
        </w:tc>
        <w:tc>
          <w:tcPr>
            <w:tcW w:w="7412" w:type="dxa"/>
            <w:tcBorders>
              <w:top w:val="nil"/>
              <w:left w:val="nil"/>
              <w:bottom w:val="single" w:sz="4" w:space="0" w:color="auto"/>
              <w:right w:val="single" w:sz="4" w:space="0" w:color="auto"/>
            </w:tcBorders>
            <w:shd w:val="clear" w:color="auto" w:fill="auto"/>
            <w:vAlign w:val="center"/>
            <w:hideMark/>
          </w:tcPr>
          <w:p w:rsidR="00FE3768" w:rsidRPr="002A7624" w:rsidRDefault="00FE3768" w:rsidP="002A7624">
            <w:pPr>
              <w:spacing w:line="276" w:lineRule="auto"/>
              <w:jc w:val="both"/>
            </w:pPr>
            <w:r w:rsidRPr="002A7624">
              <w:t>Податок на доходи фізичних осіб, що сплачується податковими агентами, із доходів платника податку у вигляді заробітної плати</w:t>
            </w:r>
          </w:p>
        </w:tc>
        <w:tc>
          <w:tcPr>
            <w:tcW w:w="1476" w:type="dxa"/>
            <w:tcBorders>
              <w:top w:val="nil"/>
              <w:left w:val="nil"/>
              <w:bottom w:val="single" w:sz="4" w:space="0" w:color="auto"/>
              <w:right w:val="single" w:sz="4" w:space="0" w:color="auto"/>
            </w:tcBorders>
            <w:shd w:val="clear" w:color="auto" w:fill="auto"/>
            <w:noWrap/>
            <w:vAlign w:val="center"/>
            <w:hideMark/>
          </w:tcPr>
          <w:p w:rsidR="00FE3768" w:rsidRPr="00F30B95" w:rsidRDefault="00F30B95" w:rsidP="002A7624">
            <w:pPr>
              <w:spacing w:line="276" w:lineRule="auto"/>
              <w:jc w:val="both"/>
              <w:rPr>
                <w:color w:val="000000" w:themeColor="text1"/>
                <w:lang w:val="uk-UA"/>
              </w:rPr>
            </w:pPr>
            <w:r w:rsidRPr="00F30B95">
              <w:rPr>
                <w:color w:val="000000" w:themeColor="text1"/>
                <w:lang w:val="uk-UA"/>
              </w:rPr>
              <w:t>9 344 307</w:t>
            </w:r>
          </w:p>
        </w:tc>
      </w:tr>
      <w:tr w:rsidR="00FE3768" w:rsidRPr="002A7624" w:rsidTr="00EB65A4">
        <w:trPr>
          <w:trHeight w:val="127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FE3768" w:rsidRPr="002A7624" w:rsidRDefault="00C47B3F" w:rsidP="002A7624">
            <w:pPr>
              <w:spacing w:line="276" w:lineRule="auto"/>
              <w:jc w:val="both"/>
            </w:pPr>
            <w:r w:rsidRPr="002A7624">
              <w:t>1101</w:t>
            </w:r>
            <w:r w:rsidRPr="002A7624">
              <w:rPr>
                <w:lang w:val="uk-UA"/>
              </w:rPr>
              <w:t>13</w:t>
            </w:r>
            <w:r w:rsidR="00FE3768" w:rsidRPr="002A7624">
              <w:t>00</w:t>
            </w:r>
          </w:p>
        </w:tc>
        <w:tc>
          <w:tcPr>
            <w:tcW w:w="7412" w:type="dxa"/>
            <w:tcBorders>
              <w:top w:val="nil"/>
              <w:left w:val="nil"/>
              <w:bottom w:val="single" w:sz="4" w:space="0" w:color="auto"/>
              <w:right w:val="single" w:sz="4" w:space="0" w:color="auto"/>
            </w:tcBorders>
            <w:shd w:val="clear" w:color="auto" w:fill="auto"/>
            <w:vAlign w:val="center"/>
            <w:hideMark/>
          </w:tcPr>
          <w:p w:rsidR="00FE3768" w:rsidRPr="002A7624" w:rsidRDefault="00FE3768" w:rsidP="002A7624">
            <w:pPr>
              <w:spacing w:line="276" w:lineRule="auto"/>
              <w:jc w:val="both"/>
              <w:rPr>
                <w:lang w:val="uk-UA"/>
              </w:rPr>
            </w:pPr>
            <w:r w:rsidRPr="002A7624">
              <w:t xml:space="preserve">Податок на доходи фізичних осіб </w:t>
            </w:r>
            <w:r w:rsidR="00C47B3F" w:rsidRPr="002A7624">
              <w:rPr>
                <w:lang w:val="uk-UA"/>
              </w:rPr>
              <w:t xml:space="preserve"> у вигляді мінімального податкового зобов»язання, що підлягає сплаті фізичними особами</w:t>
            </w:r>
          </w:p>
        </w:tc>
        <w:tc>
          <w:tcPr>
            <w:tcW w:w="1476" w:type="dxa"/>
            <w:tcBorders>
              <w:top w:val="nil"/>
              <w:left w:val="nil"/>
              <w:bottom w:val="single" w:sz="4" w:space="0" w:color="auto"/>
              <w:right w:val="single" w:sz="4" w:space="0" w:color="auto"/>
            </w:tcBorders>
            <w:shd w:val="clear" w:color="auto" w:fill="auto"/>
            <w:noWrap/>
            <w:vAlign w:val="center"/>
            <w:hideMark/>
          </w:tcPr>
          <w:p w:rsidR="00FE3768" w:rsidRPr="00F30B95" w:rsidRDefault="0065327D" w:rsidP="002A7624">
            <w:pPr>
              <w:spacing w:line="276" w:lineRule="auto"/>
              <w:jc w:val="both"/>
              <w:rPr>
                <w:color w:val="000000" w:themeColor="text1"/>
                <w:lang w:val="uk-UA"/>
              </w:rPr>
            </w:pPr>
            <w:r>
              <w:rPr>
                <w:color w:val="000000" w:themeColor="text1"/>
                <w:lang w:val="uk-UA"/>
              </w:rPr>
              <w:t>665 359</w:t>
            </w:r>
          </w:p>
        </w:tc>
      </w:tr>
      <w:tr w:rsidR="00FE3768" w:rsidRPr="002A7624" w:rsidTr="00EB65A4">
        <w:trPr>
          <w:trHeight w:val="76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FE3768" w:rsidRPr="002A7624" w:rsidRDefault="00FE3768" w:rsidP="002A7624">
            <w:pPr>
              <w:spacing w:line="276" w:lineRule="auto"/>
              <w:jc w:val="both"/>
            </w:pPr>
            <w:r w:rsidRPr="002A7624">
              <w:t>11010400</w:t>
            </w:r>
          </w:p>
        </w:tc>
        <w:tc>
          <w:tcPr>
            <w:tcW w:w="7412" w:type="dxa"/>
            <w:tcBorders>
              <w:top w:val="nil"/>
              <w:left w:val="nil"/>
              <w:bottom w:val="single" w:sz="4" w:space="0" w:color="auto"/>
              <w:right w:val="single" w:sz="4" w:space="0" w:color="auto"/>
            </w:tcBorders>
            <w:shd w:val="clear" w:color="auto" w:fill="auto"/>
            <w:vAlign w:val="center"/>
            <w:hideMark/>
          </w:tcPr>
          <w:p w:rsidR="00FE3768" w:rsidRPr="002A7624" w:rsidRDefault="00FE3768" w:rsidP="002A7624">
            <w:pPr>
              <w:spacing w:line="276" w:lineRule="auto"/>
              <w:jc w:val="both"/>
            </w:pPr>
            <w:r w:rsidRPr="002A7624">
              <w:t>Податок на доходи фізичних осіб, що сплачується податковими агентами, із доходів платника податку інших ніж заробітна плата</w:t>
            </w:r>
          </w:p>
        </w:tc>
        <w:tc>
          <w:tcPr>
            <w:tcW w:w="1476" w:type="dxa"/>
            <w:tcBorders>
              <w:top w:val="nil"/>
              <w:left w:val="nil"/>
              <w:bottom w:val="single" w:sz="4" w:space="0" w:color="auto"/>
              <w:right w:val="single" w:sz="4" w:space="0" w:color="auto"/>
            </w:tcBorders>
            <w:shd w:val="clear" w:color="auto" w:fill="auto"/>
            <w:noWrap/>
            <w:vAlign w:val="center"/>
            <w:hideMark/>
          </w:tcPr>
          <w:p w:rsidR="00FE3768" w:rsidRPr="00F30B95" w:rsidRDefault="00F30B95" w:rsidP="002A7624">
            <w:pPr>
              <w:spacing w:line="276" w:lineRule="auto"/>
              <w:jc w:val="both"/>
              <w:rPr>
                <w:color w:val="000000" w:themeColor="text1"/>
                <w:lang w:val="uk-UA"/>
              </w:rPr>
            </w:pPr>
            <w:r w:rsidRPr="00F30B95">
              <w:rPr>
                <w:color w:val="000000" w:themeColor="text1"/>
                <w:lang w:val="uk-UA"/>
              </w:rPr>
              <w:t>4 792 544</w:t>
            </w:r>
          </w:p>
        </w:tc>
      </w:tr>
      <w:tr w:rsidR="00FE3768" w:rsidRPr="002A7624" w:rsidTr="00EB65A4">
        <w:trPr>
          <w:trHeight w:val="76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FE3768" w:rsidRPr="002A7624" w:rsidRDefault="00FE3768" w:rsidP="002A7624">
            <w:pPr>
              <w:spacing w:line="276" w:lineRule="auto"/>
              <w:jc w:val="both"/>
            </w:pPr>
            <w:r w:rsidRPr="002A7624">
              <w:t>11010500</w:t>
            </w:r>
          </w:p>
        </w:tc>
        <w:tc>
          <w:tcPr>
            <w:tcW w:w="7412" w:type="dxa"/>
            <w:tcBorders>
              <w:top w:val="nil"/>
              <w:left w:val="nil"/>
              <w:bottom w:val="single" w:sz="4" w:space="0" w:color="auto"/>
              <w:right w:val="single" w:sz="4" w:space="0" w:color="auto"/>
            </w:tcBorders>
            <w:shd w:val="clear" w:color="auto" w:fill="auto"/>
            <w:vAlign w:val="center"/>
            <w:hideMark/>
          </w:tcPr>
          <w:p w:rsidR="00FE3768" w:rsidRPr="002A7624" w:rsidRDefault="00FE3768" w:rsidP="002A7624">
            <w:pPr>
              <w:spacing w:line="276" w:lineRule="auto"/>
              <w:jc w:val="both"/>
            </w:pPr>
            <w:r w:rsidRPr="002A7624">
              <w:t>Податок на доходи фізичних осіб, що сплачується фізичними особами за результатами річного декларування</w:t>
            </w:r>
          </w:p>
        </w:tc>
        <w:tc>
          <w:tcPr>
            <w:tcW w:w="1476" w:type="dxa"/>
            <w:tcBorders>
              <w:top w:val="nil"/>
              <w:left w:val="nil"/>
              <w:bottom w:val="single" w:sz="4" w:space="0" w:color="auto"/>
              <w:right w:val="single" w:sz="4" w:space="0" w:color="auto"/>
            </w:tcBorders>
            <w:shd w:val="clear" w:color="auto" w:fill="auto"/>
            <w:noWrap/>
            <w:vAlign w:val="center"/>
            <w:hideMark/>
          </w:tcPr>
          <w:p w:rsidR="00FE3768" w:rsidRPr="00F30B95" w:rsidRDefault="0065327D" w:rsidP="002A7624">
            <w:pPr>
              <w:spacing w:line="276" w:lineRule="auto"/>
              <w:jc w:val="both"/>
              <w:rPr>
                <w:color w:val="000000" w:themeColor="text1"/>
                <w:lang w:val="uk-UA"/>
              </w:rPr>
            </w:pPr>
            <w:r>
              <w:rPr>
                <w:color w:val="000000" w:themeColor="text1"/>
                <w:lang w:val="uk-UA"/>
              </w:rPr>
              <w:t>30 123</w:t>
            </w:r>
          </w:p>
        </w:tc>
      </w:tr>
      <w:tr w:rsidR="00FE3768" w:rsidRPr="002A7624" w:rsidTr="00EB65A4">
        <w:trPr>
          <w:trHeight w:val="5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FE3768" w:rsidRPr="002A7624" w:rsidRDefault="00FE3768" w:rsidP="002A7624">
            <w:pPr>
              <w:spacing w:line="276" w:lineRule="auto"/>
              <w:jc w:val="both"/>
            </w:pPr>
            <w:r w:rsidRPr="002A7624">
              <w:t>11020200</w:t>
            </w:r>
          </w:p>
        </w:tc>
        <w:tc>
          <w:tcPr>
            <w:tcW w:w="7412" w:type="dxa"/>
            <w:tcBorders>
              <w:top w:val="nil"/>
              <w:left w:val="nil"/>
              <w:bottom w:val="single" w:sz="4" w:space="0" w:color="auto"/>
              <w:right w:val="single" w:sz="4" w:space="0" w:color="auto"/>
            </w:tcBorders>
            <w:shd w:val="clear" w:color="auto" w:fill="auto"/>
            <w:vAlign w:val="center"/>
            <w:hideMark/>
          </w:tcPr>
          <w:p w:rsidR="00FE3768" w:rsidRPr="002A7624" w:rsidRDefault="00FE3768" w:rsidP="002A7624">
            <w:pPr>
              <w:spacing w:line="276" w:lineRule="auto"/>
              <w:jc w:val="both"/>
            </w:pPr>
            <w:r w:rsidRPr="002A7624">
              <w:t>Податок на прибуток підприємств та фінансових установ комунальної власності </w:t>
            </w:r>
          </w:p>
        </w:tc>
        <w:tc>
          <w:tcPr>
            <w:tcW w:w="1476" w:type="dxa"/>
            <w:tcBorders>
              <w:top w:val="nil"/>
              <w:left w:val="nil"/>
              <w:bottom w:val="single" w:sz="4" w:space="0" w:color="auto"/>
              <w:right w:val="single" w:sz="4" w:space="0" w:color="auto"/>
            </w:tcBorders>
            <w:shd w:val="clear" w:color="auto" w:fill="auto"/>
            <w:noWrap/>
            <w:vAlign w:val="center"/>
            <w:hideMark/>
          </w:tcPr>
          <w:p w:rsidR="00FE3768" w:rsidRPr="009F0226" w:rsidRDefault="00F30B95" w:rsidP="002A7624">
            <w:pPr>
              <w:spacing w:line="276" w:lineRule="auto"/>
              <w:jc w:val="both"/>
              <w:rPr>
                <w:color w:val="000000" w:themeColor="text1"/>
                <w:lang w:val="uk-UA"/>
              </w:rPr>
            </w:pPr>
            <w:r w:rsidRPr="009F0226">
              <w:rPr>
                <w:color w:val="000000" w:themeColor="text1"/>
                <w:lang w:val="uk-UA"/>
              </w:rPr>
              <w:t>4 038</w:t>
            </w:r>
          </w:p>
        </w:tc>
      </w:tr>
      <w:tr w:rsidR="00FE3768" w:rsidRPr="002A7624" w:rsidTr="00EB65A4">
        <w:trPr>
          <w:trHeight w:val="76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FE3768" w:rsidRPr="002A7624" w:rsidRDefault="00FE3768" w:rsidP="002A7624">
            <w:pPr>
              <w:spacing w:line="276" w:lineRule="auto"/>
              <w:jc w:val="both"/>
            </w:pPr>
            <w:r w:rsidRPr="002A7624">
              <w:t>13010100</w:t>
            </w:r>
          </w:p>
        </w:tc>
        <w:tc>
          <w:tcPr>
            <w:tcW w:w="7412" w:type="dxa"/>
            <w:tcBorders>
              <w:top w:val="nil"/>
              <w:left w:val="nil"/>
              <w:bottom w:val="single" w:sz="4" w:space="0" w:color="auto"/>
              <w:right w:val="single" w:sz="4" w:space="0" w:color="auto"/>
            </w:tcBorders>
            <w:shd w:val="clear" w:color="auto" w:fill="auto"/>
            <w:vAlign w:val="center"/>
            <w:hideMark/>
          </w:tcPr>
          <w:p w:rsidR="00FE3768" w:rsidRPr="002A7624" w:rsidRDefault="00FE3768" w:rsidP="002A7624">
            <w:pPr>
              <w:spacing w:line="276" w:lineRule="auto"/>
              <w:jc w:val="both"/>
            </w:pPr>
            <w:r w:rsidRPr="002A7624">
              <w:t>Рентна плата за спеціальне використання лісових ресурсів в частині деревини, заготовленої в порядку рубок головного користування </w:t>
            </w:r>
          </w:p>
        </w:tc>
        <w:tc>
          <w:tcPr>
            <w:tcW w:w="1476" w:type="dxa"/>
            <w:tcBorders>
              <w:top w:val="nil"/>
              <w:left w:val="nil"/>
              <w:bottom w:val="single" w:sz="4" w:space="0" w:color="auto"/>
              <w:right w:val="single" w:sz="4" w:space="0" w:color="auto"/>
            </w:tcBorders>
            <w:shd w:val="clear" w:color="auto" w:fill="auto"/>
            <w:noWrap/>
            <w:vAlign w:val="center"/>
            <w:hideMark/>
          </w:tcPr>
          <w:p w:rsidR="00FE3768" w:rsidRPr="009F0226" w:rsidRDefault="009F0226" w:rsidP="002A7624">
            <w:pPr>
              <w:spacing w:line="276" w:lineRule="auto"/>
              <w:jc w:val="both"/>
              <w:rPr>
                <w:lang w:val="uk-UA"/>
              </w:rPr>
            </w:pPr>
            <w:r w:rsidRPr="009F0226">
              <w:rPr>
                <w:lang w:val="uk-UA"/>
              </w:rPr>
              <w:t>27 211</w:t>
            </w:r>
          </w:p>
        </w:tc>
      </w:tr>
      <w:tr w:rsidR="00FE3768" w:rsidRPr="002A7624" w:rsidTr="00EB65A4">
        <w:trPr>
          <w:trHeight w:val="10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FE3768" w:rsidRPr="002A7624" w:rsidRDefault="00FE3768" w:rsidP="002A7624">
            <w:pPr>
              <w:spacing w:line="276" w:lineRule="auto"/>
              <w:jc w:val="both"/>
            </w:pPr>
            <w:r w:rsidRPr="002A7624">
              <w:t>13010200</w:t>
            </w:r>
          </w:p>
        </w:tc>
        <w:tc>
          <w:tcPr>
            <w:tcW w:w="7412" w:type="dxa"/>
            <w:tcBorders>
              <w:top w:val="nil"/>
              <w:left w:val="nil"/>
              <w:bottom w:val="single" w:sz="4" w:space="0" w:color="auto"/>
              <w:right w:val="single" w:sz="4" w:space="0" w:color="auto"/>
            </w:tcBorders>
            <w:shd w:val="clear" w:color="auto" w:fill="auto"/>
            <w:vAlign w:val="center"/>
            <w:hideMark/>
          </w:tcPr>
          <w:p w:rsidR="00FE3768" w:rsidRPr="002A7624" w:rsidRDefault="00FE3768" w:rsidP="002A7624">
            <w:pPr>
              <w:spacing w:line="276" w:lineRule="auto"/>
              <w:jc w:val="both"/>
            </w:pPr>
            <w:r w:rsidRPr="002A7624">
              <w:t>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 </w:t>
            </w:r>
          </w:p>
        </w:tc>
        <w:tc>
          <w:tcPr>
            <w:tcW w:w="1476" w:type="dxa"/>
            <w:tcBorders>
              <w:top w:val="nil"/>
              <w:left w:val="nil"/>
              <w:bottom w:val="single" w:sz="4" w:space="0" w:color="auto"/>
              <w:right w:val="single" w:sz="4" w:space="0" w:color="auto"/>
            </w:tcBorders>
            <w:shd w:val="clear" w:color="auto" w:fill="auto"/>
            <w:noWrap/>
            <w:vAlign w:val="center"/>
            <w:hideMark/>
          </w:tcPr>
          <w:p w:rsidR="00FE3768" w:rsidRPr="003C1903" w:rsidRDefault="003C1903" w:rsidP="002A7624">
            <w:pPr>
              <w:spacing w:line="276" w:lineRule="auto"/>
              <w:jc w:val="both"/>
              <w:rPr>
                <w:lang w:val="en-US"/>
              </w:rPr>
            </w:pPr>
            <w:r w:rsidRPr="003C1903">
              <w:rPr>
                <w:lang w:val="uk-UA"/>
              </w:rPr>
              <w:t>1</w:t>
            </w:r>
            <w:r w:rsidRPr="003C1903">
              <w:rPr>
                <w:lang w:val="en-US"/>
              </w:rPr>
              <w:t>0 789</w:t>
            </w:r>
          </w:p>
        </w:tc>
      </w:tr>
      <w:tr w:rsidR="00FE3768" w:rsidRPr="002A7624" w:rsidTr="00EB65A4">
        <w:trPr>
          <w:trHeight w:val="76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FE3768" w:rsidRPr="002A7624" w:rsidRDefault="00FE3768" w:rsidP="002A7624">
            <w:pPr>
              <w:spacing w:line="276" w:lineRule="auto"/>
              <w:jc w:val="both"/>
            </w:pPr>
            <w:r w:rsidRPr="002A7624">
              <w:t>13030100</w:t>
            </w:r>
          </w:p>
        </w:tc>
        <w:tc>
          <w:tcPr>
            <w:tcW w:w="7412" w:type="dxa"/>
            <w:tcBorders>
              <w:top w:val="nil"/>
              <w:left w:val="nil"/>
              <w:bottom w:val="single" w:sz="4" w:space="0" w:color="auto"/>
              <w:right w:val="single" w:sz="4" w:space="0" w:color="auto"/>
            </w:tcBorders>
            <w:shd w:val="clear" w:color="auto" w:fill="auto"/>
            <w:vAlign w:val="center"/>
            <w:hideMark/>
          </w:tcPr>
          <w:p w:rsidR="00FE3768" w:rsidRPr="002A7624" w:rsidRDefault="00FE3768" w:rsidP="002A7624">
            <w:pPr>
              <w:spacing w:line="276" w:lineRule="auto"/>
              <w:jc w:val="both"/>
            </w:pPr>
            <w:r w:rsidRPr="002A7624">
              <w:t>Рентна плата за користування надрами для видобування інших корисних копалин загальнодержавного значення</w:t>
            </w:r>
          </w:p>
        </w:tc>
        <w:tc>
          <w:tcPr>
            <w:tcW w:w="1476" w:type="dxa"/>
            <w:tcBorders>
              <w:top w:val="nil"/>
              <w:left w:val="nil"/>
              <w:bottom w:val="single" w:sz="4" w:space="0" w:color="auto"/>
              <w:right w:val="single" w:sz="4" w:space="0" w:color="auto"/>
            </w:tcBorders>
            <w:shd w:val="clear" w:color="auto" w:fill="auto"/>
            <w:noWrap/>
            <w:vAlign w:val="center"/>
            <w:hideMark/>
          </w:tcPr>
          <w:p w:rsidR="00FE3768" w:rsidRPr="003C1903" w:rsidRDefault="00C47B3F" w:rsidP="002A7624">
            <w:pPr>
              <w:spacing w:line="276" w:lineRule="auto"/>
              <w:jc w:val="both"/>
              <w:rPr>
                <w:lang w:val="en-US"/>
              </w:rPr>
            </w:pPr>
            <w:r w:rsidRPr="003C1903">
              <w:t xml:space="preserve">1 </w:t>
            </w:r>
            <w:r w:rsidR="003C1903" w:rsidRPr="003C1903">
              <w:rPr>
                <w:lang w:val="en-US"/>
              </w:rPr>
              <w:t>723</w:t>
            </w:r>
          </w:p>
        </w:tc>
      </w:tr>
      <w:tr w:rsidR="00FE3768" w:rsidRPr="002A7624" w:rsidTr="00EB65A4">
        <w:trPr>
          <w:trHeight w:val="5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FE3768" w:rsidRPr="002A7624" w:rsidRDefault="00FE3768" w:rsidP="002A7624">
            <w:pPr>
              <w:spacing w:line="276" w:lineRule="auto"/>
              <w:jc w:val="both"/>
            </w:pPr>
            <w:r w:rsidRPr="002A7624">
              <w:t>13040100</w:t>
            </w:r>
          </w:p>
        </w:tc>
        <w:tc>
          <w:tcPr>
            <w:tcW w:w="7412" w:type="dxa"/>
            <w:tcBorders>
              <w:top w:val="nil"/>
              <w:left w:val="nil"/>
              <w:bottom w:val="single" w:sz="4" w:space="0" w:color="auto"/>
              <w:right w:val="single" w:sz="4" w:space="0" w:color="auto"/>
            </w:tcBorders>
            <w:shd w:val="clear" w:color="auto" w:fill="auto"/>
            <w:vAlign w:val="center"/>
            <w:hideMark/>
          </w:tcPr>
          <w:p w:rsidR="00FE3768" w:rsidRPr="002A7624" w:rsidRDefault="00FE3768" w:rsidP="002A7624">
            <w:pPr>
              <w:spacing w:line="276" w:lineRule="auto"/>
              <w:jc w:val="both"/>
            </w:pPr>
            <w:r w:rsidRPr="002A7624">
              <w:t>Рентна плата за користування надрами для видобування корисних копалин місцевого значення</w:t>
            </w:r>
          </w:p>
        </w:tc>
        <w:tc>
          <w:tcPr>
            <w:tcW w:w="1476" w:type="dxa"/>
            <w:tcBorders>
              <w:top w:val="nil"/>
              <w:left w:val="nil"/>
              <w:bottom w:val="single" w:sz="4" w:space="0" w:color="auto"/>
              <w:right w:val="single" w:sz="4" w:space="0" w:color="auto"/>
            </w:tcBorders>
            <w:shd w:val="clear" w:color="auto" w:fill="auto"/>
            <w:noWrap/>
            <w:vAlign w:val="center"/>
            <w:hideMark/>
          </w:tcPr>
          <w:p w:rsidR="00FE3768" w:rsidRPr="003C1903" w:rsidRDefault="003C1903" w:rsidP="002A7624">
            <w:pPr>
              <w:spacing w:line="276" w:lineRule="auto"/>
              <w:jc w:val="both"/>
              <w:rPr>
                <w:lang w:val="en-US"/>
              </w:rPr>
            </w:pPr>
            <w:r w:rsidRPr="003C1903">
              <w:rPr>
                <w:lang w:val="en-US"/>
              </w:rPr>
              <w:t>25 680</w:t>
            </w:r>
          </w:p>
        </w:tc>
      </w:tr>
      <w:tr w:rsidR="00FE3768" w:rsidRPr="002A7624" w:rsidTr="00EB65A4">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FE3768" w:rsidRPr="002A7624" w:rsidRDefault="00FE3768" w:rsidP="002A7624">
            <w:pPr>
              <w:spacing w:line="276" w:lineRule="auto"/>
              <w:jc w:val="both"/>
            </w:pPr>
            <w:r w:rsidRPr="002A7624">
              <w:t>14021900</w:t>
            </w:r>
          </w:p>
        </w:tc>
        <w:tc>
          <w:tcPr>
            <w:tcW w:w="7412" w:type="dxa"/>
            <w:tcBorders>
              <w:top w:val="nil"/>
              <w:left w:val="nil"/>
              <w:bottom w:val="single" w:sz="4" w:space="0" w:color="auto"/>
              <w:right w:val="single" w:sz="4" w:space="0" w:color="auto"/>
            </w:tcBorders>
            <w:shd w:val="clear" w:color="auto" w:fill="auto"/>
            <w:vAlign w:val="center"/>
            <w:hideMark/>
          </w:tcPr>
          <w:p w:rsidR="00FE3768" w:rsidRPr="002A7624" w:rsidRDefault="00FE3768" w:rsidP="002A7624">
            <w:pPr>
              <w:spacing w:line="276" w:lineRule="auto"/>
              <w:jc w:val="both"/>
            </w:pPr>
            <w:r w:rsidRPr="002A7624">
              <w:t>Пальне</w:t>
            </w:r>
          </w:p>
        </w:tc>
        <w:tc>
          <w:tcPr>
            <w:tcW w:w="1476" w:type="dxa"/>
            <w:tcBorders>
              <w:top w:val="nil"/>
              <w:left w:val="nil"/>
              <w:bottom w:val="single" w:sz="4" w:space="0" w:color="auto"/>
              <w:right w:val="single" w:sz="4" w:space="0" w:color="auto"/>
            </w:tcBorders>
            <w:shd w:val="clear" w:color="auto" w:fill="auto"/>
            <w:noWrap/>
            <w:vAlign w:val="center"/>
            <w:hideMark/>
          </w:tcPr>
          <w:p w:rsidR="00FE3768" w:rsidRPr="003C1903" w:rsidRDefault="003C1903" w:rsidP="002A7624">
            <w:pPr>
              <w:spacing w:line="276" w:lineRule="auto"/>
              <w:jc w:val="both"/>
              <w:rPr>
                <w:lang w:val="en-US"/>
              </w:rPr>
            </w:pPr>
            <w:r w:rsidRPr="003C1903">
              <w:rPr>
                <w:lang w:val="en-US"/>
              </w:rPr>
              <w:t>96 238</w:t>
            </w:r>
          </w:p>
        </w:tc>
      </w:tr>
      <w:tr w:rsidR="00FE3768" w:rsidRPr="002A7624" w:rsidTr="00EB65A4">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FE3768" w:rsidRPr="002A7624" w:rsidRDefault="00FE3768" w:rsidP="002A7624">
            <w:pPr>
              <w:spacing w:line="276" w:lineRule="auto"/>
              <w:jc w:val="both"/>
            </w:pPr>
            <w:r w:rsidRPr="002A7624">
              <w:t>14031900</w:t>
            </w:r>
          </w:p>
        </w:tc>
        <w:tc>
          <w:tcPr>
            <w:tcW w:w="7412" w:type="dxa"/>
            <w:tcBorders>
              <w:top w:val="nil"/>
              <w:left w:val="nil"/>
              <w:bottom w:val="single" w:sz="4" w:space="0" w:color="auto"/>
              <w:right w:val="single" w:sz="4" w:space="0" w:color="auto"/>
            </w:tcBorders>
            <w:shd w:val="clear" w:color="auto" w:fill="auto"/>
            <w:vAlign w:val="center"/>
            <w:hideMark/>
          </w:tcPr>
          <w:p w:rsidR="00FE3768" w:rsidRPr="002A7624" w:rsidRDefault="00FE3768" w:rsidP="002A7624">
            <w:pPr>
              <w:spacing w:line="276" w:lineRule="auto"/>
              <w:jc w:val="both"/>
            </w:pPr>
            <w:r w:rsidRPr="002A7624">
              <w:t>Пальне</w:t>
            </w:r>
          </w:p>
        </w:tc>
        <w:tc>
          <w:tcPr>
            <w:tcW w:w="1476" w:type="dxa"/>
            <w:tcBorders>
              <w:top w:val="nil"/>
              <w:left w:val="nil"/>
              <w:bottom w:val="single" w:sz="4" w:space="0" w:color="auto"/>
              <w:right w:val="single" w:sz="4" w:space="0" w:color="auto"/>
            </w:tcBorders>
            <w:shd w:val="clear" w:color="auto" w:fill="auto"/>
            <w:noWrap/>
            <w:vAlign w:val="center"/>
            <w:hideMark/>
          </w:tcPr>
          <w:p w:rsidR="00FE3768" w:rsidRPr="003C1903" w:rsidRDefault="003C1903" w:rsidP="002A7624">
            <w:pPr>
              <w:spacing w:line="276" w:lineRule="auto"/>
              <w:jc w:val="both"/>
              <w:rPr>
                <w:lang w:val="en-US"/>
              </w:rPr>
            </w:pPr>
            <w:r w:rsidRPr="003C1903">
              <w:rPr>
                <w:lang w:val="en-US"/>
              </w:rPr>
              <w:t>586 032</w:t>
            </w:r>
          </w:p>
        </w:tc>
      </w:tr>
      <w:tr w:rsidR="00FE3768" w:rsidRPr="002A7624" w:rsidTr="00EB65A4">
        <w:trPr>
          <w:trHeight w:val="153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FE3768" w:rsidRPr="002A7624" w:rsidRDefault="00FE3768" w:rsidP="002A7624">
            <w:pPr>
              <w:spacing w:line="276" w:lineRule="auto"/>
              <w:jc w:val="both"/>
            </w:pPr>
            <w:r w:rsidRPr="002A7624">
              <w:t>14040100</w:t>
            </w:r>
          </w:p>
        </w:tc>
        <w:tc>
          <w:tcPr>
            <w:tcW w:w="7412" w:type="dxa"/>
            <w:tcBorders>
              <w:top w:val="nil"/>
              <w:left w:val="nil"/>
              <w:bottom w:val="single" w:sz="4" w:space="0" w:color="auto"/>
              <w:right w:val="single" w:sz="4" w:space="0" w:color="auto"/>
            </w:tcBorders>
            <w:shd w:val="clear" w:color="auto" w:fill="auto"/>
            <w:vAlign w:val="center"/>
            <w:hideMark/>
          </w:tcPr>
          <w:p w:rsidR="00FE3768" w:rsidRPr="002A7624" w:rsidRDefault="00FE3768" w:rsidP="002A7624">
            <w:pPr>
              <w:spacing w:line="276" w:lineRule="auto"/>
              <w:jc w:val="both"/>
            </w:pPr>
            <w:r w:rsidRPr="002A7624">
              <w:t>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тютюну,рідин, що використовуються в електронних сигаретах, що оподатковується згідно з підпунктом 213.1.14</w:t>
            </w:r>
          </w:p>
        </w:tc>
        <w:tc>
          <w:tcPr>
            <w:tcW w:w="1476" w:type="dxa"/>
            <w:tcBorders>
              <w:top w:val="nil"/>
              <w:left w:val="nil"/>
              <w:bottom w:val="single" w:sz="4" w:space="0" w:color="auto"/>
              <w:right w:val="single" w:sz="4" w:space="0" w:color="auto"/>
            </w:tcBorders>
            <w:shd w:val="clear" w:color="auto" w:fill="auto"/>
            <w:noWrap/>
            <w:vAlign w:val="center"/>
            <w:hideMark/>
          </w:tcPr>
          <w:p w:rsidR="00FE3768" w:rsidRPr="003C1903" w:rsidRDefault="003C1903" w:rsidP="002A7624">
            <w:pPr>
              <w:spacing w:line="276" w:lineRule="auto"/>
              <w:jc w:val="both"/>
              <w:rPr>
                <w:lang w:val="en-US"/>
              </w:rPr>
            </w:pPr>
            <w:r>
              <w:rPr>
                <w:lang w:val="en-US"/>
              </w:rPr>
              <w:t>9</w:t>
            </w:r>
            <w:r w:rsidRPr="003C1903">
              <w:rPr>
                <w:lang w:val="en-US"/>
              </w:rPr>
              <w:t>0 140</w:t>
            </w:r>
          </w:p>
        </w:tc>
      </w:tr>
      <w:tr w:rsidR="00FE3768" w:rsidRPr="002A7624" w:rsidTr="00EB65A4">
        <w:trPr>
          <w:trHeight w:val="127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FE3768" w:rsidRPr="002A7624" w:rsidRDefault="00FE3768" w:rsidP="002A7624">
            <w:pPr>
              <w:spacing w:line="276" w:lineRule="auto"/>
              <w:jc w:val="both"/>
            </w:pPr>
            <w:r w:rsidRPr="002A7624">
              <w:t>14040200</w:t>
            </w:r>
          </w:p>
        </w:tc>
        <w:tc>
          <w:tcPr>
            <w:tcW w:w="7412" w:type="dxa"/>
            <w:tcBorders>
              <w:top w:val="nil"/>
              <w:left w:val="nil"/>
              <w:bottom w:val="single" w:sz="4" w:space="0" w:color="auto"/>
              <w:right w:val="single" w:sz="4" w:space="0" w:color="auto"/>
            </w:tcBorders>
            <w:shd w:val="clear" w:color="auto" w:fill="auto"/>
            <w:vAlign w:val="center"/>
            <w:hideMark/>
          </w:tcPr>
          <w:p w:rsidR="00FE3768" w:rsidRPr="002A7624" w:rsidRDefault="00FE3768" w:rsidP="002A7624">
            <w:pPr>
              <w:spacing w:line="276" w:lineRule="auto"/>
              <w:jc w:val="both"/>
            </w:pPr>
            <w:r w:rsidRPr="002A7624">
              <w:t>Акцизний податок з реалізації суб`єктами господарювання роздрібної торгівлі підакцизних товарів (крім тих, що оподатковуються згідно з підпунктом 213.1.14 пункту 213.1 статті 213 Податкового кодексу України)</w:t>
            </w:r>
          </w:p>
        </w:tc>
        <w:tc>
          <w:tcPr>
            <w:tcW w:w="1476" w:type="dxa"/>
            <w:tcBorders>
              <w:top w:val="nil"/>
              <w:left w:val="nil"/>
              <w:bottom w:val="single" w:sz="4" w:space="0" w:color="auto"/>
              <w:right w:val="single" w:sz="4" w:space="0" w:color="auto"/>
            </w:tcBorders>
            <w:shd w:val="clear" w:color="auto" w:fill="auto"/>
            <w:noWrap/>
            <w:vAlign w:val="center"/>
            <w:hideMark/>
          </w:tcPr>
          <w:p w:rsidR="00FE3768" w:rsidRPr="003C1903" w:rsidRDefault="00C47B3F" w:rsidP="002A7624">
            <w:pPr>
              <w:spacing w:line="276" w:lineRule="auto"/>
              <w:jc w:val="both"/>
              <w:rPr>
                <w:lang w:val="en-US"/>
              </w:rPr>
            </w:pPr>
            <w:r w:rsidRPr="003C1903">
              <w:t>1</w:t>
            </w:r>
            <w:r w:rsidR="003C1903" w:rsidRPr="003C1903">
              <w:rPr>
                <w:lang w:val="en-US"/>
              </w:rPr>
              <w:t>52 217</w:t>
            </w:r>
          </w:p>
        </w:tc>
      </w:tr>
      <w:tr w:rsidR="00FE3768" w:rsidRPr="002A7624" w:rsidTr="00EB65A4">
        <w:trPr>
          <w:trHeight w:val="76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FE3768" w:rsidRPr="002A7624" w:rsidRDefault="00FE3768" w:rsidP="002A7624">
            <w:pPr>
              <w:spacing w:line="276" w:lineRule="auto"/>
              <w:jc w:val="both"/>
            </w:pPr>
            <w:r w:rsidRPr="002A7624">
              <w:t>18010200</w:t>
            </w:r>
          </w:p>
        </w:tc>
        <w:tc>
          <w:tcPr>
            <w:tcW w:w="7412" w:type="dxa"/>
            <w:tcBorders>
              <w:top w:val="nil"/>
              <w:left w:val="nil"/>
              <w:bottom w:val="single" w:sz="4" w:space="0" w:color="auto"/>
              <w:right w:val="single" w:sz="4" w:space="0" w:color="auto"/>
            </w:tcBorders>
            <w:shd w:val="clear" w:color="auto" w:fill="auto"/>
            <w:vAlign w:val="center"/>
            <w:hideMark/>
          </w:tcPr>
          <w:p w:rsidR="00FE3768" w:rsidRPr="002A7624" w:rsidRDefault="00FE3768" w:rsidP="002A7624">
            <w:pPr>
              <w:spacing w:line="276" w:lineRule="auto"/>
              <w:jc w:val="both"/>
            </w:pPr>
            <w:r w:rsidRPr="002A7624">
              <w:t>Податок на нерухоме майно, відмінне від земельної ділянки, сплачений фізичними особами, які є власниками об`єктів житлової нерухомості </w:t>
            </w:r>
          </w:p>
        </w:tc>
        <w:tc>
          <w:tcPr>
            <w:tcW w:w="1476" w:type="dxa"/>
            <w:tcBorders>
              <w:top w:val="nil"/>
              <w:left w:val="nil"/>
              <w:bottom w:val="single" w:sz="4" w:space="0" w:color="auto"/>
              <w:right w:val="single" w:sz="4" w:space="0" w:color="auto"/>
            </w:tcBorders>
            <w:shd w:val="clear" w:color="auto" w:fill="auto"/>
            <w:noWrap/>
            <w:vAlign w:val="center"/>
            <w:hideMark/>
          </w:tcPr>
          <w:p w:rsidR="00FE3768" w:rsidRPr="003C1903" w:rsidRDefault="003C1903" w:rsidP="002A7624">
            <w:pPr>
              <w:spacing w:line="276" w:lineRule="auto"/>
              <w:jc w:val="both"/>
              <w:rPr>
                <w:lang w:val="en-US"/>
              </w:rPr>
            </w:pPr>
            <w:r w:rsidRPr="003C1903">
              <w:rPr>
                <w:lang w:val="en-US"/>
              </w:rPr>
              <w:t>105 268</w:t>
            </w:r>
          </w:p>
        </w:tc>
      </w:tr>
      <w:tr w:rsidR="00FE3768" w:rsidRPr="002A7624" w:rsidTr="00EB65A4">
        <w:trPr>
          <w:trHeight w:val="76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FE3768" w:rsidRPr="002A7624" w:rsidRDefault="00FE3768" w:rsidP="002A7624">
            <w:pPr>
              <w:spacing w:line="276" w:lineRule="auto"/>
              <w:jc w:val="both"/>
            </w:pPr>
            <w:r w:rsidRPr="002A7624">
              <w:t>18010300</w:t>
            </w:r>
          </w:p>
        </w:tc>
        <w:tc>
          <w:tcPr>
            <w:tcW w:w="7412" w:type="dxa"/>
            <w:tcBorders>
              <w:top w:val="nil"/>
              <w:left w:val="nil"/>
              <w:bottom w:val="single" w:sz="4" w:space="0" w:color="auto"/>
              <w:right w:val="single" w:sz="4" w:space="0" w:color="auto"/>
            </w:tcBorders>
            <w:shd w:val="clear" w:color="auto" w:fill="auto"/>
            <w:vAlign w:val="center"/>
            <w:hideMark/>
          </w:tcPr>
          <w:p w:rsidR="00FE3768" w:rsidRPr="002A7624" w:rsidRDefault="00FE3768" w:rsidP="002A7624">
            <w:pPr>
              <w:spacing w:line="276" w:lineRule="auto"/>
              <w:jc w:val="both"/>
            </w:pPr>
            <w:r w:rsidRPr="002A7624">
              <w:t>Податок на нерухоме майно, відмінне від земельної ділянки, сплачений фізичними особами, які є власниками об`єктів нежитлової нерухомості </w:t>
            </w:r>
          </w:p>
        </w:tc>
        <w:tc>
          <w:tcPr>
            <w:tcW w:w="1476" w:type="dxa"/>
            <w:tcBorders>
              <w:top w:val="nil"/>
              <w:left w:val="nil"/>
              <w:bottom w:val="single" w:sz="4" w:space="0" w:color="auto"/>
              <w:right w:val="single" w:sz="4" w:space="0" w:color="auto"/>
            </w:tcBorders>
            <w:shd w:val="clear" w:color="auto" w:fill="auto"/>
            <w:noWrap/>
            <w:vAlign w:val="center"/>
            <w:hideMark/>
          </w:tcPr>
          <w:p w:rsidR="00FE3768" w:rsidRPr="003C1903" w:rsidRDefault="003C1903" w:rsidP="002A7624">
            <w:pPr>
              <w:spacing w:line="276" w:lineRule="auto"/>
              <w:jc w:val="both"/>
              <w:rPr>
                <w:lang w:val="en-US"/>
              </w:rPr>
            </w:pPr>
            <w:r w:rsidRPr="003C1903">
              <w:rPr>
                <w:lang w:val="en-US"/>
              </w:rPr>
              <w:t>488 665</w:t>
            </w:r>
          </w:p>
        </w:tc>
      </w:tr>
      <w:tr w:rsidR="00FE3768" w:rsidRPr="002A7624" w:rsidTr="00EB65A4">
        <w:trPr>
          <w:trHeight w:val="76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FE3768" w:rsidRPr="002A7624" w:rsidRDefault="00FE3768" w:rsidP="002A7624">
            <w:pPr>
              <w:spacing w:line="276" w:lineRule="auto"/>
              <w:jc w:val="both"/>
            </w:pPr>
            <w:r w:rsidRPr="002A7624">
              <w:t>18010400</w:t>
            </w:r>
          </w:p>
        </w:tc>
        <w:tc>
          <w:tcPr>
            <w:tcW w:w="7412" w:type="dxa"/>
            <w:tcBorders>
              <w:top w:val="nil"/>
              <w:left w:val="nil"/>
              <w:bottom w:val="single" w:sz="4" w:space="0" w:color="auto"/>
              <w:right w:val="single" w:sz="4" w:space="0" w:color="auto"/>
            </w:tcBorders>
            <w:shd w:val="clear" w:color="auto" w:fill="auto"/>
            <w:vAlign w:val="center"/>
            <w:hideMark/>
          </w:tcPr>
          <w:p w:rsidR="00FE3768" w:rsidRPr="002A7624" w:rsidRDefault="00FE3768" w:rsidP="002A7624">
            <w:pPr>
              <w:spacing w:line="276" w:lineRule="auto"/>
              <w:jc w:val="both"/>
            </w:pPr>
            <w:r w:rsidRPr="002A7624">
              <w:t>Податок на нерухоме майно, відмінне від земельної ділянки, сплачений юридичними особами, які є власниками об`єктів нежитлової нерухомості </w:t>
            </w:r>
          </w:p>
        </w:tc>
        <w:tc>
          <w:tcPr>
            <w:tcW w:w="1476" w:type="dxa"/>
            <w:tcBorders>
              <w:top w:val="nil"/>
              <w:left w:val="nil"/>
              <w:bottom w:val="single" w:sz="4" w:space="0" w:color="auto"/>
              <w:right w:val="single" w:sz="4" w:space="0" w:color="auto"/>
            </w:tcBorders>
            <w:shd w:val="clear" w:color="auto" w:fill="auto"/>
            <w:noWrap/>
            <w:vAlign w:val="center"/>
            <w:hideMark/>
          </w:tcPr>
          <w:p w:rsidR="00FE3768" w:rsidRPr="003C1903" w:rsidRDefault="003C1903" w:rsidP="002A7624">
            <w:pPr>
              <w:spacing w:line="276" w:lineRule="auto"/>
              <w:jc w:val="both"/>
              <w:rPr>
                <w:lang w:val="en-US"/>
              </w:rPr>
            </w:pPr>
            <w:r w:rsidRPr="003C1903">
              <w:rPr>
                <w:lang w:val="en-US"/>
              </w:rPr>
              <w:t>244 073</w:t>
            </w:r>
          </w:p>
        </w:tc>
      </w:tr>
      <w:tr w:rsidR="00FE3768" w:rsidRPr="002A7624" w:rsidTr="00EB65A4">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FE3768" w:rsidRPr="002A7624" w:rsidRDefault="00FE3768" w:rsidP="002A7624">
            <w:pPr>
              <w:spacing w:line="276" w:lineRule="auto"/>
              <w:jc w:val="both"/>
            </w:pPr>
            <w:r w:rsidRPr="002A7624">
              <w:t>18010500</w:t>
            </w:r>
          </w:p>
        </w:tc>
        <w:tc>
          <w:tcPr>
            <w:tcW w:w="7412" w:type="dxa"/>
            <w:tcBorders>
              <w:top w:val="nil"/>
              <w:left w:val="nil"/>
              <w:bottom w:val="single" w:sz="4" w:space="0" w:color="auto"/>
              <w:right w:val="single" w:sz="4" w:space="0" w:color="auto"/>
            </w:tcBorders>
            <w:shd w:val="clear" w:color="auto" w:fill="auto"/>
            <w:vAlign w:val="center"/>
            <w:hideMark/>
          </w:tcPr>
          <w:p w:rsidR="00FE3768" w:rsidRPr="002A7624" w:rsidRDefault="00FE3768" w:rsidP="002A7624">
            <w:pPr>
              <w:spacing w:line="276" w:lineRule="auto"/>
              <w:jc w:val="both"/>
            </w:pPr>
            <w:r w:rsidRPr="002A7624">
              <w:t>Земельний податок з юридичних осіб </w:t>
            </w:r>
          </w:p>
        </w:tc>
        <w:tc>
          <w:tcPr>
            <w:tcW w:w="1476" w:type="dxa"/>
            <w:tcBorders>
              <w:top w:val="nil"/>
              <w:left w:val="nil"/>
              <w:bottom w:val="single" w:sz="4" w:space="0" w:color="auto"/>
              <w:right w:val="single" w:sz="4" w:space="0" w:color="auto"/>
            </w:tcBorders>
            <w:shd w:val="clear" w:color="auto" w:fill="auto"/>
            <w:noWrap/>
            <w:vAlign w:val="center"/>
            <w:hideMark/>
          </w:tcPr>
          <w:p w:rsidR="00FE3768" w:rsidRPr="003C1903" w:rsidRDefault="003C1903" w:rsidP="002A7624">
            <w:pPr>
              <w:spacing w:line="276" w:lineRule="auto"/>
              <w:jc w:val="both"/>
              <w:rPr>
                <w:lang w:val="en-US"/>
              </w:rPr>
            </w:pPr>
            <w:r w:rsidRPr="003C1903">
              <w:rPr>
                <w:lang w:val="en-US"/>
              </w:rPr>
              <w:t>719 304</w:t>
            </w:r>
          </w:p>
        </w:tc>
      </w:tr>
      <w:tr w:rsidR="00FE3768" w:rsidRPr="002A7624" w:rsidTr="00EB65A4">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FE3768" w:rsidRPr="002A7624" w:rsidRDefault="00FE3768" w:rsidP="002A7624">
            <w:pPr>
              <w:spacing w:line="276" w:lineRule="auto"/>
              <w:jc w:val="both"/>
            </w:pPr>
            <w:r w:rsidRPr="002A7624">
              <w:lastRenderedPageBreak/>
              <w:t>18010600</w:t>
            </w:r>
          </w:p>
        </w:tc>
        <w:tc>
          <w:tcPr>
            <w:tcW w:w="7412" w:type="dxa"/>
            <w:tcBorders>
              <w:top w:val="nil"/>
              <w:left w:val="nil"/>
              <w:bottom w:val="single" w:sz="4" w:space="0" w:color="auto"/>
              <w:right w:val="single" w:sz="4" w:space="0" w:color="auto"/>
            </w:tcBorders>
            <w:shd w:val="clear" w:color="auto" w:fill="auto"/>
            <w:vAlign w:val="center"/>
            <w:hideMark/>
          </w:tcPr>
          <w:p w:rsidR="00FE3768" w:rsidRPr="002A7624" w:rsidRDefault="00FE3768" w:rsidP="002A7624">
            <w:pPr>
              <w:spacing w:line="276" w:lineRule="auto"/>
              <w:jc w:val="both"/>
            </w:pPr>
            <w:r w:rsidRPr="002A7624">
              <w:t>Орендна плата з юридичних осіб </w:t>
            </w:r>
          </w:p>
        </w:tc>
        <w:tc>
          <w:tcPr>
            <w:tcW w:w="1476" w:type="dxa"/>
            <w:tcBorders>
              <w:top w:val="nil"/>
              <w:left w:val="nil"/>
              <w:bottom w:val="single" w:sz="4" w:space="0" w:color="auto"/>
              <w:right w:val="single" w:sz="4" w:space="0" w:color="auto"/>
            </w:tcBorders>
            <w:shd w:val="clear" w:color="auto" w:fill="auto"/>
            <w:noWrap/>
            <w:vAlign w:val="center"/>
            <w:hideMark/>
          </w:tcPr>
          <w:p w:rsidR="00FE3768" w:rsidRPr="003C1903" w:rsidRDefault="003C1903" w:rsidP="002A7624">
            <w:pPr>
              <w:spacing w:line="276" w:lineRule="auto"/>
              <w:jc w:val="both"/>
              <w:rPr>
                <w:lang w:val="en-US"/>
              </w:rPr>
            </w:pPr>
            <w:r w:rsidRPr="003C1903">
              <w:rPr>
                <w:lang w:val="en-US"/>
              </w:rPr>
              <w:t>2 659 651</w:t>
            </w:r>
          </w:p>
        </w:tc>
      </w:tr>
      <w:tr w:rsidR="00FE3768" w:rsidRPr="002A7624" w:rsidTr="00EB65A4">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FE3768" w:rsidRPr="002A7624" w:rsidRDefault="00FE3768" w:rsidP="002A7624">
            <w:pPr>
              <w:spacing w:line="276" w:lineRule="auto"/>
              <w:jc w:val="both"/>
            </w:pPr>
            <w:r w:rsidRPr="002A7624">
              <w:t>18010700</w:t>
            </w:r>
          </w:p>
        </w:tc>
        <w:tc>
          <w:tcPr>
            <w:tcW w:w="7412" w:type="dxa"/>
            <w:tcBorders>
              <w:top w:val="nil"/>
              <w:left w:val="nil"/>
              <w:bottom w:val="single" w:sz="4" w:space="0" w:color="auto"/>
              <w:right w:val="single" w:sz="4" w:space="0" w:color="auto"/>
            </w:tcBorders>
            <w:shd w:val="clear" w:color="auto" w:fill="auto"/>
            <w:vAlign w:val="center"/>
            <w:hideMark/>
          </w:tcPr>
          <w:p w:rsidR="00FE3768" w:rsidRPr="002A7624" w:rsidRDefault="00FE3768" w:rsidP="002A7624">
            <w:pPr>
              <w:spacing w:line="276" w:lineRule="auto"/>
              <w:jc w:val="both"/>
            </w:pPr>
            <w:r w:rsidRPr="002A7624">
              <w:t>Земельний податок з фізичних осіб </w:t>
            </w:r>
          </w:p>
        </w:tc>
        <w:tc>
          <w:tcPr>
            <w:tcW w:w="1476" w:type="dxa"/>
            <w:tcBorders>
              <w:top w:val="nil"/>
              <w:left w:val="nil"/>
              <w:bottom w:val="single" w:sz="4" w:space="0" w:color="auto"/>
              <w:right w:val="single" w:sz="4" w:space="0" w:color="auto"/>
            </w:tcBorders>
            <w:shd w:val="clear" w:color="auto" w:fill="auto"/>
            <w:noWrap/>
            <w:vAlign w:val="center"/>
            <w:hideMark/>
          </w:tcPr>
          <w:p w:rsidR="00FE3768" w:rsidRPr="003C1903" w:rsidRDefault="003C1903" w:rsidP="002A7624">
            <w:pPr>
              <w:spacing w:line="276" w:lineRule="auto"/>
              <w:jc w:val="both"/>
              <w:rPr>
                <w:lang w:val="en-US"/>
              </w:rPr>
            </w:pPr>
            <w:r w:rsidRPr="003C1903">
              <w:rPr>
                <w:lang w:val="en-US"/>
              </w:rPr>
              <w:t>969 751</w:t>
            </w:r>
          </w:p>
        </w:tc>
      </w:tr>
      <w:tr w:rsidR="00FE3768" w:rsidRPr="002A7624" w:rsidTr="00EB65A4">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FE3768" w:rsidRPr="002A7624" w:rsidRDefault="00FE3768" w:rsidP="002A7624">
            <w:pPr>
              <w:spacing w:line="276" w:lineRule="auto"/>
              <w:jc w:val="both"/>
            </w:pPr>
            <w:r w:rsidRPr="002A7624">
              <w:t>18010900</w:t>
            </w:r>
          </w:p>
        </w:tc>
        <w:tc>
          <w:tcPr>
            <w:tcW w:w="7412" w:type="dxa"/>
            <w:tcBorders>
              <w:top w:val="nil"/>
              <w:left w:val="nil"/>
              <w:bottom w:val="single" w:sz="4" w:space="0" w:color="auto"/>
              <w:right w:val="single" w:sz="4" w:space="0" w:color="auto"/>
            </w:tcBorders>
            <w:shd w:val="clear" w:color="auto" w:fill="auto"/>
            <w:vAlign w:val="center"/>
            <w:hideMark/>
          </w:tcPr>
          <w:p w:rsidR="00FE3768" w:rsidRPr="002A7624" w:rsidRDefault="00FE3768" w:rsidP="002A7624">
            <w:pPr>
              <w:spacing w:line="276" w:lineRule="auto"/>
              <w:jc w:val="both"/>
            </w:pPr>
            <w:r w:rsidRPr="002A7624">
              <w:t>Орендна плата з фізичних осіб </w:t>
            </w:r>
          </w:p>
        </w:tc>
        <w:tc>
          <w:tcPr>
            <w:tcW w:w="1476" w:type="dxa"/>
            <w:tcBorders>
              <w:top w:val="nil"/>
              <w:left w:val="nil"/>
              <w:bottom w:val="single" w:sz="4" w:space="0" w:color="auto"/>
              <w:right w:val="single" w:sz="4" w:space="0" w:color="auto"/>
            </w:tcBorders>
            <w:shd w:val="clear" w:color="auto" w:fill="auto"/>
            <w:noWrap/>
            <w:vAlign w:val="center"/>
            <w:hideMark/>
          </w:tcPr>
          <w:p w:rsidR="00FE3768" w:rsidRPr="003C1903" w:rsidRDefault="003C1903" w:rsidP="002A7624">
            <w:pPr>
              <w:spacing w:line="276" w:lineRule="auto"/>
              <w:jc w:val="both"/>
              <w:rPr>
                <w:lang w:val="en-US"/>
              </w:rPr>
            </w:pPr>
            <w:r w:rsidRPr="003C1903">
              <w:rPr>
                <w:lang w:val="en-US"/>
              </w:rPr>
              <w:t>134 417</w:t>
            </w:r>
          </w:p>
        </w:tc>
      </w:tr>
      <w:tr w:rsidR="00203CB4" w:rsidRPr="002A7624" w:rsidTr="00EB65A4">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tcPr>
          <w:p w:rsidR="00203CB4" w:rsidRPr="00203CB4" w:rsidRDefault="00203CB4" w:rsidP="002A7624">
            <w:pPr>
              <w:spacing w:line="276" w:lineRule="auto"/>
              <w:jc w:val="both"/>
              <w:rPr>
                <w:lang w:val="en-US"/>
              </w:rPr>
            </w:pPr>
            <w:r>
              <w:rPr>
                <w:lang w:val="en-US"/>
              </w:rPr>
              <w:t>18030200</w:t>
            </w:r>
          </w:p>
        </w:tc>
        <w:tc>
          <w:tcPr>
            <w:tcW w:w="7412" w:type="dxa"/>
            <w:tcBorders>
              <w:top w:val="nil"/>
              <w:left w:val="nil"/>
              <w:bottom w:val="single" w:sz="4" w:space="0" w:color="auto"/>
              <w:right w:val="single" w:sz="4" w:space="0" w:color="auto"/>
            </w:tcBorders>
            <w:shd w:val="clear" w:color="auto" w:fill="auto"/>
            <w:vAlign w:val="center"/>
          </w:tcPr>
          <w:p w:rsidR="00203CB4" w:rsidRPr="00203CB4" w:rsidRDefault="00203CB4" w:rsidP="002A7624">
            <w:pPr>
              <w:spacing w:line="276" w:lineRule="auto"/>
              <w:jc w:val="both"/>
              <w:rPr>
                <w:lang w:val="uk-UA"/>
              </w:rPr>
            </w:pPr>
            <w:r>
              <w:rPr>
                <w:lang w:val="uk-UA"/>
              </w:rPr>
              <w:t>Туристичний збір, сплачений фізичними особами</w:t>
            </w:r>
          </w:p>
        </w:tc>
        <w:tc>
          <w:tcPr>
            <w:tcW w:w="1476" w:type="dxa"/>
            <w:tcBorders>
              <w:top w:val="nil"/>
              <w:left w:val="nil"/>
              <w:bottom w:val="single" w:sz="4" w:space="0" w:color="auto"/>
              <w:right w:val="single" w:sz="4" w:space="0" w:color="auto"/>
            </w:tcBorders>
            <w:shd w:val="clear" w:color="auto" w:fill="auto"/>
            <w:noWrap/>
            <w:vAlign w:val="center"/>
          </w:tcPr>
          <w:p w:rsidR="00203CB4" w:rsidRPr="00203CB4" w:rsidRDefault="00203CB4" w:rsidP="002A7624">
            <w:pPr>
              <w:spacing w:line="276" w:lineRule="auto"/>
              <w:jc w:val="both"/>
              <w:rPr>
                <w:lang w:val="uk-UA"/>
              </w:rPr>
            </w:pPr>
            <w:r>
              <w:rPr>
                <w:lang w:val="uk-UA"/>
              </w:rPr>
              <w:t>4 240</w:t>
            </w:r>
          </w:p>
        </w:tc>
      </w:tr>
      <w:tr w:rsidR="00FE3768" w:rsidRPr="002A7624" w:rsidTr="00EB65A4">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FE3768" w:rsidRPr="002A7624" w:rsidRDefault="00FE3768" w:rsidP="002A7624">
            <w:pPr>
              <w:spacing w:line="276" w:lineRule="auto"/>
              <w:jc w:val="both"/>
            </w:pPr>
            <w:r w:rsidRPr="002A7624">
              <w:t>18050300</w:t>
            </w:r>
          </w:p>
        </w:tc>
        <w:tc>
          <w:tcPr>
            <w:tcW w:w="7412" w:type="dxa"/>
            <w:tcBorders>
              <w:top w:val="nil"/>
              <w:left w:val="nil"/>
              <w:bottom w:val="single" w:sz="4" w:space="0" w:color="auto"/>
              <w:right w:val="single" w:sz="4" w:space="0" w:color="auto"/>
            </w:tcBorders>
            <w:shd w:val="clear" w:color="auto" w:fill="auto"/>
            <w:vAlign w:val="center"/>
            <w:hideMark/>
          </w:tcPr>
          <w:p w:rsidR="00FE3768" w:rsidRPr="002A7624" w:rsidRDefault="00FE3768" w:rsidP="002A7624">
            <w:pPr>
              <w:spacing w:line="276" w:lineRule="auto"/>
              <w:jc w:val="both"/>
            </w:pPr>
            <w:r w:rsidRPr="002A7624">
              <w:t>Єдиний податок з юридичних осіб </w:t>
            </w:r>
          </w:p>
        </w:tc>
        <w:tc>
          <w:tcPr>
            <w:tcW w:w="1476" w:type="dxa"/>
            <w:tcBorders>
              <w:top w:val="nil"/>
              <w:left w:val="nil"/>
              <w:bottom w:val="single" w:sz="4" w:space="0" w:color="auto"/>
              <w:right w:val="single" w:sz="4" w:space="0" w:color="auto"/>
            </w:tcBorders>
            <w:shd w:val="clear" w:color="auto" w:fill="auto"/>
            <w:noWrap/>
            <w:vAlign w:val="center"/>
            <w:hideMark/>
          </w:tcPr>
          <w:p w:rsidR="00FE3768" w:rsidRPr="00203CB4" w:rsidRDefault="00203CB4" w:rsidP="002A7624">
            <w:pPr>
              <w:spacing w:line="276" w:lineRule="auto"/>
              <w:jc w:val="both"/>
              <w:rPr>
                <w:lang w:val="uk-UA"/>
              </w:rPr>
            </w:pPr>
            <w:r w:rsidRPr="00203CB4">
              <w:rPr>
                <w:lang w:val="uk-UA"/>
              </w:rPr>
              <w:t>123 706</w:t>
            </w:r>
          </w:p>
        </w:tc>
      </w:tr>
      <w:tr w:rsidR="00FE3768" w:rsidRPr="002A7624" w:rsidTr="00EB65A4">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FE3768" w:rsidRPr="002A7624" w:rsidRDefault="00FE3768" w:rsidP="002A7624">
            <w:pPr>
              <w:spacing w:line="276" w:lineRule="auto"/>
              <w:jc w:val="both"/>
            </w:pPr>
            <w:r w:rsidRPr="002A7624">
              <w:t>18050400</w:t>
            </w:r>
          </w:p>
        </w:tc>
        <w:tc>
          <w:tcPr>
            <w:tcW w:w="7412" w:type="dxa"/>
            <w:tcBorders>
              <w:top w:val="nil"/>
              <w:left w:val="nil"/>
              <w:bottom w:val="single" w:sz="4" w:space="0" w:color="auto"/>
              <w:right w:val="single" w:sz="4" w:space="0" w:color="auto"/>
            </w:tcBorders>
            <w:shd w:val="clear" w:color="auto" w:fill="auto"/>
            <w:vAlign w:val="center"/>
            <w:hideMark/>
          </w:tcPr>
          <w:p w:rsidR="00FE3768" w:rsidRPr="002A7624" w:rsidRDefault="00FE3768" w:rsidP="002A7624">
            <w:pPr>
              <w:spacing w:line="276" w:lineRule="auto"/>
              <w:jc w:val="both"/>
            </w:pPr>
            <w:r w:rsidRPr="002A7624">
              <w:t>Єдиний податок з фізичних осіб </w:t>
            </w:r>
          </w:p>
        </w:tc>
        <w:tc>
          <w:tcPr>
            <w:tcW w:w="1476" w:type="dxa"/>
            <w:tcBorders>
              <w:top w:val="nil"/>
              <w:left w:val="nil"/>
              <w:bottom w:val="single" w:sz="4" w:space="0" w:color="auto"/>
              <w:right w:val="single" w:sz="4" w:space="0" w:color="auto"/>
            </w:tcBorders>
            <w:shd w:val="clear" w:color="auto" w:fill="auto"/>
            <w:noWrap/>
            <w:vAlign w:val="center"/>
            <w:hideMark/>
          </w:tcPr>
          <w:p w:rsidR="00FE3768" w:rsidRPr="00203CB4" w:rsidRDefault="00203CB4" w:rsidP="002A7624">
            <w:pPr>
              <w:spacing w:line="276" w:lineRule="auto"/>
              <w:jc w:val="both"/>
              <w:rPr>
                <w:lang w:val="uk-UA"/>
              </w:rPr>
            </w:pPr>
            <w:r w:rsidRPr="00203CB4">
              <w:rPr>
                <w:lang w:val="uk-UA"/>
              </w:rPr>
              <w:t>2 775 180</w:t>
            </w:r>
          </w:p>
        </w:tc>
      </w:tr>
      <w:tr w:rsidR="00FE3768" w:rsidRPr="002A7624" w:rsidTr="00EB65A4">
        <w:trPr>
          <w:trHeight w:val="127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FE3768" w:rsidRPr="002A7624" w:rsidRDefault="00FE3768" w:rsidP="002A7624">
            <w:pPr>
              <w:spacing w:line="276" w:lineRule="auto"/>
              <w:jc w:val="both"/>
            </w:pPr>
            <w:r w:rsidRPr="002A7624">
              <w:t>18050500</w:t>
            </w:r>
          </w:p>
        </w:tc>
        <w:tc>
          <w:tcPr>
            <w:tcW w:w="7412" w:type="dxa"/>
            <w:tcBorders>
              <w:top w:val="nil"/>
              <w:left w:val="nil"/>
              <w:bottom w:val="single" w:sz="4" w:space="0" w:color="auto"/>
              <w:right w:val="single" w:sz="4" w:space="0" w:color="auto"/>
            </w:tcBorders>
            <w:shd w:val="clear" w:color="auto" w:fill="auto"/>
            <w:vAlign w:val="center"/>
            <w:hideMark/>
          </w:tcPr>
          <w:p w:rsidR="00FE3768" w:rsidRPr="002A7624" w:rsidRDefault="00FE3768" w:rsidP="002A7624">
            <w:pPr>
              <w:spacing w:line="276" w:lineRule="auto"/>
              <w:jc w:val="both"/>
            </w:pPr>
            <w:r w:rsidRPr="002A7624">
              <w:t>Єдиний податок з сільськогосподарських товаровиробників, у яких частка сільськогосподарського товаровиробництва за попередній податковий (звітний) рік дорівнює або перевищує 75 відсотків` </w:t>
            </w:r>
          </w:p>
        </w:tc>
        <w:tc>
          <w:tcPr>
            <w:tcW w:w="1476" w:type="dxa"/>
            <w:tcBorders>
              <w:top w:val="nil"/>
              <w:left w:val="nil"/>
              <w:bottom w:val="single" w:sz="4" w:space="0" w:color="auto"/>
              <w:right w:val="single" w:sz="4" w:space="0" w:color="auto"/>
            </w:tcBorders>
            <w:shd w:val="clear" w:color="auto" w:fill="auto"/>
            <w:noWrap/>
            <w:vAlign w:val="center"/>
            <w:hideMark/>
          </w:tcPr>
          <w:p w:rsidR="00FE3768" w:rsidRPr="00203CB4" w:rsidRDefault="00203CB4" w:rsidP="002A7624">
            <w:pPr>
              <w:spacing w:line="276" w:lineRule="auto"/>
              <w:jc w:val="both"/>
              <w:rPr>
                <w:lang w:val="uk-UA"/>
              </w:rPr>
            </w:pPr>
            <w:r w:rsidRPr="00203CB4">
              <w:rPr>
                <w:lang w:val="uk-UA"/>
              </w:rPr>
              <w:t>1 476 139</w:t>
            </w:r>
          </w:p>
        </w:tc>
      </w:tr>
      <w:tr w:rsidR="00FE3768" w:rsidRPr="002A7624" w:rsidTr="00EB65A4">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FE3768" w:rsidRPr="002A7624" w:rsidRDefault="00FE3768" w:rsidP="002A7624">
            <w:pPr>
              <w:spacing w:line="276" w:lineRule="auto"/>
              <w:jc w:val="both"/>
            </w:pPr>
            <w:r w:rsidRPr="002A7624">
              <w:t>21081100</w:t>
            </w:r>
          </w:p>
        </w:tc>
        <w:tc>
          <w:tcPr>
            <w:tcW w:w="7412" w:type="dxa"/>
            <w:tcBorders>
              <w:top w:val="nil"/>
              <w:left w:val="nil"/>
              <w:bottom w:val="single" w:sz="4" w:space="0" w:color="auto"/>
              <w:right w:val="single" w:sz="4" w:space="0" w:color="auto"/>
            </w:tcBorders>
            <w:shd w:val="clear" w:color="auto" w:fill="auto"/>
            <w:vAlign w:val="center"/>
            <w:hideMark/>
          </w:tcPr>
          <w:p w:rsidR="00FE3768" w:rsidRPr="002A7624" w:rsidRDefault="00FE3768" w:rsidP="002A7624">
            <w:pPr>
              <w:spacing w:line="276" w:lineRule="auto"/>
              <w:jc w:val="both"/>
            </w:pPr>
            <w:r w:rsidRPr="002A7624">
              <w:t>Адміністративні штрафи та інші санкції </w:t>
            </w:r>
          </w:p>
        </w:tc>
        <w:tc>
          <w:tcPr>
            <w:tcW w:w="1476" w:type="dxa"/>
            <w:tcBorders>
              <w:top w:val="nil"/>
              <w:left w:val="nil"/>
              <w:bottom w:val="single" w:sz="4" w:space="0" w:color="auto"/>
              <w:right w:val="single" w:sz="4" w:space="0" w:color="auto"/>
            </w:tcBorders>
            <w:shd w:val="clear" w:color="auto" w:fill="auto"/>
            <w:noWrap/>
            <w:vAlign w:val="center"/>
            <w:hideMark/>
          </w:tcPr>
          <w:p w:rsidR="00FE3768" w:rsidRPr="00053646" w:rsidRDefault="00053646" w:rsidP="002A7624">
            <w:pPr>
              <w:spacing w:line="276" w:lineRule="auto"/>
              <w:jc w:val="both"/>
              <w:rPr>
                <w:lang w:val="uk-UA"/>
              </w:rPr>
            </w:pPr>
            <w:r w:rsidRPr="00053646">
              <w:rPr>
                <w:lang w:val="uk-UA"/>
              </w:rPr>
              <w:t>73 299</w:t>
            </w:r>
          </w:p>
        </w:tc>
      </w:tr>
      <w:tr w:rsidR="00FE3768" w:rsidRPr="002A7624" w:rsidTr="00EB65A4">
        <w:trPr>
          <w:trHeight w:val="76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FE3768" w:rsidRPr="002A7624" w:rsidRDefault="00FE3768" w:rsidP="002A7624">
            <w:pPr>
              <w:spacing w:line="276" w:lineRule="auto"/>
              <w:jc w:val="both"/>
            </w:pPr>
            <w:r w:rsidRPr="002A7624">
              <w:t>21081500</w:t>
            </w:r>
          </w:p>
        </w:tc>
        <w:tc>
          <w:tcPr>
            <w:tcW w:w="7412" w:type="dxa"/>
            <w:tcBorders>
              <w:top w:val="nil"/>
              <w:left w:val="nil"/>
              <w:bottom w:val="single" w:sz="4" w:space="0" w:color="auto"/>
              <w:right w:val="single" w:sz="4" w:space="0" w:color="auto"/>
            </w:tcBorders>
            <w:shd w:val="clear" w:color="auto" w:fill="auto"/>
            <w:vAlign w:val="center"/>
            <w:hideMark/>
          </w:tcPr>
          <w:p w:rsidR="00FE3768" w:rsidRPr="002A7624" w:rsidRDefault="00053646" w:rsidP="002A7624">
            <w:pPr>
              <w:spacing w:line="276" w:lineRule="auto"/>
              <w:jc w:val="both"/>
            </w:pPr>
            <w:r>
              <w:rPr>
                <w:lang w:val="uk-UA"/>
              </w:rPr>
              <w:t>Штрафні санкції, що застосовуються відповідно до Закону України «Про державне регулювання виробництва і обігу спирту етилового, коньячного і плодового, алькогольних напоїв, тютюнових виробів,рідин, що використовуються в електронних сигаретах та пального</w:t>
            </w:r>
            <w:r w:rsidR="00FE3768" w:rsidRPr="002A7624">
              <w:t> </w:t>
            </w:r>
          </w:p>
        </w:tc>
        <w:tc>
          <w:tcPr>
            <w:tcW w:w="1476" w:type="dxa"/>
            <w:tcBorders>
              <w:top w:val="nil"/>
              <w:left w:val="nil"/>
              <w:bottom w:val="single" w:sz="4" w:space="0" w:color="auto"/>
              <w:right w:val="single" w:sz="4" w:space="0" w:color="auto"/>
            </w:tcBorders>
            <w:shd w:val="clear" w:color="auto" w:fill="auto"/>
            <w:noWrap/>
            <w:vAlign w:val="center"/>
            <w:hideMark/>
          </w:tcPr>
          <w:p w:rsidR="00FE3768" w:rsidRPr="00053646" w:rsidRDefault="00053646" w:rsidP="002A7624">
            <w:pPr>
              <w:spacing w:line="276" w:lineRule="auto"/>
              <w:jc w:val="both"/>
              <w:rPr>
                <w:lang w:val="uk-UA"/>
              </w:rPr>
            </w:pPr>
            <w:r w:rsidRPr="00053646">
              <w:rPr>
                <w:lang w:val="uk-UA"/>
              </w:rPr>
              <w:t>2 358</w:t>
            </w:r>
          </w:p>
        </w:tc>
      </w:tr>
      <w:tr w:rsidR="00FE3768" w:rsidRPr="002A7624" w:rsidTr="00EB65A4">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FE3768" w:rsidRPr="002A7624" w:rsidRDefault="00FE3768" w:rsidP="002A7624">
            <w:pPr>
              <w:spacing w:line="276" w:lineRule="auto"/>
              <w:jc w:val="both"/>
            </w:pPr>
            <w:r w:rsidRPr="002A7624">
              <w:t>22012500</w:t>
            </w:r>
          </w:p>
        </w:tc>
        <w:tc>
          <w:tcPr>
            <w:tcW w:w="7412" w:type="dxa"/>
            <w:tcBorders>
              <w:top w:val="nil"/>
              <w:left w:val="nil"/>
              <w:bottom w:val="single" w:sz="4" w:space="0" w:color="auto"/>
              <w:right w:val="single" w:sz="4" w:space="0" w:color="auto"/>
            </w:tcBorders>
            <w:shd w:val="clear" w:color="auto" w:fill="auto"/>
            <w:vAlign w:val="center"/>
            <w:hideMark/>
          </w:tcPr>
          <w:p w:rsidR="00FE3768" w:rsidRPr="002A7624" w:rsidRDefault="00FE3768" w:rsidP="002A7624">
            <w:pPr>
              <w:spacing w:line="276" w:lineRule="auto"/>
              <w:jc w:val="both"/>
            </w:pPr>
            <w:r w:rsidRPr="002A7624">
              <w:t>Плата за надання інших адміністративних послуг</w:t>
            </w:r>
          </w:p>
        </w:tc>
        <w:tc>
          <w:tcPr>
            <w:tcW w:w="1476" w:type="dxa"/>
            <w:tcBorders>
              <w:top w:val="nil"/>
              <w:left w:val="nil"/>
              <w:bottom w:val="single" w:sz="4" w:space="0" w:color="auto"/>
              <w:right w:val="single" w:sz="4" w:space="0" w:color="auto"/>
            </w:tcBorders>
            <w:shd w:val="clear" w:color="auto" w:fill="auto"/>
            <w:noWrap/>
            <w:vAlign w:val="center"/>
            <w:hideMark/>
          </w:tcPr>
          <w:p w:rsidR="00FE3768" w:rsidRPr="00053646" w:rsidRDefault="00053646" w:rsidP="002A7624">
            <w:pPr>
              <w:spacing w:line="276" w:lineRule="auto"/>
              <w:jc w:val="both"/>
              <w:rPr>
                <w:lang w:val="uk-UA"/>
              </w:rPr>
            </w:pPr>
            <w:r w:rsidRPr="00053646">
              <w:rPr>
                <w:lang w:val="uk-UA"/>
              </w:rPr>
              <w:t>8 437</w:t>
            </w:r>
          </w:p>
        </w:tc>
      </w:tr>
      <w:tr w:rsidR="00053646" w:rsidRPr="00053646" w:rsidTr="00EB65A4">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tcPr>
          <w:p w:rsidR="00053646" w:rsidRPr="00053646" w:rsidRDefault="00053646" w:rsidP="002A7624">
            <w:pPr>
              <w:spacing w:line="276" w:lineRule="auto"/>
              <w:jc w:val="both"/>
              <w:rPr>
                <w:lang w:val="uk-UA"/>
              </w:rPr>
            </w:pPr>
            <w:r>
              <w:rPr>
                <w:lang w:val="uk-UA"/>
              </w:rPr>
              <w:t>22010300</w:t>
            </w:r>
          </w:p>
        </w:tc>
        <w:tc>
          <w:tcPr>
            <w:tcW w:w="7412" w:type="dxa"/>
            <w:tcBorders>
              <w:top w:val="nil"/>
              <w:left w:val="nil"/>
              <w:bottom w:val="single" w:sz="4" w:space="0" w:color="auto"/>
              <w:right w:val="single" w:sz="4" w:space="0" w:color="auto"/>
            </w:tcBorders>
            <w:shd w:val="clear" w:color="auto" w:fill="auto"/>
            <w:vAlign w:val="center"/>
          </w:tcPr>
          <w:p w:rsidR="00053646" w:rsidRPr="00053646" w:rsidRDefault="00053646" w:rsidP="002A7624">
            <w:pPr>
              <w:spacing w:line="276" w:lineRule="auto"/>
              <w:jc w:val="both"/>
              <w:rPr>
                <w:lang w:val="uk-UA"/>
              </w:rPr>
            </w:pPr>
            <w:r w:rsidRPr="00053646">
              <w:rPr>
                <w:lang w:val="uk-UA"/>
              </w:rPr>
              <w:t>Адміністративний збір за проведення державної реєстрації юридичних осіб, фізичних осіб-підприємців та громадських формувань</w:t>
            </w:r>
          </w:p>
        </w:tc>
        <w:tc>
          <w:tcPr>
            <w:tcW w:w="1476" w:type="dxa"/>
            <w:tcBorders>
              <w:top w:val="nil"/>
              <w:left w:val="nil"/>
              <w:bottom w:val="single" w:sz="4" w:space="0" w:color="auto"/>
              <w:right w:val="single" w:sz="4" w:space="0" w:color="auto"/>
            </w:tcBorders>
            <w:shd w:val="clear" w:color="auto" w:fill="auto"/>
            <w:noWrap/>
            <w:vAlign w:val="center"/>
          </w:tcPr>
          <w:p w:rsidR="00053646" w:rsidRPr="00053646" w:rsidRDefault="00053646" w:rsidP="002A7624">
            <w:pPr>
              <w:spacing w:line="276" w:lineRule="auto"/>
              <w:jc w:val="both"/>
              <w:rPr>
                <w:lang w:val="uk-UA"/>
              </w:rPr>
            </w:pPr>
            <w:r>
              <w:rPr>
                <w:lang w:val="uk-UA"/>
              </w:rPr>
              <w:t>127 583</w:t>
            </w:r>
          </w:p>
        </w:tc>
      </w:tr>
      <w:tr w:rsidR="00053646" w:rsidRPr="00053646" w:rsidTr="00492B16">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tcPr>
          <w:p w:rsidR="00053646" w:rsidRDefault="00053646" w:rsidP="00492B16">
            <w:pPr>
              <w:spacing w:line="276" w:lineRule="auto"/>
              <w:jc w:val="both"/>
              <w:rPr>
                <w:lang w:val="uk-UA"/>
              </w:rPr>
            </w:pPr>
            <w:r>
              <w:rPr>
                <w:lang w:val="uk-UA"/>
              </w:rPr>
              <w:t>22012600</w:t>
            </w:r>
          </w:p>
        </w:tc>
        <w:tc>
          <w:tcPr>
            <w:tcW w:w="7412" w:type="dxa"/>
            <w:tcBorders>
              <w:top w:val="nil"/>
              <w:left w:val="nil"/>
              <w:bottom w:val="single" w:sz="4" w:space="0" w:color="auto"/>
              <w:right w:val="single" w:sz="4" w:space="0" w:color="auto"/>
            </w:tcBorders>
            <w:shd w:val="clear" w:color="auto" w:fill="auto"/>
            <w:vAlign w:val="center"/>
          </w:tcPr>
          <w:p w:rsidR="00053646" w:rsidRPr="00053646" w:rsidRDefault="00053646" w:rsidP="00053646">
            <w:pPr>
              <w:pStyle w:val="a3"/>
              <w:tabs>
                <w:tab w:val="left" w:pos="720"/>
              </w:tabs>
              <w:spacing w:before="0" w:beforeAutospacing="0" w:after="0" w:afterAutospacing="0" w:line="276" w:lineRule="auto"/>
              <w:ind w:firstLine="567"/>
              <w:jc w:val="both"/>
              <w:rPr>
                <w:color w:val="000000" w:themeColor="text1"/>
                <w:lang w:val="uk-UA"/>
              </w:rPr>
            </w:pPr>
            <w:r w:rsidRPr="00053646">
              <w:rPr>
                <w:color w:val="000000" w:themeColor="text1"/>
                <w:lang w:val="uk-UA"/>
              </w:rPr>
              <w:t>Адміністративний збір за державну реєстрацію речових прав на нерухове майно та їх обтяжень</w:t>
            </w:r>
          </w:p>
        </w:tc>
        <w:tc>
          <w:tcPr>
            <w:tcW w:w="1476" w:type="dxa"/>
            <w:tcBorders>
              <w:top w:val="nil"/>
              <w:left w:val="nil"/>
              <w:bottom w:val="single" w:sz="4" w:space="0" w:color="auto"/>
              <w:right w:val="single" w:sz="4" w:space="0" w:color="auto"/>
            </w:tcBorders>
            <w:shd w:val="clear" w:color="auto" w:fill="auto"/>
            <w:noWrap/>
            <w:vAlign w:val="center"/>
          </w:tcPr>
          <w:p w:rsidR="00053646" w:rsidRDefault="00053646" w:rsidP="00492B16">
            <w:pPr>
              <w:spacing w:line="276" w:lineRule="auto"/>
              <w:jc w:val="both"/>
              <w:rPr>
                <w:lang w:val="uk-UA"/>
              </w:rPr>
            </w:pPr>
            <w:r>
              <w:rPr>
                <w:color w:val="000000" w:themeColor="text1"/>
                <w:lang w:val="uk-UA"/>
              </w:rPr>
              <w:t>272 942</w:t>
            </w:r>
          </w:p>
        </w:tc>
      </w:tr>
      <w:tr w:rsidR="00053646" w:rsidRPr="00053646" w:rsidTr="00EB65A4">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tcPr>
          <w:p w:rsidR="00053646" w:rsidRDefault="00053646" w:rsidP="002A7624">
            <w:pPr>
              <w:spacing w:line="276" w:lineRule="auto"/>
              <w:jc w:val="both"/>
              <w:rPr>
                <w:lang w:val="uk-UA"/>
              </w:rPr>
            </w:pPr>
            <w:r>
              <w:rPr>
                <w:lang w:val="uk-UA"/>
              </w:rPr>
              <w:t>22012900</w:t>
            </w:r>
          </w:p>
        </w:tc>
        <w:tc>
          <w:tcPr>
            <w:tcW w:w="7412" w:type="dxa"/>
            <w:tcBorders>
              <w:top w:val="nil"/>
              <w:left w:val="nil"/>
              <w:bottom w:val="single" w:sz="4" w:space="0" w:color="auto"/>
              <w:right w:val="single" w:sz="4" w:space="0" w:color="auto"/>
            </w:tcBorders>
            <w:shd w:val="clear" w:color="auto" w:fill="auto"/>
            <w:vAlign w:val="center"/>
          </w:tcPr>
          <w:p w:rsidR="00053646" w:rsidRPr="00053646" w:rsidRDefault="00053646" w:rsidP="002A7624">
            <w:pPr>
              <w:spacing w:line="276" w:lineRule="auto"/>
              <w:jc w:val="both"/>
              <w:rPr>
                <w:lang w:val="uk-UA"/>
              </w:rPr>
            </w:pPr>
            <w:r>
              <w:rPr>
                <w:color w:val="000000" w:themeColor="text1"/>
                <w:lang w:val="uk-UA"/>
              </w:rPr>
              <w:t>С</w:t>
            </w:r>
            <w:r w:rsidRPr="00053646">
              <w:rPr>
                <w:color w:val="000000" w:themeColor="text1"/>
                <w:lang w:val="uk-UA"/>
              </w:rPr>
              <w:t>корочення термінів державної реєстрації</w:t>
            </w:r>
          </w:p>
        </w:tc>
        <w:tc>
          <w:tcPr>
            <w:tcW w:w="1476" w:type="dxa"/>
            <w:tcBorders>
              <w:top w:val="nil"/>
              <w:left w:val="nil"/>
              <w:bottom w:val="single" w:sz="4" w:space="0" w:color="auto"/>
              <w:right w:val="single" w:sz="4" w:space="0" w:color="auto"/>
            </w:tcBorders>
            <w:shd w:val="clear" w:color="auto" w:fill="auto"/>
            <w:noWrap/>
            <w:vAlign w:val="center"/>
          </w:tcPr>
          <w:p w:rsidR="00053646" w:rsidRDefault="00053646" w:rsidP="002A7624">
            <w:pPr>
              <w:spacing w:line="276" w:lineRule="auto"/>
              <w:jc w:val="both"/>
              <w:rPr>
                <w:lang w:val="uk-UA"/>
              </w:rPr>
            </w:pPr>
            <w:r>
              <w:rPr>
                <w:lang w:val="uk-UA"/>
              </w:rPr>
              <w:t>6 060</w:t>
            </w:r>
          </w:p>
        </w:tc>
      </w:tr>
      <w:tr w:rsidR="00FE3768" w:rsidRPr="002A7624" w:rsidTr="00EB65A4">
        <w:trPr>
          <w:trHeight w:val="76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FE3768" w:rsidRPr="002A7624" w:rsidRDefault="00FE3768" w:rsidP="002A7624">
            <w:pPr>
              <w:spacing w:line="276" w:lineRule="auto"/>
              <w:jc w:val="both"/>
            </w:pPr>
            <w:r w:rsidRPr="002A7624">
              <w:t>22080400</w:t>
            </w:r>
          </w:p>
        </w:tc>
        <w:tc>
          <w:tcPr>
            <w:tcW w:w="7412" w:type="dxa"/>
            <w:tcBorders>
              <w:top w:val="nil"/>
              <w:left w:val="nil"/>
              <w:bottom w:val="single" w:sz="4" w:space="0" w:color="auto"/>
              <w:right w:val="single" w:sz="4" w:space="0" w:color="auto"/>
            </w:tcBorders>
            <w:shd w:val="clear" w:color="auto" w:fill="auto"/>
            <w:vAlign w:val="center"/>
            <w:hideMark/>
          </w:tcPr>
          <w:p w:rsidR="00FE3768" w:rsidRPr="002A7624" w:rsidRDefault="00FE3768" w:rsidP="002A7624">
            <w:pPr>
              <w:spacing w:line="276" w:lineRule="auto"/>
              <w:jc w:val="both"/>
            </w:pPr>
            <w:r w:rsidRPr="002A7624">
              <w:t>Надходження від орендної плати за користування майновим комплексом та іншим майном, що перебуває в комунальній власності</w:t>
            </w:r>
          </w:p>
        </w:tc>
        <w:tc>
          <w:tcPr>
            <w:tcW w:w="1476" w:type="dxa"/>
            <w:tcBorders>
              <w:top w:val="nil"/>
              <w:left w:val="nil"/>
              <w:bottom w:val="single" w:sz="4" w:space="0" w:color="auto"/>
              <w:right w:val="single" w:sz="4" w:space="0" w:color="auto"/>
            </w:tcBorders>
            <w:shd w:val="clear" w:color="auto" w:fill="auto"/>
            <w:noWrap/>
            <w:vAlign w:val="center"/>
            <w:hideMark/>
          </w:tcPr>
          <w:p w:rsidR="00FE3768" w:rsidRPr="00586307" w:rsidRDefault="00053646" w:rsidP="002A7624">
            <w:pPr>
              <w:spacing w:line="276" w:lineRule="auto"/>
              <w:jc w:val="both"/>
              <w:rPr>
                <w:lang w:val="uk-UA"/>
              </w:rPr>
            </w:pPr>
            <w:r w:rsidRPr="00586307">
              <w:rPr>
                <w:lang w:val="uk-UA"/>
              </w:rPr>
              <w:t>14 035</w:t>
            </w:r>
          </w:p>
        </w:tc>
      </w:tr>
      <w:tr w:rsidR="00FE3768" w:rsidRPr="002A7624" w:rsidTr="00EB65A4">
        <w:trPr>
          <w:trHeight w:val="76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FE3768" w:rsidRPr="002A7624" w:rsidRDefault="00FE3768" w:rsidP="002A7624">
            <w:pPr>
              <w:spacing w:line="276" w:lineRule="auto"/>
              <w:jc w:val="both"/>
            </w:pPr>
            <w:r w:rsidRPr="002A7624">
              <w:t>22090100</w:t>
            </w:r>
          </w:p>
        </w:tc>
        <w:tc>
          <w:tcPr>
            <w:tcW w:w="7412" w:type="dxa"/>
            <w:tcBorders>
              <w:top w:val="nil"/>
              <w:left w:val="nil"/>
              <w:bottom w:val="single" w:sz="4" w:space="0" w:color="auto"/>
              <w:right w:val="single" w:sz="4" w:space="0" w:color="auto"/>
            </w:tcBorders>
            <w:shd w:val="clear" w:color="auto" w:fill="auto"/>
            <w:vAlign w:val="center"/>
            <w:hideMark/>
          </w:tcPr>
          <w:p w:rsidR="00FE3768" w:rsidRPr="002A7624" w:rsidRDefault="00FE3768" w:rsidP="002A7624">
            <w:pPr>
              <w:spacing w:line="276" w:lineRule="auto"/>
              <w:jc w:val="both"/>
            </w:pPr>
            <w:r w:rsidRPr="002A7624">
              <w:t>Державне мито, що сплачується за місцем розгляду та оформлення документів, у тому числі за оформлення документів на спадщину і дарування  </w:t>
            </w:r>
          </w:p>
        </w:tc>
        <w:tc>
          <w:tcPr>
            <w:tcW w:w="1476" w:type="dxa"/>
            <w:tcBorders>
              <w:top w:val="nil"/>
              <w:left w:val="nil"/>
              <w:bottom w:val="single" w:sz="4" w:space="0" w:color="auto"/>
              <w:right w:val="single" w:sz="4" w:space="0" w:color="auto"/>
            </w:tcBorders>
            <w:shd w:val="clear" w:color="auto" w:fill="auto"/>
            <w:noWrap/>
            <w:vAlign w:val="center"/>
            <w:hideMark/>
          </w:tcPr>
          <w:p w:rsidR="00FE3768" w:rsidRPr="00586307" w:rsidRDefault="00053646" w:rsidP="002A7624">
            <w:pPr>
              <w:spacing w:line="276" w:lineRule="auto"/>
              <w:jc w:val="both"/>
              <w:rPr>
                <w:lang w:val="uk-UA"/>
              </w:rPr>
            </w:pPr>
            <w:r w:rsidRPr="00586307">
              <w:rPr>
                <w:lang w:val="uk-UA"/>
              </w:rPr>
              <w:t>71</w:t>
            </w:r>
          </w:p>
        </w:tc>
      </w:tr>
      <w:tr w:rsidR="00493C28" w:rsidRPr="002A7624" w:rsidTr="00EB65A4">
        <w:trPr>
          <w:trHeight w:val="76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493C28" w:rsidRPr="002A7624" w:rsidRDefault="00493C28" w:rsidP="002A7624">
            <w:pPr>
              <w:spacing w:line="276" w:lineRule="auto"/>
              <w:jc w:val="both"/>
              <w:rPr>
                <w:lang w:val="uk-UA"/>
              </w:rPr>
            </w:pPr>
            <w:r w:rsidRPr="002A7624">
              <w:rPr>
                <w:lang w:val="uk-UA"/>
              </w:rPr>
              <w:t>22130000</w:t>
            </w:r>
          </w:p>
        </w:tc>
        <w:tc>
          <w:tcPr>
            <w:tcW w:w="7412" w:type="dxa"/>
            <w:tcBorders>
              <w:top w:val="nil"/>
              <w:left w:val="nil"/>
              <w:bottom w:val="single" w:sz="4" w:space="0" w:color="auto"/>
              <w:right w:val="single" w:sz="4" w:space="0" w:color="auto"/>
            </w:tcBorders>
            <w:shd w:val="clear" w:color="auto" w:fill="auto"/>
            <w:vAlign w:val="center"/>
            <w:hideMark/>
          </w:tcPr>
          <w:p w:rsidR="00493C28" w:rsidRPr="002A7624" w:rsidRDefault="00493C28" w:rsidP="002A7624">
            <w:pPr>
              <w:spacing w:line="276" w:lineRule="auto"/>
              <w:jc w:val="both"/>
              <w:rPr>
                <w:lang w:val="uk-UA"/>
              </w:rPr>
            </w:pPr>
            <w:r w:rsidRPr="002A7624">
              <w:rPr>
                <w:lang w:val="uk-UA"/>
              </w:rPr>
              <w:t>Орендна плата за водні об»єкти (їх частину), що надаються в користування на умовах оренди</w:t>
            </w:r>
          </w:p>
        </w:tc>
        <w:tc>
          <w:tcPr>
            <w:tcW w:w="1476" w:type="dxa"/>
            <w:tcBorders>
              <w:top w:val="nil"/>
              <w:left w:val="nil"/>
              <w:bottom w:val="single" w:sz="4" w:space="0" w:color="auto"/>
              <w:right w:val="single" w:sz="4" w:space="0" w:color="auto"/>
            </w:tcBorders>
            <w:shd w:val="clear" w:color="auto" w:fill="auto"/>
            <w:noWrap/>
            <w:vAlign w:val="center"/>
            <w:hideMark/>
          </w:tcPr>
          <w:p w:rsidR="00493C28" w:rsidRPr="00586307" w:rsidRDefault="00053646" w:rsidP="002A7624">
            <w:pPr>
              <w:spacing w:line="276" w:lineRule="auto"/>
              <w:jc w:val="both"/>
              <w:rPr>
                <w:lang w:val="uk-UA"/>
              </w:rPr>
            </w:pPr>
            <w:r w:rsidRPr="00586307">
              <w:rPr>
                <w:lang w:val="uk-UA"/>
              </w:rPr>
              <w:t>20 671</w:t>
            </w:r>
          </w:p>
        </w:tc>
      </w:tr>
      <w:tr w:rsidR="00FE3768" w:rsidRPr="002A7624" w:rsidTr="00EB65A4">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FE3768" w:rsidRPr="002A7624" w:rsidRDefault="00FE3768" w:rsidP="002A7624">
            <w:pPr>
              <w:spacing w:line="276" w:lineRule="auto"/>
              <w:jc w:val="both"/>
            </w:pPr>
            <w:r w:rsidRPr="002A7624">
              <w:t>24060300</w:t>
            </w:r>
          </w:p>
        </w:tc>
        <w:tc>
          <w:tcPr>
            <w:tcW w:w="7412" w:type="dxa"/>
            <w:tcBorders>
              <w:top w:val="nil"/>
              <w:left w:val="nil"/>
              <w:bottom w:val="single" w:sz="4" w:space="0" w:color="auto"/>
              <w:right w:val="single" w:sz="4" w:space="0" w:color="auto"/>
            </w:tcBorders>
            <w:shd w:val="clear" w:color="auto" w:fill="auto"/>
            <w:vAlign w:val="center"/>
            <w:hideMark/>
          </w:tcPr>
          <w:p w:rsidR="00FE3768" w:rsidRPr="002A7624" w:rsidRDefault="00FE3768" w:rsidP="002A7624">
            <w:pPr>
              <w:spacing w:line="276" w:lineRule="auto"/>
              <w:jc w:val="both"/>
            </w:pPr>
            <w:r w:rsidRPr="002A7624">
              <w:t>Інші надходження  </w:t>
            </w:r>
          </w:p>
        </w:tc>
        <w:tc>
          <w:tcPr>
            <w:tcW w:w="1476" w:type="dxa"/>
            <w:tcBorders>
              <w:top w:val="nil"/>
              <w:left w:val="nil"/>
              <w:bottom w:val="single" w:sz="4" w:space="0" w:color="auto"/>
              <w:right w:val="single" w:sz="4" w:space="0" w:color="auto"/>
            </w:tcBorders>
            <w:shd w:val="clear" w:color="auto" w:fill="auto"/>
            <w:noWrap/>
            <w:vAlign w:val="center"/>
            <w:hideMark/>
          </w:tcPr>
          <w:p w:rsidR="00FE3768" w:rsidRPr="00586307" w:rsidRDefault="00053646" w:rsidP="002A7624">
            <w:pPr>
              <w:spacing w:line="276" w:lineRule="auto"/>
              <w:jc w:val="both"/>
              <w:rPr>
                <w:lang w:val="uk-UA"/>
              </w:rPr>
            </w:pPr>
            <w:r w:rsidRPr="00586307">
              <w:rPr>
                <w:lang w:val="uk-UA"/>
              </w:rPr>
              <w:t>77 732</w:t>
            </w:r>
          </w:p>
        </w:tc>
      </w:tr>
      <w:tr w:rsidR="00FE3768" w:rsidRPr="002A7624" w:rsidTr="00EB65A4">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FE3768" w:rsidRPr="002A7624" w:rsidRDefault="00FE3768" w:rsidP="002A7624">
            <w:pPr>
              <w:spacing w:line="276" w:lineRule="auto"/>
              <w:jc w:val="both"/>
            </w:pPr>
          </w:p>
        </w:tc>
        <w:tc>
          <w:tcPr>
            <w:tcW w:w="7412" w:type="dxa"/>
            <w:tcBorders>
              <w:top w:val="nil"/>
              <w:left w:val="nil"/>
              <w:bottom w:val="single" w:sz="4" w:space="0" w:color="auto"/>
              <w:right w:val="single" w:sz="4" w:space="0" w:color="auto"/>
            </w:tcBorders>
            <w:shd w:val="clear" w:color="auto" w:fill="auto"/>
            <w:vAlign w:val="center"/>
            <w:hideMark/>
          </w:tcPr>
          <w:p w:rsidR="00FE3768" w:rsidRPr="002A7624" w:rsidRDefault="00FE3768" w:rsidP="002A7624">
            <w:pPr>
              <w:spacing w:line="276" w:lineRule="auto"/>
              <w:jc w:val="both"/>
            </w:pPr>
            <w:r w:rsidRPr="002A7624">
              <w:rPr>
                <w:lang w:val="uk-UA"/>
              </w:rPr>
              <w:t>УСЬОГО власних надходжень</w:t>
            </w:r>
          </w:p>
        </w:tc>
        <w:tc>
          <w:tcPr>
            <w:tcW w:w="1476" w:type="dxa"/>
            <w:tcBorders>
              <w:top w:val="nil"/>
              <w:left w:val="nil"/>
              <w:bottom w:val="single" w:sz="4" w:space="0" w:color="auto"/>
              <w:right w:val="single" w:sz="4" w:space="0" w:color="auto"/>
            </w:tcBorders>
            <w:shd w:val="clear" w:color="auto" w:fill="auto"/>
            <w:noWrap/>
            <w:vAlign w:val="center"/>
            <w:hideMark/>
          </w:tcPr>
          <w:p w:rsidR="00FE3768" w:rsidRPr="00586307" w:rsidRDefault="00586307" w:rsidP="002A7624">
            <w:pPr>
              <w:spacing w:line="276" w:lineRule="auto"/>
              <w:jc w:val="both"/>
              <w:rPr>
                <w:lang w:val="uk-UA"/>
              </w:rPr>
            </w:pPr>
            <w:r w:rsidRPr="00586307">
              <w:rPr>
                <w:lang w:val="uk-UA"/>
              </w:rPr>
              <w:t>26 129 984</w:t>
            </w:r>
          </w:p>
        </w:tc>
      </w:tr>
    </w:tbl>
    <w:p w:rsidR="00DB1A3E" w:rsidRPr="002A7624" w:rsidRDefault="00DB1A3E" w:rsidP="002A7624">
      <w:pPr>
        <w:spacing w:line="276" w:lineRule="auto"/>
        <w:jc w:val="both"/>
        <w:rPr>
          <w:b/>
          <w:lang w:val="uk-UA"/>
        </w:rPr>
      </w:pPr>
    </w:p>
    <w:p w:rsidR="00FE3768" w:rsidRPr="002A7624" w:rsidRDefault="00DB1A3E" w:rsidP="002A7624">
      <w:pPr>
        <w:spacing w:line="276" w:lineRule="auto"/>
        <w:jc w:val="both"/>
        <w:rPr>
          <w:b/>
          <w:lang w:val="uk-UA"/>
        </w:rPr>
      </w:pPr>
      <w:r w:rsidRPr="002A7624">
        <w:rPr>
          <w:b/>
          <w:lang w:val="uk-UA"/>
        </w:rPr>
        <w:t>Виконання дохідної частини  спеціального фонду становить:</w:t>
      </w:r>
    </w:p>
    <w:tbl>
      <w:tblPr>
        <w:tblW w:w="10221" w:type="dxa"/>
        <w:tblInd w:w="93" w:type="dxa"/>
        <w:tblLook w:val="04A0" w:firstRow="1" w:lastRow="0" w:firstColumn="1" w:lastColumn="0" w:noHBand="0" w:noVBand="1"/>
      </w:tblPr>
      <w:tblGrid>
        <w:gridCol w:w="1300"/>
        <w:gridCol w:w="7504"/>
        <w:gridCol w:w="1417"/>
      </w:tblGrid>
      <w:tr w:rsidR="00DB1A3E" w:rsidRPr="002A7624" w:rsidTr="00DB1A3E">
        <w:trPr>
          <w:trHeight w:val="57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1A3E" w:rsidRPr="002A7624" w:rsidRDefault="00DB1A3E" w:rsidP="002A7624">
            <w:pPr>
              <w:spacing w:line="276" w:lineRule="auto"/>
              <w:jc w:val="both"/>
              <w:rPr>
                <w:b/>
                <w:bCs/>
              </w:rPr>
            </w:pPr>
            <w:r w:rsidRPr="002A7624">
              <w:rPr>
                <w:b/>
                <w:bCs/>
              </w:rPr>
              <w:t>ККД</w:t>
            </w:r>
          </w:p>
        </w:tc>
        <w:tc>
          <w:tcPr>
            <w:tcW w:w="7504" w:type="dxa"/>
            <w:tcBorders>
              <w:top w:val="single" w:sz="4" w:space="0" w:color="auto"/>
              <w:left w:val="nil"/>
              <w:bottom w:val="single" w:sz="4" w:space="0" w:color="auto"/>
              <w:right w:val="single" w:sz="4" w:space="0" w:color="auto"/>
            </w:tcBorders>
            <w:shd w:val="clear" w:color="auto" w:fill="auto"/>
            <w:vAlign w:val="center"/>
            <w:hideMark/>
          </w:tcPr>
          <w:p w:rsidR="00DB1A3E" w:rsidRPr="002A7624" w:rsidRDefault="00DB1A3E" w:rsidP="002A7624">
            <w:pPr>
              <w:spacing w:line="276" w:lineRule="auto"/>
              <w:jc w:val="both"/>
              <w:rPr>
                <w:b/>
                <w:bCs/>
              </w:rPr>
            </w:pPr>
            <w:r w:rsidRPr="002A7624">
              <w:rPr>
                <w:b/>
                <w:bCs/>
              </w:rPr>
              <w:t>Доходи</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B1A3E" w:rsidRPr="002A7624" w:rsidRDefault="00586307" w:rsidP="002A7624">
            <w:pPr>
              <w:spacing w:line="276" w:lineRule="auto"/>
              <w:jc w:val="both"/>
              <w:rPr>
                <w:b/>
                <w:bCs/>
                <w:lang w:val="uk-UA"/>
              </w:rPr>
            </w:pPr>
            <w:r>
              <w:rPr>
                <w:b/>
                <w:bCs/>
                <w:lang w:val="uk-UA"/>
              </w:rPr>
              <w:t>2024</w:t>
            </w:r>
            <w:r w:rsidR="00FF0B3E">
              <w:rPr>
                <w:b/>
                <w:bCs/>
                <w:lang w:val="uk-UA"/>
              </w:rPr>
              <w:t xml:space="preserve"> р.</w:t>
            </w:r>
            <w:r w:rsidR="007F021B" w:rsidRPr="002A7624">
              <w:rPr>
                <w:b/>
                <w:bCs/>
                <w:lang w:val="uk-UA"/>
              </w:rPr>
              <w:t xml:space="preserve"> грн.</w:t>
            </w:r>
          </w:p>
        </w:tc>
      </w:tr>
      <w:tr w:rsidR="00DB1A3E" w:rsidRPr="002A7624" w:rsidTr="00DB1A3E">
        <w:trPr>
          <w:trHeight w:val="10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DB1A3E" w:rsidRPr="002A7624" w:rsidRDefault="00DB1A3E" w:rsidP="002A7624">
            <w:pPr>
              <w:spacing w:line="276" w:lineRule="auto"/>
              <w:jc w:val="both"/>
            </w:pPr>
            <w:r w:rsidRPr="002A7624">
              <w:t>19010100</w:t>
            </w:r>
          </w:p>
        </w:tc>
        <w:tc>
          <w:tcPr>
            <w:tcW w:w="7504" w:type="dxa"/>
            <w:tcBorders>
              <w:top w:val="nil"/>
              <w:left w:val="nil"/>
              <w:bottom w:val="single" w:sz="4" w:space="0" w:color="auto"/>
              <w:right w:val="single" w:sz="4" w:space="0" w:color="auto"/>
            </w:tcBorders>
            <w:shd w:val="clear" w:color="auto" w:fill="auto"/>
            <w:vAlign w:val="center"/>
            <w:hideMark/>
          </w:tcPr>
          <w:p w:rsidR="00DB1A3E" w:rsidRPr="002A7624" w:rsidRDefault="00DB1A3E" w:rsidP="002A7624">
            <w:pPr>
              <w:spacing w:line="276" w:lineRule="auto"/>
              <w:jc w:val="both"/>
            </w:pPr>
            <w:r w:rsidRPr="002A7624">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417" w:type="dxa"/>
            <w:tcBorders>
              <w:top w:val="nil"/>
              <w:left w:val="nil"/>
              <w:bottom w:val="single" w:sz="4" w:space="0" w:color="auto"/>
              <w:right w:val="single" w:sz="4" w:space="0" w:color="auto"/>
            </w:tcBorders>
            <w:shd w:val="clear" w:color="auto" w:fill="auto"/>
            <w:noWrap/>
            <w:vAlign w:val="center"/>
            <w:hideMark/>
          </w:tcPr>
          <w:p w:rsidR="00DB1A3E" w:rsidRPr="002A7624" w:rsidRDefault="001955A2" w:rsidP="002A7624">
            <w:pPr>
              <w:spacing w:line="276" w:lineRule="auto"/>
              <w:jc w:val="both"/>
              <w:rPr>
                <w:lang w:val="uk-UA"/>
              </w:rPr>
            </w:pPr>
            <w:r>
              <w:rPr>
                <w:lang w:val="uk-UA"/>
              </w:rPr>
              <w:t>11 279</w:t>
            </w:r>
          </w:p>
        </w:tc>
      </w:tr>
      <w:tr w:rsidR="00DB1A3E" w:rsidRPr="002A7624" w:rsidTr="00DB1A3E">
        <w:trPr>
          <w:trHeight w:val="102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DB1A3E" w:rsidRPr="002A7624" w:rsidRDefault="00DB1A3E" w:rsidP="002A7624">
            <w:pPr>
              <w:spacing w:line="276" w:lineRule="auto"/>
              <w:jc w:val="both"/>
            </w:pPr>
            <w:r w:rsidRPr="002A7624">
              <w:t>19010300</w:t>
            </w:r>
          </w:p>
        </w:tc>
        <w:tc>
          <w:tcPr>
            <w:tcW w:w="7504" w:type="dxa"/>
            <w:tcBorders>
              <w:top w:val="nil"/>
              <w:left w:val="nil"/>
              <w:bottom w:val="single" w:sz="4" w:space="0" w:color="auto"/>
              <w:right w:val="single" w:sz="4" w:space="0" w:color="auto"/>
            </w:tcBorders>
            <w:shd w:val="clear" w:color="auto" w:fill="auto"/>
            <w:vAlign w:val="center"/>
            <w:hideMark/>
          </w:tcPr>
          <w:p w:rsidR="00DB1A3E" w:rsidRPr="002A7624" w:rsidRDefault="00DB1A3E" w:rsidP="002A7624">
            <w:pPr>
              <w:spacing w:line="276" w:lineRule="auto"/>
              <w:jc w:val="both"/>
            </w:pPr>
            <w:r w:rsidRPr="002A7624">
              <w:t>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 </w:t>
            </w:r>
          </w:p>
        </w:tc>
        <w:tc>
          <w:tcPr>
            <w:tcW w:w="1417" w:type="dxa"/>
            <w:tcBorders>
              <w:top w:val="nil"/>
              <w:left w:val="nil"/>
              <w:bottom w:val="single" w:sz="4" w:space="0" w:color="auto"/>
              <w:right w:val="single" w:sz="4" w:space="0" w:color="auto"/>
            </w:tcBorders>
            <w:shd w:val="clear" w:color="auto" w:fill="auto"/>
            <w:noWrap/>
            <w:vAlign w:val="center"/>
            <w:hideMark/>
          </w:tcPr>
          <w:p w:rsidR="00DB1A3E" w:rsidRPr="002A7624" w:rsidRDefault="001955A2" w:rsidP="002A7624">
            <w:pPr>
              <w:spacing w:line="276" w:lineRule="auto"/>
              <w:jc w:val="both"/>
              <w:rPr>
                <w:lang w:val="uk-UA"/>
              </w:rPr>
            </w:pPr>
            <w:r>
              <w:rPr>
                <w:lang w:val="uk-UA"/>
              </w:rPr>
              <w:t>868</w:t>
            </w:r>
          </w:p>
        </w:tc>
      </w:tr>
      <w:tr w:rsidR="00DB1A3E" w:rsidRPr="002A7624" w:rsidTr="00DB1A3E">
        <w:trPr>
          <w:trHeight w:val="510"/>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DB1A3E" w:rsidRPr="002A7624" w:rsidRDefault="00DB1A3E" w:rsidP="002A7624">
            <w:pPr>
              <w:spacing w:line="276" w:lineRule="auto"/>
              <w:jc w:val="both"/>
            </w:pPr>
            <w:r w:rsidRPr="002A7624">
              <w:t>25010100</w:t>
            </w:r>
          </w:p>
        </w:tc>
        <w:tc>
          <w:tcPr>
            <w:tcW w:w="7504" w:type="dxa"/>
            <w:tcBorders>
              <w:top w:val="nil"/>
              <w:left w:val="nil"/>
              <w:bottom w:val="single" w:sz="4" w:space="0" w:color="auto"/>
              <w:right w:val="single" w:sz="4" w:space="0" w:color="auto"/>
            </w:tcBorders>
            <w:shd w:val="clear" w:color="auto" w:fill="auto"/>
            <w:vAlign w:val="center"/>
            <w:hideMark/>
          </w:tcPr>
          <w:p w:rsidR="00DB1A3E" w:rsidRPr="002A7624" w:rsidRDefault="00DB1A3E" w:rsidP="002A7624">
            <w:pPr>
              <w:spacing w:line="276" w:lineRule="auto"/>
              <w:jc w:val="both"/>
            </w:pPr>
            <w:r w:rsidRPr="002A7624">
              <w:t>Плата за послуги, що надаються бюджетними установами згідно з їх основною діяльністю </w:t>
            </w:r>
          </w:p>
        </w:tc>
        <w:tc>
          <w:tcPr>
            <w:tcW w:w="1417" w:type="dxa"/>
            <w:tcBorders>
              <w:top w:val="nil"/>
              <w:left w:val="nil"/>
              <w:bottom w:val="single" w:sz="4" w:space="0" w:color="auto"/>
              <w:right w:val="single" w:sz="4" w:space="0" w:color="auto"/>
            </w:tcBorders>
            <w:shd w:val="clear" w:color="auto" w:fill="auto"/>
            <w:noWrap/>
            <w:vAlign w:val="center"/>
            <w:hideMark/>
          </w:tcPr>
          <w:p w:rsidR="00DB1A3E" w:rsidRPr="001955A2" w:rsidRDefault="001955A2" w:rsidP="002A7624">
            <w:pPr>
              <w:spacing w:line="276" w:lineRule="auto"/>
              <w:jc w:val="both"/>
              <w:rPr>
                <w:lang w:val="uk-UA"/>
              </w:rPr>
            </w:pPr>
            <w:r w:rsidRPr="001955A2">
              <w:rPr>
                <w:lang w:val="uk-UA"/>
              </w:rPr>
              <w:t>225 914</w:t>
            </w:r>
          </w:p>
        </w:tc>
      </w:tr>
      <w:tr w:rsidR="00DB1A3E" w:rsidRPr="002A7624" w:rsidTr="00DB1A3E">
        <w:trPr>
          <w:trHeight w:val="76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DB1A3E" w:rsidRPr="002A7624" w:rsidRDefault="00DB1A3E" w:rsidP="002A7624">
            <w:pPr>
              <w:spacing w:line="276" w:lineRule="auto"/>
              <w:jc w:val="both"/>
            </w:pPr>
            <w:r w:rsidRPr="002A7624">
              <w:lastRenderedPageBreak/>
              <w:t>25010300</w:t>
            </w:r>
          </w:p>
        </w:tc>
        <w:tc>
          <w:tcPr>
            <w:tcW w:w="7504" w:type="dxa"/>
            <w:tcBorders>
              <w:top w:val="nil"/>
              <w:left w:val="nil"/>
              <w:bottom w:val="single" w:sz="4" w:space="0" w:color="auto"/>
              <w:right w:val="single" w:sz="4" w:space="0" w:color="auto"/>
            </w:tcBorders>
            <w:shd w:val="clear" w:color="auto" w:fill="auto"/>
            <w:vAlign w:val="center"/>
            <w:hideMark/>
          </w:tcPr>
          <w:p w:rsidR="00DB1A3E" w:rsidRPr="002A7624" w:rsidRDefault="00DB1A3E" w:rsidP="002A7624">
            <w:pPr>
              <w:spacing w:line="276" w:lineRule="auto"/>
              <w:jc w:val="both"/>
            </w:pPr>
            <w:r w:rsidRPr="002A7624">
              <w:t>Плата за оренду майна бюджетних установ, що здійснюється відповідно до Закону України `Про оренду державного та комунального майна`</w:t>
            </w:r>
          </w:p>
        </w:tc>
        <w:tc>
          <w:tcPr>
            <w:tcW w:w="1417" w:type="dxa"/>
            <w:tcBorders>
              <w:top w:val="nil"/>
              <w:left w:val="nil"/>
              <w:bottom w:val="single" w:sz="4" w:space="0" w:color="auto"/>
              <w:right w:val="single" w:sz="4" w:space="0" w:color="auto"/>
            </w:tcBorders>
            <w:shd w:val="clear" w:color="auto" w:fill="auto"/>
            <w:noWrap/>
            <w:vAlign w:val="center"/>
            <w:hideMark/>
          </w:tcPr>
          <w:p w:rsidR="00DB1A3E" w:rsidRPr="001955A2" w:rsidRDefault="001955A2" w:rsidP="002A7624">
            <w:pPr>
              <w:spacing w:line="276" w:lineRule="auto"/>
              <w:jc w:val="both"/>
              <w:rPr>
                <w:lang w:val="uk-UA"/>
              </w:rPr>
            </w:pPr>
            <w:r w:rsidRPr="001955A2">
              <w:rPr>
                <w:lang w:val="uk-UA"/>
              </w:rPr>
              <w:t>9 340</w:t>
            </w:r>
          </w:p>
        </w:tc>
      </w:tr>
      <w:tr w:rsidR="00DB1A3E" w:rsidRPr="002A7624" w:rsidTr="00DB1A3E">
        <w:trPr>
          <w:trHeight w:val="76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DB1A3E" w:rsidRPr="002A7624" w:rsidRDefault="00DB1A3E" w:rsidP="002A7624">
            <w:pPr>
              <w:spacing w:line="276" w:lineRule="auto"/>
              <w:jc w:val="both"/>
            </w:pPr>
            <w:r w:rsidRPr="002A7624">
              <w:t>25010400</w:t>
            </w:r>
          </w:p>
        </w:tc>
        <w:tc>
          <w:tcPr>
            <w:tcW w:w="7504" w:type="dxa"/>
            <w:tcBorders>
              <w:top w:val="nil"/>
              <w:left w:val="nil"/>
              <w:bottom w:val="single" w:sz="4" w:space="0" w:color="auto"/>
              <w:right w:val="single" w:sz="4" w:space="0" w:color="auto"/>
            </w:tcBorders>
            <w:shd w:val="clear" w:color="auto" w:fill="auto"/>
            <w:vAlign w:val="center"/>
            <w:hideMark/>
          </w:tcPr>
          <w:p w:rsidR="00DB1A3E" w:rsidRPr="002A7624" w:rsidRDefault="00DB1A3E" w:rsidP="002A7624">
            <w:pPr>
              <w:spacing w:line="276" w:lineRule="auto"/>
              <w:jc w:val="both"/>
            </w:pPr>
            <w:r w:rsidRPr="002A7624">
              <w:t>Надходження бюджетних установ від реалізації в установленому порядку майна (крім нерухомого майна) </w:t>
            </w:r>
          </w:p>
        </w:tc>
        <w:tc>
          <w:tcPr>
            <w:tcW w:w="1417" w:type="dxa"/>
            <w:tcBorders>
              <w:top w:val="nil"/>
              <w:left w:val="nil"/>
              <w:bottom w:val="single" w:sz="4" w:space="0" w:color="auto"/>
              <w:right w:val="single" w:sz="4" w:space="0" w:color="auto"/>
            </w:tcBorders>
            <w:shd w:val="clear" w:color="auto" w:fill="auto"/>
            <w:noWrap/>
            <w:vAlign w:val="center"/>
            <w:hideMark/>
          </w:tcPr>
          <w:p w:rsidR="00DB1A3E" w:rsidRPr="001955A2" w:rsidRDefault="001955A2" w:rsidP="002A7624">
            <w:pPr>
              <w:spacing w:line="276" w:lineRule="auto"/>
              <w:jc w:val="both"/>
              <w:rPr>
                <w:lang w:val="uk-UA"/>
              </w:rPr>
            </w:pPr>
            <w:r w:rsidRPr="001955A2">
              <w:rPr>
                <w:lang w:val="uk-UA"/>
              </w:rPr>
              <w:t>1 420</w:t>
            </w:r>
          </w:p>
        </w:tc>
      </w:tr>
      <w:tr w:rsidR="00DB1A3E" w:rsidRPr="002A7624" w:rsidTr="00DB1A3E">
        <w:trPr>
          <w:trHeight w:val="25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DB1A3E" w:rsidRPr="002A7624" w:rsidRDefault="00DB1A3E" w:rsidP="002A7624">
            <w:pPr>
              <w:spacing w:line="276" w:lineRule="auto"/>
              <w:jc w:val="both"/>
            </w:pPr>
            <w:r w:rsidRPr="002A7624">
              <w:t>25020100</w:t>
            </w:r>
          </w:p>
        </w:tc>
        <w:tc>
          <w:tcPr>
            <w:tcW w:w="7504" w:type="dxa"/>
            <w:tcBorders>
              <w:top w:val="nil"/>
              <w:left w:val="nil"/>
              <w:bottom w:val="single" w:sz="4" w:space="0" w:color="auto"/>
              <w:right w:val="single" w:sz="4" w:space="0" w:color="auto"/>
            </w:tcBorders>
            <w:shd w:val="clear" w:color="auto" w:fill="auto"/>
            <w:vAlign w:val="center"/>
            <w:hideMark/>
          </w:tcPr>
          <w:p w:rsidR="00DB1A3E" w:rsidRPr="002A7624" w:rsidRDefault="00DB1A3E" w:rsidP="002A7624">
            <w:pPr>
              <w:spacing w:line="276" w:lineRule="auto"/>
              <w:jc w:val="both"/>
            </w:pPr>
            <w:r w:rsidRPr="002A7624">
              <w:t>Благодійні внески, гранти та дарунки </w:t>
            </w:r>
          </w:p>
        </w:tc>
        <w:tc>
          <w:tcPr>
            <w:tcW w:w="1417" w:type="dxa"/>
            <w:tcBorders>
              <w:top w:val="nil"/>
              <w:left w:val="nil"/>
              <w:bottom w:val="single" w:sz="4" w:space="0" w:color="auto"/>
              <w:right w:val="single" w:sz="4" w:space="0" w:color="auto"/>
            </w:tcBorders>
            <w:shd w:val="clear" w:color="auto" w:fill="auto"/>
            <w:noWrap/>
            <w:vAlign w:val="center"/>
            <w:hideMark/>
          </w:tcPr>
          <w:p w:rsidR="00DB1A3E" w:rsidRPr="001955A2" w:rsidRDefault="001955A2" w:rsidP="002A7624">
            <w:pPr>
              <w:spacing w:line="276" w:lineRule="auto"/>
              <w:jc w:val="both"/>
              <w:rPr>
                <w:lang w:val="uk-UA"/>
              </w:rPr>
            </w:pPr>
            <w:r w:rsidRPr="001955A2">
              <w:rPr>
                <w:lang w:val="uk-UA"/>
              </w:rPr>
              <w:t>849 100</w:t>
            </w:r>
          </w:p>
        </w:tc>
      </w:tr>
      <w:tr w:rsidR="00DB1A3E" w:rsidRPr="002A7624" w:rsidTr="00DB1A3E">
        <w:trPr>
          <w:trHeight w:val="127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DB1A3E" w:rsidRPr="002A7624" w:rsidRDefault="00DB1A3E" w:rsidP="002A7624">
            <w:pPr>
              <w:spacing w:line="276" w:lineRule="auto"/>
              <w:jc w:val="both"/>
            </w:pPr>
            <w:r w:rsidRPr="002A7624">
              <w:t>25020200</w:t>
            </w:r>
          </w:p>
        </w:tc>
        <w:tc>
          <w:tcPr>
            <w:tcW w:w="7504" w:type="dxa"/>
            <w:tcBorders>
              <w:top w:val="nil"/>
              <w:left w:val="nil"/>
              <w:bottom w:val="single" w:sz="4" w:space="0" w:color="auto"/>
              <w:right w:val="single" w:sz="4" w:space="0" w:color="auto"/>
            </w:tcBorders>
            <w:shd w:val="clear" w:color="auto" w:fill="auto"/>
            <w:vAlign w:val="center"/>
            <w:hideMark/>
          </w:tcPr>
          <w:p w:rsidR="00DB1A3E" w:rsidRPr="002A7624" w:rsidRDefault="00DB1A3E" w:rsidP="002A7624">
            <w:pPr>
              <w:spacing w:line="276" w:lineRule="auto"/>
              <w:jc w:val="both"/>
            </w:pPr>
            <w:r w:rsidRPr="002A7624">
              <w:t>Надходження, що отримують бюджетні установи від підприємств, організацій, фізичних осіб та від інших бюджетних установ для виконання цільових заходів, у тому числі заходів з відчуження для суспільних потреб земельних ділянок та розміщених на них інших об`</w:t>
            </w:r>
          </w:p>
        </w:tc>
        <w:tc>
          <w:tcPr>
            <w:tcW w:w="1417" w:type="dxa"/>
            <w:tcBorders>
              <w:top w:val="nil"/>
              <w:left w:val="nil"/>
              <w:bottom w:val="single" w:sz="4" w:space="0" w:color="auto"/>
              <w:right w:val="single" w:sz="4" w:space="0" w:color="auto"/>
            </w:tcBorders>
            <w:shd w:val="clear" w:color="auto" w:fill="auto"/>
            <w:noWrap/>
            <w:vAlign w:val="center"/>
            <w:hideMark/>
          </w:tcPr>
          <w:p w:rsidR="00DB1A3E" w:rsidRPr="001955A2" w:rsidRDefault="0065327D" w:rsidP="002A7624">
            <w:pPr>
              <w:spacing w:line="276" w:lineRule="auto"/>
              <w:jc w:val="both"/>
              <w:rPr>
                <w:lang w:val="uk-UA"/>
              </w:rPr>
            </w:pPr>
            <w:r>
              <w:rPr>
                <w:lang w:val="uk-UA"/>
              </w:rPr>
              <w:t>375 934</w:t>
            </w:r>
          </w:p>
        </w:tc>
      </w:tr>
      <w:tr w:rsidR="00DB1A3E" w:rsidRPr="002A7624" w:rsidTr="00DB1A3E">
        <w:trPr>
          <w:trHeight w:val="1275"/>
        </w:trPr>
        <w:tc>
          <w:tcPr>
            <w:tcW w:w="1300" w:type="dxa"/>
            <w:tcBorders>
              <w:top w:val="nil"/>
              <w:left w:val="single" w:sz="4" w:space="0" w:color="auto"/>
              <w:bottom w:val="single" w:sz="4" w:space="0" w:color="auto"/>
              <w:right w:val="single" w:sz="4" w:space="0" w:color="auto"/>
            </w:tcBorders>
            <w:shd w:val="clear" w:color="auto" w:fill="auto"/>
            <w:noWrap/>
            <w:vAlign w:val="center"/>
            <w:hideMark/>
          </w:tcPr>
          <w:p w:rsidR="00DB1A3E" w:rsidRPr="002A7624" w:rsidRDefault="00DB1A3E" w:rsidP="002A7624">
            <w:pPr>
              <w:spacing w:line="276" w:lineRule="auto"/>
              <w:jc w:val="both"/>
            </w:pPr>
            <w:r w:rsidRPr="002A7624">
              <w:t>33010100</w:t>
            </w:r>
          </w:p>
        </w:tc>
        <w:tc>
          <w:tcPr>
            <w:tcW w:w="7504" w:type="dxa"/>
            <w:tcBorders>
              <w:top w:val="nil"/>
              <w:left w:val="nil"/>
              <w:bottom w:val="single" w:sz="4" w:space="0" w:color="auto"/>
              <w:right w:val="single" w:sz="4" w:space="0" w:color="auto"/>
            </w:tcBorders>
            <w:shd w:val="clear" w:color="auto" w:fill="auto"/>
            <w:vAlign w:val="center"/>
            <w:hideMark/>
          </w:tcPr>
          <w:p w:rsidR="00DB1A3E" w:rsidRPr="002A7624" w:rsidRDefault="00DB1A3E" w:rsidP="002A7624">
            <w:pPr>
              <w:spacing w:line="276" w:lineRule="auto"/>
              <w:jc w:val="both"/>
            </w:pPr>
            <w:r w:rsidRPr="002A7624">
              <w:t>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p>
        </w:tc>
        <w:tc>
          <w:tcPr>
            <w:tcW w:w="1417" w:type="dxa"/>
            <w:tcBorders>
              <w:top w:val="nil"/>
              <w:left w:val="nil"/>
              <w:bottom w:val="single" w:sz="4" w:space="0" w:color="auto"/>
              <w:right w:val="single" w:sz="4" w:space="0" w:color="auto"/>
            </w:tcBorders>
            <w:shd w:val="clear" w:color="auto" w:fill="auto"/>
            <w:noWrap/>
            <w:vAlign w:val="center"/>
            <w:hideMark/>
          </w:tcPr>
          <w:p w:rsidR="00DB1A3E" w:rsidRPr="001955A2" w:rsidRDefault="001955A2" w:rsidP="002A7624">
            <w:pPr>
              <w:spacing w:line="276" w:lineRule="auto"/>
              <w:jc w:val="both"/>
              <w:rPr>
                <w:lang w:val="uk-UA"/>
              </w:rPr>
            </w:pPr>
            <w:r w:rsidRPr="001955A2">
              <w:rPr>
                <w:lang w:val="uk-UA"/>
              </w:rPr>
              <w:t>0</w:t>
            </w:r>
          </w:p>
        </w:tc>
      </w:tr>
      <w:tr w:rsidR="00DB1A3E" w:rsidRPr="001955A2" w:rsidTr="00DB1A3E">
        <w:trPr>
          <w:trHeight w:val="255"/>
        </w:trPr>
        <w:tc>
          <w:tcPr>
            <w:tcW w:w="13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B1A3E" w:rsidRPr="00E556BF" w:rsidRDefault="00DB1A3E" w:rsidP="002A7624">
            <w:pPr>
              <w:spacing w:line="276" w:lineRule="auto"/>
              <w:jc w:val="both"/>
              <w:rPr>
                <w:bCs/>
                <w:lang w:val="uk-UA"/>
              </w:rPr>
            </w:pPr>
            <w:r w:rsidRPr="00E556BF">
              <w:rPr>
                <w:bCs/>
              </w:rPr>
              <w:t xml:space="preserve"> </w:t>
            </w:r>
            <w:r w:rsidR="001955A2" w:rsidRPr="00E556BF">
              <w:rPr>
                <w:bCs/>
                <w:lang w:val="uk-UA"/>
              </w:rPr>
              <w:t>41051100</w:t>
            </w:r>
          </w:p>
        </w:tc>
        <w:tc>
          <w:tcPr>
            <w:tcW w:w="7504"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DB1A3E" w:rsidRPr="00E556BF" w:rsidRDefault="001955A2" w:rsidP="002A7624">
            <w:pPr>
              <w:spacing w:line="276" w:lineRule="auto"/>
              <w:jc w:val="both"/>
              <w:rPr>
                <w:bCs/>
                <w:lang w:val="uk-UA"/>
              </w:rPr>
            </w:pPr>
            <w:r w:rsidRPr="00E556BF">
              <w:rPr>
                <w:bCs/>
                <w:lang w:val="uk-UA"/>
              </w:rPr>
              <w:t>Субвенція з місцевого бюджету за рахунок залишку коштів освітньої субвенції, що утворився на початок бюджетного періоду</w:t>
            </w:r>
          </w:p>
        </w:tc>
        <w:tc>
          <w:tcPr>
            <w:tcW w:w="141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B1A3E" w:rsidRPr="00E556BF" w:rsidRDefault="001955A2" w:rsidP="002A7624">
            <w:pPr>
              <w:spacing w:line="276" w:lineRule="auto"/>
              <w:jc w:val="both"/>
              <w:rPr>
                <w:bCs/>
                <w:lang w:val="uk-UA"/>
              </w:rPr>
            </w:pPr>
            <w:r w:rsidRPr="00E556BF">
              <w:rPr>
                <w:bCs/>
                <w:lang w:val="uk-UA"/>
              </w:rPr>
              <w:t>310 493</w:t>
            </w:r>
          </w:p>
        </w:tc>
      </w:tr>
      <w:tr w:rsidR="001955A2" w:rsidRPr="001955A2" w:rsidTr="00DB1A3E">
        <w:trPr>
          <w:trHeight w:val="255"/>
        </w:trPr>
        <w:tc>
          <w:tcPr>
            <w:tcW w:w="1300" w:type="dxa"/>
            <w:tcBorders>
              <w:top w:val="single" w:sz="4" w:space="0" w:color="auto"/>
              <w:left w:val="single" w:sz="4" w:space="0" w:color="auto"/>
              <w:bottom w:val="single" w:sz="4" w:space="0" w:color="auto"/>
              <w:right w:val="single" w:sz="4" w:space="0" w:color="auto"/>
            </w:tcBorders>
            <w:shd w:val="clear" w:color="000000" w:fill="CCFFFF"/>
            <w:noWrap/>
            <w:vAlign w:val="center"/>
          </w:tcPr>
          <w:p w:rsidR="001955A2" w:rsidRPr="00E556BF" w:rsidRDefault="001955A2" w:rsidP="002A7624">
            <w:pPr>
              <w:spacing w:line="276" w:lineRule="auto"/>
              <w:jc w:val="both"/>
              <w:rPr>
                <w:bCs/>
                <w:lang w:val="uk-UA"/>
              </w:rPr>
            </w:pPr>
            <w:r w:rsidRPr="00E556BF">
              <w:rPr>
                <w:bCs/>
                <w:lang w:val="uk-UA"/>
              </w:rPr>
              <w:t>41033300</w:t>
            </w:r>
          </w:p>
        </w:tc>
        <w:tc>
          <w:tcPr>
            <w:tcW w:w="7504" w:type="dxa"/>
            <w:tcBorders>
              <w:top w:val="single" w:sz="4" w:space="0" w:color="auto"/>
              <w:left w:val="single" w:sz="4" w:space="0" w:color="auto"/>
              <w:bottom w:val="single" w:sz="4" w:space="0" w:color="auto"/>
              <w:right w:val="single" w:sz="4" w:space="0" w:color="auto"/>
            </w:tcBorders>
            <w:shd w:val="clear" w:color="000000" w:fill="CCFFFF"/>
            <w:vAlign w:val="center"/>
          </w:tcPr>
          <w:p w:rsidR="001955A2" w:rsidRPr="00E556BF" w:rsidRDefault="001955A2" w:rsidP="002A7624">
            <w:pPr>
              <w:spacing w:line="276" w:lineRule="auto"/>
              <w:jc w:val="both"/>
              <w:rPr>
                <w:bCs/>
                <w:lang w:val="uk-UA"/>
              </w:rPr>
            </w:pPr>
            <w:r w:rsidRPr="00E556BF">
              <w:rPr>
                <w:bCs/>
                <w:lang w:val="uk-UA"/>
              </w:rPr>
              <w:t>Субвенція з державного бджету місцевим бюджетам на забезпечення харчування учнів початкових класів закладів загальної середньої освіти</w:t>
            </w:r>
          </w:p>
        </w:tc>
        <w:tc>
          <w:tcPr>
            <w:tcW w:w="1417" w:type="dxa"/>
            <w:tcBorders>
              <w:top w:val="single" w:sz="4" w:space="0" w:color="auto"/>
              <w:left w:val="single" w:sz="4" w:space="0" w:color="auto"/>
              <w:bottom w:val="single" w:sz="4" w:space="0" w:color="auto"/>
              <w:right w:val="single" w:sz="4" w:space="0" w:color="auto"/>
            </w:tcBorders>
            <w:shd w:val="clear" w:color="000000" w:fill="CCFFFF"/>
            <w:noWrap/>
            <w:vAlign w:val="center"/>
          </w:tcPr>
          <w:p w:rsidR="001955A2" w:rsidRPr="00E556BF" w:rsidRDefault="00E556BF" w:rsidP="002A7624">
            <w:pPr>
              <w:spacing w:line="276" w:lineRule="auto"/>
              <w:jc w:val="both"/>
              <w:rPr>
                <w:bCs/>
                <w:lang w:val="uk-UA"/>
              </w:rPr>
            </w:pPr>
            <w:r w:rsidRPr="00E556BF">
              <w:rPr>
                <w:bCs/>
                <w:lang w:val="uk-UA"/>
              </w:rPr>
              <w:t>614 900</w:t>
            </w:r>
          </w:p>
        </w:tc>
      </w:tr>
      <w:tr w:rsidR="00DB1A3E" w:rsidRPr="002A7624" w:rsidTr="00DB1A3E">
        <w:trPr>
          <w:trHeight w:val="255"/>
        </w:trPr>
        <w:tc>
          <w:tcPr>
            <w:tcW w:w="130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B1A3E" w:rsidRPr="00E556BF" w:rsidRDefault="00DB1A3E" w:rsidP="002A7624">
            <w:pPr>
              <w:spacing w:line="276" w:lineRule="auto"/>
              <w:jc w:val="both"/>
              <w:rPr>
                <w:bCs/>
                <w:lang w:val="uk-UA"/>
              </w:rPr>
            </w:pPr>
            <w:r w:rsidRPr="00E556BF">
              <w:rPr>
                <w:bCs/>
                <w:lang w:val="uk-UA"/>
              </w:rPr>
              <w:t xml:space="preserve"> </w:t>
            </w:r>
          </w:p>
        </w:tc>
        <w:tc>
          <w:tcPr>
            <w:tcW w:w="7504"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DB1A3E" w:rsidRPr="00E556BF" w:rsidRDefault="00DB1A3E" w:rsidP="002A7624">
            <w:pPr>
              <w:spacing w:line="276" w:lineRule="auto"/>
              <w:jc w:val="both"/>
              <w:rPr>
                <w:bCs/>
              </w:rPr>
            </w:pPr>
            <w:r w:rsidRPr="00E556BF">
              <w:rPr>
                <w:bCs/>
              </w:rPr>
              <w:t xml:space="preserve">Усього </w:t>
            </w:r>
          </w:p>
        </w:tc>
        <w:tc>
          <w:tcPr>
            <w:tcW w:w="141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B1A3E" w:rsidRPr="00E556BF" w:rsidRDefault="00E556BF" w:rsidP="002A7624">
            <w:pPr>
              <w:spacing w:line="276" w:lineRule="auto"/>
              <w:jc w:val="both"/>
              <w:rPr>
                <w:bCs/>
                <w:lang w:val="uk-UA"/>
              </w:rPr>
            </w:pPr>
            <w:r>
              <w:rPr>
                <w:bCs/>
                <w:lang w:val="uk-UA"/>
              </w:rPr>
              <w:t>2 399 248</w:t>
            </w:r>
          </w:p>
        </w:tc>
      </w:tr>
    </w:tbl>
    <w:p w:rsidR="00BA72F9" w:rsidRPr="002A7624" w:rsidRDefault="00BA72F9" w:rsidP="002A7624">
      <w:pPr>
        <w:spacing w:line="276" w:lineRule="auto"/>
        <w:ind w:firstLine="708"/>
        <w:jc w:val="both"/>
        <w:rPr>
          <w:color w:val="FF0000"/>
          <w:lang w:val="uk-UA"/>
        </w:rPr>
      </w:pPr>
    </w:p>
    <w:p w:rsidR="00BA72F9" w:rsidRPr="002A7624" w:rsidRDefault="00BA72F9" w:rsidP="002A7624">
      <w:pPr>
        <w:pStyle w:val="a3"/>
        <w:shd w:val="clear" w:color="auto" w:fill="FFFFFF"/>
        <w:spacing w:before="0" w:beforeAutospacing="0" w:after="0" w:afterAutospacing="0" w:line="276" w:lineRule="auto"/>
        <w:jc w:val="both"/>
        <w:rPr>
          <w:color w:val="000000"/>
          <w:lang w:val="uk-UA"/>
        </w:rPr>
      </w:pPr>
    </w:p>
    <w:p w:rsidR="00BA72F9" w:rsidRPr="002A7624" w:rsidRDefault="00BA72F9" w:rsidP="002A7624">
      <w:pPr>
        <w:spacing w:line="276" w:lineRule="auto"/>
        <w:ind w:firstLine="284"/>
        <w:jc w:val="both"/>
        <w:rPr>
          <w:lang w:val="uk-UA"/>
        </w:rPr>
      </w:pPr>
      <w:r w:rsidRPr="002A7624">
        <w:rPr>
          <w:lang w:val="uk-UA"/>
        </w:rPr>
        <w:t xml:space="preserve"> На території Варковицької сільської ради </w:t>
      </w:r>
      <w:r w:rsidR="005F6EC2">
        <w:rPr>
          <w:lang w:val="uk-UA"/>
        </w:rPr>
        <w:t>у 2024</w:t>
      </w:r>
      <w:r w:rsidR="0062086C" w:rsidRPr="002A7624">
        <w:rPr>
          <w:lang w:val="uk-UA"/>
        </w:rPr>
        <w:t xml:space="preserve"> році сплачували </w:t>
      </w:r>
      <w:r w:rsidR="0062086C" w:rsidRPr="00135484">
        <w:rPr>
          <w:color w:val="000000" w:themeColor="text1"/>
          <w:lang w:val="uk-UA"/>
        </w:rPr>
        <w:t xml:space="preserve">податки </w:t>
      </w:r>
      <w:r w:rsidR="00135484" w:rsidRPr="00135484">
        <w:rPr>
          <w:color w:val="000000" w:themeColor="text1"/>
          <w:lang w:val="uk-UA"/>
        </w:rPr>
        <w:t>77</w:t>
      </w:r>
      <w:r w:rsidR="00E817CE" w:rsidRPr="00135484">
        <w:rPr>
          <w:color w:val="000000" w:themeColor="text1"/>
          <w:lang w:val="uk-UA"/>
        </w:rPr>
        <w:t xml:space="preserve"> юридичні</w:t>
      </w:r>
      <w:r w:rsidR="007C108E" w:rsidRPr="00135484">
        <w:rPr>
          <w:color w:val="000000" w:themeColor="text1"/>
          <w:lang w:val="uk-UA"/>
        </w:rPr>
        <w:t xml:space="preserve"> осо</w:t>
      </w:r>
      <w:r w:rsidRPr="00135484">
        <w:rPr>
          <w:color w:val="000000" w:themeColor="text1"/>
          <w:lang w:val="uk-UA"/>
        </w:rPr>
        <w:t>б</w:t>
      </w:r>
      <w:r w:rsidR="00F9068D" w:rsidRPr="00135484">
        <w:rPr>
          <w:color w:val="000000" w:themeColor="text1"/>
          <w:lang w:val="uk-UA"/>
        </w:rPr>
        <w:t>и. В</w:t>
      </w:r>
      <w:r w:rsidRPr="00135484">
        <w:rPr>
          <w:color w:val="000000" w:themeColor="text1"/>
          <w:lang w:val="uk-UA"/>
        </w:rPr>
        <w:t xml:space="preserve"> тому числі</w:t>
      </w:r>
      <w:r w:rsidR="00E817CE" w:rsidRPr="00135484">
        <w:rPr>
          <w:color w:val="000000" w:themeColor="text1"/>
          <w:lang w:val="uk-UA"/>
        </w:rPr>
        <w:t xml:space="preserve"> функціонують</w:t>
      </w:r>
      <w:r w:rsidRPr="00135484">
        <w:rPr>
          <w:color w:val="000000" w:themeColor="text1"/>
          <w:lang w:val="uk-UA"/>
        </w:rPr>
        <w:t xml:space="preserve"> </w:t>
      </w:r>
      <w:r w:rsidR="006D70F9" w:rsidRPr="00135484">
        <w:rPr>
          <w:color w:val="000000" w:themeColor="text1"/>
          <w:lang w:val="uk-UA"/>
        </w:rPr>
        <w:t>19</w:t>
      </w:r>
      <w:r w:rsidR="00F53309" w:rsidRPr="00135484">
        <w:rPr>
          <w:color w:val="000000" w:themeColor="text1"/>
          <w:lang w:val="uk-UA"/>
        </w:rPr>
        <w:t xml:space="preserve"> сільськогосподарських підприємств, які спеціалізуються</w:t>
      </w:r>
      <w:r w:rsidR="00F53309" w:rsidRPr="002A7624">
        <w:rPr>
          <w:lang w:val="uk-UA"/>
        </w:rPr>
        <w:t xml:space="preserve"> на в</w:t>
      </w:r>
      <w:r w:rsidR="00F53309" w:rsidRPr="002A7624">
        <w:rPr>
          <w:lang w:val="uk-UA" w:eastAsia="zh-CN"/>
        </w:rPr>
        <w:t>ирощуванні зернових культур (крім рису), бобових культур і насіння олійних культур.</w:t>
      </w:r>
      <w:r w:rsidR="00F53309" w:rsidRPr="002A7624">
        <w:rPr>
          <w:lang w:val="uk-UA"/>
        </w:rPr>
        <w:t xml:space="preserve"> </w:t>
      </w:r>
      <w:r w:rsidRPr="002A7624">
        <w:rPr>
          <w:lang w:val="uk-UA"/>
        </w:rPr>
        <w:t xml:space="preserve">При взаємній співпраці з кожним сільськогосподарським керівником вирішуються всі питання від сплати коштів, які надходять до сільського бюджету за використання землі, фіксованого податку, і до надання допомоги сільській громаді. </w:t>
      </w:r>
    </w:p>
    <w:p w:rsidR="00BA72F9" w:rsidRPr="00D35C0D" w:rsidRDefault="00D26769" w:rsidP="002A7624">
      <w:pPr>
        <w:spacing w:line="276" w:lineRule="auto"/>
        <w:ind w:firstLine="284"/>
        <w:jc w:val="both"/>
        <w:rPr>
          <w:color w:val="000000" w:themeColor="text1"/>
          <w:lang w:val="uk-UA"/>
        </w:rPr>
      </w:pPr>
      <w:r w:rsidRPr="002A7624">
        <w:rPr>
          <w:lang w:val="uk-UA"/>
        </w:rPr>
        <w:t xml:space="preserve"> </w:t>
      </w:r>
      <w:r w:rsidR="006D70F9" w:rsidRPr="002A7624">
        <w:rPr>
          <w:lang w:val="uk-UA"/>
        </w:rPr>
        <w:t>Н</w:t>
      </w:r>
      <w:r w:rsidR="00BA72F9" w:rsidRPr="002A7624">
        <w:rPr>
          <w:lang w:val="uk-UA"/>
        </w:rPr>
        <w:t xml:space="preserve">айбільшими  виробниками у </w:t>
      </w:r>
      <w:r w:rsidR="00BA72F9" w:rsidRPr="002A7624">
        <w:rPr>
          <w:color w:val="212529"/>
          <w:shd w:val="clear" w:color="auto" w:fill="FFFFFF"/>
          <w:lang w:val="uk-UA"/>
        </w:rPr>
        <w:t>вирощувані зернових культур, бобових культур і насіння олійних культур</w:t>
      </w:r>
      <w:r w:rsidR="00BA72F9" w:rsidRPr="002A7624">
        <w:rPr>
          <w:lang w:val="uk-UA"/>
        </w:rPr>
        <w:t xml:space="preserve"> в громаді є: </w:t>
      </w:r>
    </w:p>
    <w:p w:rsidR="00D26769" w:rsidRPr="00D35C0D" w:rsidRDefault="00BA72F9" w:rsidP="002A7624">
      <w:pPr>
        <w:pStyle w:val="1737"/>
        <w:numPr>
          <w:ilvl w:val="0"/>
          <w:numId w:val="28"/>
        </w:numPr>
        <w:spacing w:before="0" w:beforeAutospacing="0" w:after="0" w:afterAutospacing="0" w:line="276" w:lineRule="auto"/>
        <w:jc w:val="both"/>
        <w:rPr>
          <w:color w:val="000000" w:themeColor="text1"/>
        </w:rPr>
      </w:pPr>
      <w:r w:rsidRPr="00D35C0D">
        <w:rPr>
          <w:color w:val="000000" w:themeColor="text1"/>
          <w:lang w:val="uk-UA"/>
        </w:rPr>
        <w:t>ТОВ</w:t>
      </w:r>
      <w:r w:rsidR="00F9068D" w:rsidRPr="00D35C0D">
        <w:rPr>
          <w:color w:val="000000" w:themeColor="text1"/>
          <w:lang w:val="uk-UA"/>
        </w:rPr>
        <w:t xml:space="preserve"> «ВОЛИНЬ-КРАЙ» </w:t>
      </w:r>
      <w:r w:rsidRPr="00D35C0D">
        <w:rPr>
          <w:color w:val="000000" w:themeColor="text1"/>
          <w:lang w:val="uk-UA"/>
        </w:rPr>
        <w:t>(директор Сизон Олександр Степанович)</w:t>
      </w:r>
      <w:r w:rsidR="00D26769" w:rsidRPr="00D35C0D">
        <w:rPr>
          <w:color w:val="000000" w:themeColor="text1"/>
          <w:lang w:val="uk-UA"/>
        </w:rPr>
        <w:t xml:space="preserve"> </w:t>
      </w:r>
      <w:r w:rsidR="001234A0" w:rsidRPr="00D35C0D">
        <w:rPr>
          <w:color w:val="000000" w:themeColor="text1"/>
          <w:lang w:val="uk-UA"/>
        </w:rPr>
        <w:t>2163,1170</w:t>
      </w:r>
      <w:r w:rsidR="00D26769" w:rsidRPr="00D35C0D">
        <w:rPr>
          <w:color w:val="000000" w:themeColor="text1"/>
          <w:lang w:val="uk-UA"/>
        </w:rPr>
        <w:t xml:space="preserve"> га</w:t>
      </w:r>
      <w:r w:rsidR="00734671" w:rsidRPr="00D35C0D">
        <w:rPr>
          <w:color w:val="000000" w:themeColor="text1"/>
          <w:lang w:val="uk-UA"/>
        </w:rPr>
        <w:t>.</w:t>
      </w:r>
      <w:r w:rsidR="00D26769" w:rsidRPr="00D35C0D">
        <w:rPr>
          <w:color w:val="000000" w:themeColor="text1"/>
          <w:lang w:val="uk-UA"/>
        </w:rPr>
        <w:t xml:space="preserve"> – </w:t>
      </w:r>
      <w:r w:rsidR="00135484" w:rsidRPr="00D35C0D">
        <w:rPr>
          <w:color w:val="000000" w:themeColor="text1"/>
          <w:lang w:val="uk-UA"/>
        </w:rPr>
        <w:t>5 489 722,11</w:t>
      </w:r>
      <w:r w:rsidR="00D26769" w:rsidRPr="00D35C0D">
        <w:rPr>
          <w:color w:val="000000" w:themeColor="text1"/>
          <w:lang w:val="uk-UA"/>
        </w:rPr>
        <w:t xml:space="preserve"> грн</w:t>
      </w:r>
      <w:r w:rsidR="00EB65A4" w:rsidRPr="00D35C0D">
        <w:rPr>
          <w:color w:val="000000" w:themeColor="text1"/>
          <w:lang w:val="uk-UA"/>
        </w:rPr>
        <w:t>.</w:t>
      </w:r>
      <w:r w:rsidRPr="00D35C0D">
        <w:rPr>
          <w:color w:val="000000" w:themeColor="text1"/>
          <w:lang w:val="uk-UA"/>
        </w:rPr>
        <w:t>;</w:t>
      </w:r>
    </w:p>
    <w:p w:rsidR="00EF0D7E" w:rsidRPr="00D35C0D" w:rsidRDefault="00F9068D" w:rsidP="002A7624">
      <w:pPr>
        <w:pStyle w:val="1735"/>
        <w:numPr>
          <w:ilvl w:val="0"/>
          <w:numId w:val="28"/>
        </w:numPr>
        <w:spacing w:before="0" w:beforeAutospacing="0" w:after="0" w:afterAutospacing="0" w:line="276" w:lineRule="auto"/>
        <w:jc w:val="both"/>
        <w:rPr>
          <w:color w:val="000000" w:themeColor="text1"/>
        </w:rPr>
      </w:pPr>
      <w:r w:rsidRPr="00D35C0D">
        <w:rPr>
          <w:color w:val="000000" w:themeColor="text1"/>
          <w:lang w:val="uk-UA"/>
        </w:rPr>
        <w:t>ПП «САТИЇВ-АГРО»</w:t>
      </w:r>
      <w:r w:rsidR="00EF0D7E" w:rsidRPr="00D35C0D">
        <w:rPr>
          <w:color w:val="000000" w:themeColor="text1"/>
          <w:lang w:val="uk-UA"/>
        </w:rPr>
        <w:t xml:space="preserve"> (директор Романюк Микола Сергійович) </w:t>
      </w:r>
      <w:r w:rsidR="00583523" w:rsidRPr="00D35C0D">
        <w:rPr>
          <w:color w:val="000000" w:themeColor="text1"/>
          <w:lang w:val="uk-UA"/>
        </w:rPr>
        <w:t>934,0186</w:t>
      </w:r>
      <w:r w:rsidR="00EF0D7E" w:rsidRPr="00D35C0D">
        <w:rPr>
          <w:color w:val="000000" w:themeColor="text1"/>
          <w:lang w:val="uk-UA"/>
        </w:rPr>
        <w:t xml:space="preserve"> га. – </w:t>
      </w:r>
      <w:r w:rsidR="00135484" w:rsidRPr="00D35C0D">
        <w:rPr>
          <w:color w:val="000000" w:themeColor="text1"/>
          <w:lang w:val="uk-UA"/>
        </w:rPr>
        <w:t>1 215 749,3</w:t>
      </w:r>
      <w:r w:rsidR="00EF0D7E" w:rsidRPr="00D35C0D">
        <w:rPr>
          <w:color w:val="000000" w:themeColor="text1"/>
          <w:lang w:val="uk-UA"/>
        </w:rPr>
        <w:t xml:space="preserve"> грн.; </w:t>
      </w:r>
    </w:p>
    <w:p w:rsidR="00D26769" w:rsidRPr="00D35C0D" w:rsidRDefault="00F9068D" w:rsidP="002A7624">
      <w:pPr>
        <w:pStyle w:val="1687"/>
        <w:numPr>
          <w:ilvl w:val="0"/>
          <w:numId w:val="28"/>
        </w:numPr>
        <w:spacing w:before="0" w:beforeAutospacing="0" w:after="0" w:afterAutospacing="0" w:line="276" w:lineRule="auto"/>
        <w:jc w:val="both"/>
        <w:rPr>
          <w:color w:val="000000" w:themeColor="text1"/>
        </w:rPr>
      </w:pPr>
      <w:r w:rsidRPr="00D35C0D">
        <w:rPr>
          <w:color w:val="000000" w:themeColor="text1"/>
          <w:lang w:val="uk-UA"/>
        </w:rPr>
        <w:t xml:space="preserve"> ТОВ «</w:t>
      </w:r>
      <w:r w:rsidR="00D26769" w:rsidRPr="00D35C0D">
        <w:rPr>
          <w:color w:val="000000" w:themeColor="text1"/>
          <w:lang w:val="uk-UA"/>
        </w:rPr>
        <w:t>ЗАХІДНА АГРОВИРОБНИЧА КОМПАНІЯ» (директор Полянський Іван Богданович)</w:t>
      </w:r>
      <w:r w:rsidR="00A56620" w:rsidRPr="00D35C0D">
        <w:rPr>
          <w:color w:val="000000" w:themeColor="text1"/>
        </w:rPr>
        <w:t xml:space="preserve"> </w:t>
      </w:r>
      <w:r w:rsidR="00D35C0D" w:rsidRPr="00D35C0D">
        <w:rPr>
          <w:color w:val="000000" w:themeColor="text1"/>
          <w:lang w:val="uk-UA"/>
        </w:rPr>
        <w:t>582,3115</w:t>
      </w:r>
      <w:r w:rsidR="00D26769" w:rsidRPr="00D35C0D">
        <w:rPr>
          <w:color w:val="000000" w:themeColor="text1"/>
          <w:lang w:val="uk-UA"/>
        </w:rPr>
        <w:t xml:space="preserve"> га</w:t>
      </w:r>
      <w:r w:rsidR="00734671" w:rsidRPr="00D35C0D">
        <w:rPr>
          <w:color w:val="000000" w:themeColor="text1"/>
          <w:lang w:val="uk-UA"/>
        </w:rPr>
        <w:t>.</w:t>
      </w:r>
      <w:r w:rsidR="00135484" w:rsidRPr="00D35C0D">
        <w:rPr>
          <w:color w:val="000000" w:themeColor="text1"/>
          <w:lang w:val="uk-UA"/>
        </w:rPr>
        <w:t xml:space="preserve"> – 910 695,38</w:t>
      </w:r>
      <w:r w:rsidR="00D26769" w:rsidRPr="00D35C0D">
        <w:rPr>
          <w:color w:val="000000" w:themeColor="text1"/>
          <w:lang w:val="uk-UA"/>
        </w:rPr>
        <w:t>грн</w:t>
      </w:r>
      <w:r w:rsidR="00734671" w:rsidRPr="00D35C0D">
        <w:rPr>
          <w:color w:val="000000" w:themeColor="text1"/>
          <w:lang w:val="uk-UA"/>
        </w:rPr>
        <w:t>.</w:t>
      </w:r>
      <w:r w:rsidR="00D26769" w:rsidRPr="00D35C0D">
        <w:rPr>
          <w:color w:val="000000" w:themeColor="text1"/>
          <w:lang w:val="uk-UA"/>
        </w:rPr>
        <w:t>;</w:t>
      </w:r>
    </w:p>
    <w:p w:rsidR="00EF0D7E" w:rsidRPr="00D35C0D" w:rsidRDefault="00F9068D" w:rsidP="002A7624">
      <w:pPr>
        <w:pStyle w:val="a9"/>
        <w:numPr>
          <w:ilvl w:val="0"/>
          <w:numId w:val="28"/>
        </w:numPr>
        <w:spacing w:line="276" w:lineRule="auto"/>
        <w:jc w:val="both"/>
        <w:rPr>
          <w:color w:val="000000" w:themeColor="text1"/>
          <w:lang w:val="uk-UA"/>
        </w:rPr>
      </w:pPr>
      <w:r w:rsidRPr="00D35C0D">
        <w:rPr>
          <w:color w:val="000000" w:themeColor="text1"/>
          <w:lang w:val="uk-UA"/>
        </w:rPr>
        <w:t>ФГ «ТРОЯНДА»</w:t>
      </w:r>
      <w:r w:rsidR="00EF0D7E" w:rsidRPr="00D35C0D">
        <w:rPr>
          <w:color w:val="000000" w:themeColor="text1"/>
          <w:lang w:val="uk-UA"/>
        </w:rPr>
        <w:t xml:space="preserve"> (директор Стасюк Олег Миколайович) </w:t>
      </w:r>
      <w:r w:rsidR="00A56620" w:rsidRPr="00D35C0D">
        <w:rPr>
          <w:color w:val="000000" w:themeColor="text1"/>
        </w:rPr>
        <w:t>7</w:t>
      </w:r>
      <w:r w:rsidR="00D35C0D" w:rsidRPr="00D35C0D">
        <w:rPr>
          <w:color w:val="000000" w:themeColor="text1"/>
          <w:lang w:val="uk-UA"/>
        </w:rPr>
        <w:t>86,44</w:t>
      </w:r>
      <w:r w:rsidR="00EF0D7E" w:rsidRPr="00D35C0D">
        <w:rPr>
          <w:color w:val="000000" w:themeColor="text1"/>
          <w:lang w:val="uk-UA"/>
        </w:rPr>
        <w:t xml:space="preserve"> га. – </w:t>
      </w:r>
      <w:r w:rsidR="00135484" w:rsidRPr="00D35C0D">
        <w:rPr>
          <w:color w:val="000000" w:themeColor="text1"/>
          <w:lang w:val="uk-UA"/>
        </w:rPr>
        <w:t>869 833,07</w:t>
      </w:r>
      <w:r w:rsidR="00EF0D7E" w:rsidRPr="00D35C0D">
        <w:rPr>
          <w:color w:val="000000" w:themeColor="text1"/>
          <w:lang w:val="uk-UA"/>
        </w:rPr>
        <w:t xml:space="preserve"> грн.;</w:t>
      </w:r>
    </w:p>
    <w:p w:rsidR="00EF0D7E" w:rsidRPr="00D35C0D" w:rsidRDefault="00F9068D" w:rsidP="002A7624">
      <w:pPr>
        <w:pStyle w:val="a9"/>
        <w:numPr>
          <w:ilvl w:val="0"/>
          <w:numId w:val="28"/>
        </w:numPr>
        <w:spacing w:line="276" w:lineRule="auto"/>
        <w:jc w:val="both"/>
        <w:rPr>
          <w:color w:val="000000" w:themeColor="text1"/>
          <w:lang w:val="uk-UA"/>
        </w:rPr>
      </w:pPr>
      <w:r w:rsidRPr="00D35C0D">
        <w:rPr>
          <w:color w:val="000000" w:themeColor="text1"/>
          <w:lang w:val="uk-UA"/>
        </w:rPr>
        <w:t>ФГ «</w:t>
      </w:r>
      <w:r w:rsidR="00EF61A3" w:rsidRPr="00D35C0D">
        <w:rPr>
          <w:color w:val="000000" w:themeColor="text1"/>
          <w:lang w:val="uk-UA"/>
        </w:rPr>
        <w:t>Мелагро» (</w:t>
      </w:r>
      <w:r w:rsidR="00EF0D7E" w:rsidRPr="00D35C0D">
        <w:rPr>
          <w:color w:val="000000" w:themeColor="text1"/>
          <w:lang w:val="uk-UA"/>
        </w:rPr>
        <w:t xml:space="preserve">директор Мельник Любов Павлівна) </w:t>
      </w:r>
      <w:r w:rsidR="00D35C0D" w:rsidRPr="00D35C0D">
        <w:rPr>
          <w:rStyle w:val="1582"/>
          <w:color w:val="000000" w:themeColor="text1"/>
          <w:lang w:val="uk-UA"/>
        </w:rPr>
        <w:t>97,9321</w:t>
      </w:r>
      <w:r w:rsidR="00EF0D7E" w:rsidRPr="00D35C0D">
        <w:rPr>
          <w:rStyle w:val="1582"/>
          <w:color w:val="000000" w:themeColor="text1"/>
          <w:lang w:val="uk-UA"/>
        </w:rPr>
        <w:t xml:space="preserve"> га. – </w:t>
      </w:r>
      <w:r w:rsidR="00135484" w:rsidRPr="00D35C0D">
        <w:rPr>
          <w:rStyle w:val="1582"/>
          <w:color w:val="000000" w:themeColor="text1"/>
          <w:lang w:val="uk-UA"/>
        </w:rPr>
        <w:t>1 210 531,75</w:t>
      </w:r>
      <w:r w:rsidR="00EF0D7E" w:rsidRPr="00D35C0D">
        <w:rPr>
          <w:rStyle w:val="1582"/>
          <w:color w:val="000000" w:themeColor="text1"/>
          <w:lang w:val="uk-UA"/>
        </w:rPr>
        <w:t xml:space="preserve"> грн.</w:t>
      </w:r>
      <w:r w:rsidR="00EF0D7E" w:rsidRPr="00D35C0D">
        <w:rPr>
          <w:color w:val="000000" w:themeColor="text1"/>
          <w:lang w:val="uk-UA"/>
        </w:rPr>
        <w:t>;</w:t>
      </w:r>
    </w:p>
    <w:p w:rsidR="00D26769" w:rsidRPr="00D35C0D" w:rsidRDefault="00F9068D" w:rsidP="002A7624">
      <w:pPr>
        <w:pStyle w:val="a9"/>
        <w:numPr>
          <w:ilvl w:val="0"/>
          <w:numId w:val="28"/>
        </w:numPr>
        <w:spacing w:line="276" w:lineRule="auto"/>
        <w:jc w:val="both"/>
        <w:rPr>
          <w:color w:val="000000" w:themeColor="text1"/>
          <w:lang w:val="uk-UA"/>
        </w:rPr>
      </w:pPr>
      <w:r w:rsidRPr="00D35C0D">
        <w:rPr>
          <w:color w:val="000000" w:themeColor="text1"/>
          <w:lang w:val="uk-UA"/>
        </w:rPr>
        <w:t>ТОВ «АГРО-КЛАСІК»</w:t>
      </w:r>
      <w:r w:rsidR="00D26769" w:rsidRPr="00D35C0D">
        <w:rPr>
          <w:color w:val="000000" w:themeColor="text1"/>
          <w:lang w:val="uk-UA"/>
        </w:rPr>
        <w:t xml:space="preserve"> (директор Білоусова Тамара Вячеславівна) </w:t>
      </w:r>
      <w:r w:rsidR="00D35C0D" w:rsidRPr="00D35C0D">
        <w:rPr>
          <w:rStyle w:val="1582"/>
          <w:color w:val="000000" w:themeColor="text1"/>
          <w:lang w:val="uk-UA"/>
        </w:rPr>
        <w:t>518,2413</w:t>
      </w:r>
      <w:r w:rsidR="00D26769" w:rsidRPr="00D35C0D">
        <w:rPr>
          <w:rStyle w:val="1582"/>
          <w:color w:val="000000" w:themeColor="text1"/>
          <w:lang w:val="uk-UA"/>
        </w:rPr>
        <w:t xml:space="preserve"> га</w:t>
      </w:r>
      <w:r w:rsidR="00734671" w:rsidRPr="00D35C0D">
        <w:rPr>
          <w:rStyle w:val="1582"/>
          <w:color w:val="000000" w:themeColor="text1"/>
          <w:lang w:val="uk-UA"/>
        </w:rPr>
        <w:t>.</w:t>
      </w:r>
      <w:r w:rsidR="00EF0D7E" w:rsidRPr="00D35C0D">
        <w:rPr>
          <w:rStyle w:val="1582"/>
          <w:color w:val="000000" w:themeColor="text1"/>
          <w:lang w:val="uk-UA"/>
        </w:rPr>
        <w:t xml:space="preserve"> – </w:t>
      </w:r>
      <w:r w:rsidR="00135484" w:rsidRPr="00D35C0D">
        <w:rPr>
          <w:rStyle w:val="1582"/>
          <w:color w:val="000000" w:themeColor="text1"/>
          <w:lang w:val="uk-UA"/>
        </w:rPr>
        <w:t>719 330,5</w:t>
      </w:r>
      <w:r w:rsidR="00D26769" w:rsidRPr="00D35C0D">
        <w:rPr>
          <w:rStyle w:val="1582"/>
          <w:color w:val="000000" w:themeColor="text1"/>
          <w:lang w:val="uk-UA"/>
        </w:rPr>
        <w:t xml:space="preserve"> грн</w:t>
      </w:r>
      <w:r w:rsidR="00734671" w:rsidRPr="00D35C0D">
        <w:rPr>
          <w:rStyle w:val="1582"/>
          <w:color w:val="000000" w:themeColor="text1"/>
          <w:lang w:val="uk-UA"/>
        </w:rPr>
        <w:t>.</w:t>
      </w:r>
      <w:r w:rsidR="00D26769" w:rsidRPr="00D35C0D">
        <w:rPr>
          <w:color w:val="000000" w:themeColor="text1"/>
          <w:lang w:val="uk-UA"/>
        </w:rPr>
        <w:t>;</w:t>
      </w:r>
    </w:p>
    <w:p w:rsidR="00BA72F9" w:rsidRPr="00D35C0D" w:rsidRDefault="00D26769" w:rsidP="002A7624">
      <w:pPr>
        <w:pStyle w:val="1737"/>
        <w:numPr>
          <w:ilvl w:val="0"/>
          <w:numId w:val="28"/>
        </w:numPr>
        <w:spacing w:before="0" w:beforeAutospacing="0" w:after="0" w:afterAutospacing="0" w:line="276" w:lineRule="auto"/>
        <w:jc w:val="both"/>
        <w:rPr>
          <w:rStyle w:val="1582"/>
          <w:color w:val="000000" w:themeColor="text1"/>
        </w:rPr>
      </w:pPr>
      <w:r w:rsidRPr="00D35C0D">
        <w:rPr>
          <w:color w:val="000000" w:themeColor="text1"/>
          <w:lang w:val="uk-UA"/>
        </w:rPr>
        <w:t>ФГ «Ной» (дир</w:t>
      </w:r>
      <w:r w:rsidR="00D35C0D" w:rsidRPr="00D35C0D">
        <w:rPr>
          <w:color w:val="000000" w:themeColor="text1"/>
          <w:lang w:val="uk-UA"/>
        </w:rPr>
        <w:t>ектор Абрамян Григор Сурикович) 209,0647</w:t>
      </w:r>
      <w:r w:rsidRPr="00D35C0D">
        <w:rPr>
          <w:rStyle w:val="1582"/>
          <w:color w:val="000000" w:themeColor="text1"/>
          <w:lang w:val="uk-UA"/>
        </w:rPr>
        <w:t xml:space="preserve"> г</w:t>
      </w:r>
      <w:r w:rsidR="00DE475D" w:rsidRPr="00D35C0D">
        <w:rPr>
          <w:rStyle w:val="1582"/>
          <w:color w:val="000000" w:themeColor="text1"/>
          <w:lang w:val="uk-UA"/>
        </w:rPr>
        <w:t>а.</w:t>
      </w:r>
      <w:r w:rsidR="00EF0D7E" w:rsidRPr="00D35C0D">
        <w:rPr>
          <w:rStyle w:val="1582"/>
          <w:color w:val="000000" w:themeColor="text1"/>
          <w:lang w:val="uk-UA"/>
        </w:rPr>
        <w:t xml:space="preserve"> – </w:t>
      </w:r>
      <w:r w:rsidR="00135484" w:rsidRPr="00D35C0D">
        <w:rPr>
          <w:rStyle w:val="1582"/>
          <w:color w:val="000000" w:themeColor="text1"/>
          <w:lang w:val="uk-UA"/>
        </w:rPr>
        <w:t>366 670,71</w:t>
      </w:r>
      <w:r w:rsidRPr="00D35C0D">
        <w:rPr>
          <w:rStyle w:val="1582"/>
          <w:color w:val="000000" w:themeColor="text1"/>
          <w:lang w:val="uk-UA"/>
        </w:rPr>
        <w:t xml:space="preserve"> грн.</w:t>
      </w:r>
    </w:p>
    <w:p w:rsidR="00A04A72" w:rsidRPr="00D35C0D" w:rsidRDefault="00A04A72" w:rsidP="002A7624">
      <w:pPr>
        <w:pStyle w:val="1737"/>
        <w:numPr>
          <w:ilvl w:val="0"/>
          <w:numId w:val="28"/>
        </w:numPr>
        <w:spacing w:before="0" w:beforeAutospacing="0" w:after="0" w:afterAutospacing="0" w:line="276" w:lineRule="auto"/>
        <w:jc w:val="both"/>
        <w:rPr>
          <w:color w:val="000000" w:themeColor="text1"/>
        </w:rPr>
      </w:pPr>
      <w:r w:rsidRPr="00D35C0D">
        <w:rPr>
          <w:color w:val="000000" w:themeColor="text1"/>
          <w:lang w:val="uk-UA"/>
        </w:rPr>
        <w:t>ФГ «Вілан»</w:t>
      </w:r>
      <w:r w:rsidR="00D35C0D" w:rsidRPr="00D35C0D">
        <w:rPr>
          <w:color w:val="000000" w:themeColor="text1"/>
          <w:lang w:val="uk-UA"/>
        </w:rPr>
        <w:t xml:space="preserve"> </w:t>
      </w:r>
      <w:r w:rsidR="00D35C0D">
        <w:rPr>
          <w:color w:val="000000" w:themeColor="text1"/>
          <w:lang w:val="uk-UA"/>
        </w:rPr>
        <w:t>13,5979 га.</w:t>
      </w:r>
      <w:r w:rsidRPr="00D35C0D">
        <w:rPr>
          <w:color w:val="000000" w:themeColor="text1"/>
          <w:lang w:val="uk-UA"/>
        </w:rPr>
        <w:t xml:space="preserve"> - 405 660 грн.</w:t>
      </w:r>
    </w:p>
    <w:p w:rsidR="006D70F9" w:rsidRPr="00135484" w:rsidRDefault="006D70F9" w:rsidP="002A7624">
      <w:pPr>
        <w:spacing w:line="276" w:lineRule="auto"/>
        <w:ind w:left="585"/>
        <w:jc w:val="both"/>
        <w:rPr>
          <w:color w:val="000000" w:themeColor="text1"/>
          <w:lang w:val="uk-UA"/>
        </w:rPr>
      </w:pPr>
    </w:p>
    <w:p w:rsidR="00BA72F9" w:rsidRPr="002A7624" w:rsidRDefault="00BA72F9" w:rsidP="002A7624">
      <w:pPr>
        <w:spacing w:line="276" w:lineRule="auto"/>
        <w:ind w:firstLine="284"/>
        <w:jc w:val="both"/>
        <w:rPr>
          <w:lang w:val="uk-UA"/>
        </w:rPr>
      </w:pPr>
      <w:r w:rsidRPr="002A7624">
        <w:rPr>
          <w:color w:val="FF0000"/>
          <w:lang w:val="uk-UA"/>
        </w:rPr>
        <w:t xml:space="preserve">  </w:t>
      </w:r>
      <w:r w:rsidRPr="002A7624">
        <w:rPr>
          <w:lang w:val="uk-UA"/>
        </w:rPr>
        <w:t xml:space="preserve">Також до найбільших платників податків з юридичних осіб відносяться: </w:t>
      </w:r>
    </w:p>
    <w:p w:rsidR="00BA72F9" w:rsidRPr="003555B8" w:rsidRDefault="00BA72F9" w:rsidP="002A7624">
      <w:pPr>
        <w:pStyle w:val="a9"/>
        <w:numPr>
          <w:ilvl w:val="0"/>
          <w:numId w:val="28"/>
        </w:numPr>
        <w:spacing w:line="276" w:lineRule="auto"/>
        <w:jc w:val="both"/>
        <w:rPr>
          <w:color w:val="000000" w:themeColor="text1"/>
          <w:lang w:val="uk-UA"/>
        </w:rPr>
      </w:pPr>
      <w:r w:rsidRPr="002A7624">
        <w:rPr>
          <w:lang w:val="uk-UA"/>
        </w:rPr>
        <w:t>Варко</w:t>
      </w:r>
      <w:r w:rsidR="00135484">
        <w:rPr>
          <w:lang w:val="uk-UA"/>
        </w:rPr>
        <w:t xml:space="preserve">вицька сільська </w:t>
      </w:r>
      <w:r w:rsidR="00135484" w:rsidRPr="003555B8">
        <w:rPr>
          <w:color w:val="000000" w:themeColor="text1"/>
          <w:lang w:val="uk-UA"/>
        </w:rPr>
        <w:t>рада – 4 081 983,71</w:t>
      </w:r>
      <w:r w:rsidRPr="003555B8">
        <w:rPr>
          <w:color w:val="000000" w:themeColor="text1"/>
          <w:lang w:val="uk-UA"/>
        </w:rPr>
        <w:t xml:space="preserve"> грн.; </w:t>
      </w:r>
    </w:p>
    <w:p w:rsidR="00EF0D7E" w:rsidRPr="003555B8" w:rsidRDefault="00EF0D7E" w:rsidP="002A7624">
      <w:pPr>
        <w:pStyle w:val="a9"/>
        <w:numPr>
          <w:ilvl w:val="0"/>
          <w:numId w:val="28"/>
        </w:numPr>
        <w:spacing w:line="276" w:lineRule="auto"/>
        <w:jc w:val="both"/>
        <w:rPr>
          <w:color w:val="000000" w:themeColor="text1"/>
          <w:lang w:val="uk-UA"/>
        </w:rPr>
      </w:pPr>
      <w:r w:rsidRPr="003555B8">
        <w:rPr>
          <w:color w:val="000000" w:themeColor="text1"/>
          <w:lang w:val="uk-UA"/>
        </w:rPr>
        <w:t xml:space="preserve">ТзОВ «БАРЛІГ» - </w:t>
      </w:r>
      <w:r w:rsidR="00135484" w:rsidRPr="003555B8">
        <w:rPr>
          <w:color w:val="000000" w:themeColor="text1"/>
          <w:lang w:val="uk-UA"/>
        </w:rPr>
        <w:t>606 372,85</w:t>
      </w:r>
      <w:r w:rsidRPr="003555B8">
        <w:rPr>
          <w:color w:val="000000" w:themeColor="text1"/>
          <w:lang w:val="uk-UA"/>
        </w:rPr>
        <w:t xml:space="preserve"> грн.;</w:t>
      </w:r>
    </w:p>
    <w:p w:rsidR="00A04A72" w:rsidRPr="00135484" w:rsidRDefault="00A04A72" w:rsidP="002A7624">
      <w:pPr>
        <w:pStyle w:val="a9"/>
        <w:numPr>
          <w:ilvl w:val="0"/>
          <w:numId w:val="28"/>
        </w:numPr>
        <w:spacing w:line="276" w:lineRule="auto"/>
        <w:jc w:val="both"/>
        <w:rPr>
          <w:color w:val="000000" w:themeColor="text1"/>
          <w:lang w:val="uk-UA"/>
        </w:rPr>
      </w:pPr>
      <w:r>
        <w:rPr>
          <w:lang w:val="uk-UA"/>
        </w:rPr>
        <w:t>ТОВ «ГАЗ-</w:t>
      </w:r>
      <w:r>
        <w:rPr>
          <w:color w:val="000000" w:themeColor="text1"/>
          <w:lang w:val="uk-UA"/>
        </w:rPr>
        <w:t>РЕСУРС»- 736 817,02 грн.</w:t>
      </w:r>
    </w:p>
    <w:p w:rsidR="00EF0D7E" w:rsidRPr="002A7624" w:rsidRDefault="00EF0D7E" w:rsidP="002A7624">
      <w:pPr>
        <w:pStyle w:val="a9"/>
        <w:numPr>
          <w:ilvl w:val="0"/>
          <w:numId w:val="28"/>
        </w:numPr>
        <w:spacing w:line="276" w:lineRule="auto"/>
        <w:jc w:val="both"/>
        <w:rPr>
          <w:color w:val="FF0000"/>
          <w:lang w:val="uk-UA"/>
        </w:rPr>
      </w:pPr>
      <w:r w:rsidRPr="002A7624">
        <w:rPr>
          <w:lang w:val="uk-UA"/>
        </w:rPr>
        <w:lastRenderedPageBreak/>
        <w:t xml:space="preserve">ПМСД </w:t>
      </w:r>
      <w:r w:rsidR="00135484">
        <w:rPr>
          <w:color w:val="FF0000"/>
          <w:lang w:val="uk-UA"/>
        </w:rPr>
        <w:t xml:space="preserve">– </w:t>
      </w:r>
      <w:r w:rsidR="00135484" w:rsidRPr="00135484">
        <w:rPr>
          <w:color w:val="000000" w:themeColor="text1"/>
          <w:lang w:val="uk-UA"/>
        </w:rPr>
        <w:t>253 166,5</w:t>
      </w:r>
      <w:r w:rsidRPr="00135484">
        <w:rPr>
          <w:color w:val="000000" w:themeColor="text1"/>
          <w:lang w:val="uk-UA"/>
        </w:rPr>
        <w:t xml:space="preserve"> грн.;</w:t>
      </w:r>
    </w:p>
    <w:p w:rsidR="00EF0D7E" w:rsidRPr="00A04A72" w:rsidRDefault="00EF0D7E" w:rsidP="002A7624">
      <w:pPr>
        <w:pStyle w:val="a9"/>
        <w:numPr>
          <w:ilvl w:val="0"/>
          <w:numId w:val="28"/>
        </w:numPr>
        <w:spacing w:line="276" w:lineRule="auto"/>
        <w:rPr>
          <w:color w:val="FF0000"/>
          <w:lang w:val="uk-UA"/>
        </w:rPr>
      </w:pPr>
      <w:r w:rsidRPr="002A7624">
        <w:rPr>
          <w:lang w:val="uk-UA"/>
        </w:rPr>
        <w:t xml:space="preserve">ТОВ ПІІ «ІЗОТЕРМ –С» </w:t>
      </w:r>
      <w:r w:rsidR="00135484">
        <w:rPr>
          <w:color w:val="FF0000"/>
          <w:lang w:val="uk-UA"/>
        </w:rPr>
        <w:t xml:space="preserve">- </w:t>
      </w:r>
      <w:r w:rsidR="00135484" w:rsidRPr="00135484">
        <w:rPr>
          <w:color w:val="000000" w:themeColor="text1"/>
          <w:lang w:val="uk-UA"/>
        </w:rPr>
        <w:t xml:space="preserve">332 186,34 </w:t>
      </w:r>
      <w:r w:rsidRPr="00135484">
        <w:rPr>
          <w:color w:val="000000" w:themeColor="text1"/>
          <w:lang w:val="uk-UA"/>
        </w:rPr>
        <w:t>грн.;</w:t>
      </w:r>
    </w:p>
    <w:p w:rsidR="00A04A72" w:rsidRPr="00A04A72" w:rsidRDefault="00A04A72" w:rsidP="002A7624">
      <w:pPr>
        <w:pStyle w:val="a9"/>
        <w:numPr>
          <w:ilvl w:val="0"/>
          <w:numId w:val="28"/>
        </w:numPr>
        <w:spacing w:line="276" w:lineRule="auto"/>
        <w:rPr>
          <w:color w:val="000000" w:themeColor="text1"/>
          <w:lang w:val="uk-UA"/>
        </w:rPr>
      </w:pPr>
      <w:r>
        <w:rPr>
          <w:lang w:val="uk-UA"/>
        </w:rPr>
        <w:t>АТ «Укрзалізниця» -</w:t>
      </w:r>
      <w:r>
        <w:rPr>
          <w:color w:val="FF0000"/>
          <w:lang w:val="uk-UA"/>
        </w:rPr>
        <w:t xml:space="preserve"> </w:t>
      </w:r>
      <w:r w:rsidRPr="00A04A72">
        <w:rPr>
          <w:color w:val="000000" w:themeColor="text1"/>
          <w:lang w:val="uk-UA"/>
        </w:rPr>
        <w:t>226 033,05 грн.</w:t>
      </w:r>
    </w:p>
    <w:p w:rsidR="006D70F9" w:rsidRPr="00135484" w:rsidRDefault="006D70F9" w:rsidP="002A7624">
      <w:pPr>
        <w:pStyle w:val="a9"/>
        <w:numPr>
          <w:ilvl w:val="0"/>
          <w:numId w:val="28"/>
        </w:numPr>
        <w:spacing w:line="276" w:lineRule="auto"/>
        <w:jc w:val="both"/>
        <w:rPr>
          <w:color w:val="000000" w:themeColor="text1"/>
          <w:lang w:val="uk-UA"/>
        </w:rPr>
      </w:pPr>
      <w:r w:rsidRPr="002A7624">
        <w:rPr>
          <w:lang w:val="uk-UA"/>
        </w:rPr>
        <w:t>О</w:t>
      </w:r>
      <w:r w:rsidR="00EF0D7E" w:rsidRPr="002A7624">
        <w:rPr>
          <w:lang w:val="uk-UA"/>
        </w:rPr>
        <w:t xml:space="preserve">ЦЕМД ТА МК РОР КП (швидка) – </w:t>
      </w:r>
      <w:r w:rsidR="00135484" w:rsidRPr="00135484">
        <w:rPr>
          <w:color w:val="000000" w:themeColor="text1"/>
          <w:lang w:val="uk-UA"/>
        </w:rPr>
        <w:t>192 322,54</w:t>
      </w:r>
      <w:r w:rsidR="00EB65A4" w:rsidRPr="00135484">
        <w:rPr>
          <w:color w:val="000000" w:themeColor="text1"/>
          <w:lang w:val="uk-UA"/>
        </w:rPr>
        <w:t xml:space="preserve"> </w:t>
      </w:r>
      <w:r w:rsidRPr="00135484">
        <w:rPr>
          <w:color w:val="000000" w:themeColor="text1"/>
          <w:lang w:val="uk-UA"/>
        </w:rPr>
        <w:t>грн</w:t>
      </w:r>
      <w:r w:rsidR="00EF0D7E" w:rsidRPr="00135484">
        <w:rPr>
          <w:color w:val="000000" w:themeColor="text1"/>
          <w:lang w:val="uk-UA"/>
        </w:rPr>
        <w:t>.</w:t>
      </w:r>
    </w:p>
    <w:p w:rsidR="006D70F9" w:rsidRPr="00994048" w:rsidRDefault="006D70F9" w:rsidP="002A7624">
      <w:pPr>
        <w:spacing w:line="276" w:lineRule="auto"/>
        <w:ind w:left="225"/>
        <w:jc w:val="both"/>
        <w:rPr>
          <w:b/>
          <w:lang w:val="uk-UA"/>
        </w:rPr>
      </w:pPr>
      <w:r w:rsidRPr="00994048">
        <w:rPr>
          <w:b/>
          <w:lang w:val="uk-UA"/>
        </w:rPr>
        <w:t>Разом юридичними особами на території Варковицької громади спла</w:t>
      </w:r>
      <w:r w:rsidR="00EF0D7E" w:rsidRPr="00994048">
        <w:rPr>
          <w:b/>
          <w:lang w:val="uk-UA"/>
        </w:rPr>
        <w:t xml:space="preserve">чено податків на суму </w:t>
      </w:r>
      <w:r w:rsidR="00A04A72" w:rsidRPr="00994048">
        <w:rPr>
          <w:b/>
          <w:color w:val="000000" w:themeColor="text1"/>
          <w:lang w:val="uk-UA"/>
        </w:rPr>
        <w:t>19 719 998,6</w:t>
      </w:r>
      <w:r w:rsidRPr="00994048">
        <w:rPr>
          <w:b/>
          <w:color w:val="000000" w:themeColor="text1"/>
          <w:lang w:val="uk-UA"/>
        </w:rPr>
        <w:t xml:space="preserve"> грн</w:t>
      </w:r>
      <w:r w:rsidRPr="00994048">
        <w:rPr>
          <w:b/>
          <w:lang w:val="uk-UA"/>
        </w:rPr>
        <w:t xml:space="preserve">. </w:t>
      </w:r>
    </w:p>
    <w:p w:rsidR="004A1DD6" w:rsidRPr="00994048" w:rsidRDefault="00BA72F9" w:rsidP="002A7624">
      <w:pPr>
        <w:pStyle w:val="a3"/>
        <w:shd w:val="clear" w:color="auto" w:fill="FFFFFF"/>
        <w:spacing w:before="0" w:beforeAutospacing="0" w:after="0" w:afterAutospacing="0" w:line="276" w:lineRule="auto"/>
        <w:jc w:val="both"/>
        <w:rPr>
          <w:b/>
          <w:lang w:val="uk-UA"/>
        </w:rPr>
      </w:pPr>
      <w:r w:rsidRPr="00994048">
        <w:rPr>
          <w:b/>
          <w:lang w:val="uk-UA"/>
        </w:rPr>
        <w:t xml:space="preserve">  </w:t>
      </w:r>
    </w:p>
    <w:p w:rsidR="00BA72F9" w:rsidRPr="002A7624" w:rsidRDefault="00EB65A4" w:rsidP="002A7624">
      <w:pPr>
        <w:pStyle w:val="a3"/>
        <w:shd w:val="clear" w:color="auto" w:fill="FFFFFF"/>
        <w:spacing w:before="0" w:beforeAutospacing="0" w:after="0" w:afterAutospacing="0" w:line="276" w:lineRule="auto"/>
        <w:jc w:val="both"/>
        <w:rPr>
          <w:lang w:val="uk-UA"/>
        </w:rPr>
      </w:pPr>
      <w:r w:rsidRPr="002A7624">
        <w:rPr>
          <w:lang w:val="uk-UA"/>
        </w:rPr>
        <w:t xml:space="preserve">    </w:t>
      </w:r>
      <w:r w:rsidR="00BA72F9" w:rsidRPr="00994048">
        <w:rPr>
          <w:b/>
          <w:lang w:val="uk-UA"/>
        </w:rPr>
        <w:t>Також на територі</w:t>
      </w:r>
      <w:r w:rsidR="00E30F34" w:rsidRPr="00994048">
        <w:rPr>
          <w:b/>
          <w:lang w:val="uk-UA"/>
        </w:rPr>
        <w:t xml:space="preserve">ї Варковицької громади </w:t>
      </w:r>
      <w:r w:rsidR="00E556BF" w:rsidRPr="00994048">
        <w:rPr>
          <w:b/>
          <w:lang w:val="uk-UA"/>
        </w:rPr>
        <w:t>у 2024</w:t>
      </w:r>
      <w:r w:rsidR="006427BE" w:rsidRPr="00994048">
        <w:rPr>
          <w:b/>
          <w:lang w:val="uk-UA"/>
        </w:rPr>
        <w:t xml:space="preserve"> році сплачували</w:t>
      </w:r>
      <w:r w:rsidR="00E30F34" w:rsidRPr="00994048">
        <w:rPr>
          <w:b/>
          <w:lang w:val="uk-UA"/>
        </w:rPr>
        <w:t xml:space="preserve"> податки</w:t>
      </w:r>
      <w:r w:rsidR="00F9068D" w:rsidRPr="00994048">
        <w:rPr>
          <w:b/>
          <w:lang w:val="uk-UA"/>
        </w:rPr>
        <w:t xml:space="preserve"> фізичні особи підприємці</w:t>
      </w:r>
      <w:r w:rsidR="004B0FB7" w:rsidRPr="00994048">
        <w:rPr>
          <w:b/>
          <w:lang w:val="uk-UA"/>
        </w:rPr>
        <w:t xml:space="preserve">. </w:t>
      </w:r>
      <w:r w:rsidR="004A1DD6" w:rsidRPr="00994048">
        <w:rPr>
          <w:b/>
          <w:lang w:val="uk-UA"/>
        </w:rPr>
        <w:t>В</w:t>
      </w:r>
      <w:r w:rsidR="00BA72F9" w:rsidRPr="00994048">
        <w:rPr>
          <w:b/>
          <w:lang w:val="uk-UA"/>
        </w:rPr>
        <w:t xml:space="preserve">ід фізичних осіб підприємців надійшло податків на загальну суму </w:t>
      </w:r>
      <w:r w:rsidR="000B15F7">
        <w:rPr>
          <w:b/>
          <w:lang w:val="uk-UA"/>
        </w:rPr>
        <w:t xml:space="preserve">3 808 916 </w:t>
      </w:r>
      <w:r w:rsidR="00BA72F9" w:rsidRPr="00994048">
        <w:rPr>
          <w:b/>
          <w:lang w:val="uk-UA"/>
        </w:rPr>
        <w:t>грн.</w:t>
      </w:r>
      <w:r w:rsidR="00BA72F9" w:rsidRPr="00994048">
        <w:rPr>
          <w:lang w:val="uk-UA"/>
        </w:rPr>
        <w:t xml:space="preserve"> З них єдиний податок з фізичних осіб становить  </w:t>
      </w:r>
      <w:r w:rsidR="00994048" w:rsidRPr="00994048">
        <w:rPr>
          <w:lang w:val="uk-UA"/>
        </w:rPr>
        <w:t>2 775 180</w:t>
      </w:r>
      <w:r w:rsidR="004A1DD6" w:rsidRPr="00994048">
        <w:rPr>
          <w:lang w:val="uk-UA"/>
        </w:rPr>
        <w:t xml:space="preserve"> </w:t>
      </w:r>
      <w:r w:rsidR="00BA72F9" w:rsidRPr="00994048">
        <w:rPr>
          <w:lang w:val="uk-UA"/>
        </w:rPr>
        <w:t xml:space="preserve">грн., ПДФО </w:t>
      </w:r>
      <w:r w:rsidR="00B83539" w:rsidRPr="00994048">
        <w:rPr>
          <w:lang w:val="uk-UA"/>
        </w:rPr>
        <w:t xml:space="preserve">із </w:t>
      </w:r>
      <w:r w:rsidR="00BA72F9" w:rsidRPr="00994048">
        <w:rPr>
          <w:lang w:val="uk-UA"/>
        </w:rPr>
        <w:t>заробітної плати –</w:t>
      </w:r>
      <w:r w:rsidR="00892725" w:rsidRPr="00994048">
        <w:rPr>
          <w:lang w:val="uk-UA"/>
        </w:rPr>
        <w:t xml:space="preserve"> </w:t>
      </w:r>
      <w:r w:rsidR="00994048" w:rsidRPr="00994048">
        <w:rPr>
          <w:lang w:val="uk-UA"/>
        </w:rPr>
        <w:t>412 490</w:t>
      </w:r>
      <w:r w:rsidR="005164F0" w:rsidRPr="002A7624">
        <w:rPr>
          <w:color w:val="FF0000"/>
          <w:lang w:val="uk-UA"/>
        </w:rPr>
        <w:t xml:space="preserve"> </w:t>
      </w:r>
      <w:r w:rsidR="005164F0" w:rsidRPr="00994048">
        <w:rPr>
          <w:lang w:val="uk-UA"/>
        </w:rPr>
        <w:t>грн</w:t>
      </w:r>
      <w:r w:rsidR="004A1DD6" w:rsidRPr="00994048">
        <w:rPr>
          <w:lang w:val="uk-UA"/>
        </w:rPr>
        <w:t xml:space="preserve">., орендна плата </w:t>
      </w:r>
      <w:r w:rsidR="005164F0" w:rsidRPr="00994048">
        <w:rPr>
          <w:lang w:val="uk-UA"/>
        </w:rPr>
        <w:t>–</w:t>
      </w:r>
      <w:r w:rsidR="004A1DD6" w:rsidRPr="00994048">
        <w:rPr>
          <w:lang w:val="uk-UA"/>
        </w:rPr>
        <w:t xml:space="preserve"> </w:t>
      </w:r>
      <w:r w:rsidR="005164F0" w:rsidRPr="00994048">
        <w:t>1</w:t>
      </w:r>
      <w:r w:rsidR="00994048" w:rsidRPr="00994048">
        <w:rPr>
          <w:lang w:val="uk-UA"/>
        </w:rPr>
        <w:t>34 417</w:t>
      </w:r>
      <w:r w:rsidR="00BA72F9" w:rsidRPr="00994048">
        <w:rPr>
          <w:lang w:val="uk-UA"/>
        </w:rPr>
        <w:t xml:space="preserve"> грн.</w:t>
      </w:r>
      <w:r w:rsidR="00994048">
        <w:rPr>
          <w:lang w:val="uk-UA"/>
        </w:rPr>
        <w:t xml:space="preserve">, податок на нерухоме майно (нежитлова нерухомість) </w:t>
      </w:r>
      <w:r w:rsidR="000B15F7">
        <w:rPr>
          <w:lang w:val="uk-UA"/>
        </w:rPr>
        <w:t>–</w:t>
      </w:r>
      <w:r w:rsidR="00994048">
        <w:rPr>
          <w:lang w:val="uk-UA"/>
        </w:rPr>
        <w:t xml:space="preserve"> </w:t>
      </w:r>
      <w:r w:rsidR="000B15F7">
        <w:rPr>
          <w:lang w:val="uk-UA"/>
        </w:rPr>
        <w:t>486 829 грн.</w:t>
      </w:r>
      <w:r w:rsidR="00BA72F9" w:rsidRPr="002A7624">
        <w:rPr>
          <w:lang w:val="uk-UA"/>
        </w:rPr>
        <w:t xml:space="preserve">      </w:t>
      </w:r>
    </w:p>
    <w:p w:rsidR="00BA72F9" w:rsidRDefault="00BA72F9" w:rsidP="002A7624">
      <w:pPr>
        <w:pStyle w:val="a3"/>
        <w:shd w:val="clear" w:color="auto" w:fill="FFFFFF"/>
        <w:spacing w:before="0" w:beforeAutospacing="0" w:after="0" w:afterAutospacing="0" w:line="276" w:lineRule="auto"/>
        <w:jc w:val="both"/>
        <w:rPr>
          <w:lang w:val="uk-UA"/>
        </w:rPr>
      </w:pPr>
      <w:r w:rsidRPr="002A7624">
        <w:rPr>
          <w:lang w:val="uk-UA"/>
        </w:rPr>
        <w:t xml:space="preserve">    Найбільшими платниками податків  серед фізичних осіб підприємців є:</w:t>
      </w:r>
    </w:p>
    <w:p w:rsidR="005F6EC2" w:rsidRPr="002A7624" w:rsidRDefault="005F6EC2" w:rsidP="002A7624">
      <w:pPr>
        <w:pStyle w:val="a3"/>
        <w:shd w:val="clear" w:color="auto" w:fill="FFFFFF"/>
        <w:spacing w:before="0" w:beforeAutospacing="0" w:after="0" w:afterAutospacing="0" w:line="276" w:lineRule="auto"/>
        <w:jc w:val="both"/>
        <w:rPr>
          <w:lang w:val="uk-UA"/>
        </w:rPr>
      </w:pPr>
      <w:r>
        <w:rPr>
          <w:lang w:val="uk-UA"/>
        </w:rPr>
        <w:t>Онищук Д.Ю. – 290 000 грн.,</w:t>
      </w:r>
    </w:p>
    <w:p w:rsidR="006412A8" w:rsidRDefault="005F6EC2" w:rsidP="002A7624">
      <w:pPr>
        <w:pStyle w:val="a3"/>
        <w:shd w:val="clear" w:color="auto" w:fill="FFFFFF"/>
        <w:spacing w:before="0" w:beforeAutospacing="0" w:after="0" w:afterAutospacing="0" w:line="276" w:lineRule="auto"/>
        <w:jc w:val="both"/>
        <w:rPr>
          <w:color w:val="000000" w:themeColor="text1"/>
          <w:lang w:val="uk-UA"/>
        </w:rPr>
      </w:pPr>
      <w:r w:rsidRPr="005F6EC2">
        <w:rPr>
          <w:color w:val="000000" w:themeColor="text1"/>
          <w:lang w:val="uk-UA"/>
        </w:rPr>
        <w:t>Парфенюк М. І. – 230 815</w:t>
      </w:r>
      <w:r>
        <w:rPr>
          <w:color w:val="000000" w:themeColor="text1"/>
          <w:lang w:val="uk-UA"/>
        </w:rPr>
        <w:t xml:space="preserve"> грн.,</w:t>
      </w:r>
    </w:p>
    <w:p w:rsidR="005F6EC2" w:rsidRDefault="005F6EC2" w:rsidP="002A7624">
      <w:pPr>
        <w:pStyle w:val="a3"/>
        <w:shd w:val="clear" w:color="auto" w:fill="FFFFFF"/>
        <w:spacing w:before="0" w:beforeAutospacing="0" w:after="0" w:afterAutospacing="0" w:line="276" w:lineRule="auto"/>
        <w:jc w:val="both"/>
        <w:rPr>
          <w:color w:val="000000" w:themeColor="text1"/>
          <w:lang w:val="uk-UA"/>
        </w:rPr>
      </w:pPr>
      <w:r>
        <w:rPr>
          <w:color w:val="000000" w:themeColor="text1"/>
          <w:lang w:val="uk-UA"/>
        </w:rPr>
        <w:t>Євтушенко М. В. -196 861 грн.,</w:t>
      </w:r>
    </w:p>
    <w:p w:rsidR="005F6EC2" w:rsidRDefault="005F6EC2" w:rsidP="002A7624">
      <w:pPr>
        <w:pStyle w:val="a3"/>
        <w:shd w:val="clear" w:color="auto" w:fill="FFFFFF"/>
        <w:spacing w:before="0" w:beforeAutospacing="0" w:after="0" w:afterAutospacing="0" w:line="276" w:lineRule="auto"/>
        <w:jc w:val="both"/>
        <w:rPr>
          <w:color w:val="000000" w:themeColor="text1"/>
          <w:lang w:val="uk-UA"/>
        </w:rPr>
      </w:pPr>
      <w:r>
        <w:rPr>
          <w:color w:val="000000" w:themeColor="text1"/>
          <w:lang w:val="uk-UA"/>
        </w:rPr>
        <w:t>Момотюк А.А. – 155 753 грн.,</w:t>
      </w:r>
    </w:p>
    <w:p w:rsidR="005F6EC2" w:rsidRPr="005F6EC2" w:rsidRDefault="005F6EC2" w:rsidP="002A7624">
      <w:pPr>
        <w:pStyle w:val="a3"/>
        <w:shd w:val="clear" w:color="auto" w:fill="FFFFFF"/>
        <w:spacing w:before="0" w:beforeAutospacing="0" w:after="0" w:afterAutospacing="0" w:line="276" w:lineRule="auto"/>
        <w:jc w:val="both"/>
        <w:rPr>
          <w:color w:val="000000" w:themeColor="text1"/>
          <w:lang w:val="uk-UA"/>
        </w:rPr>
      </w:pPr>
      <w:r>
        <w:rPr>
          <w:color w:val="000000" w:themeColor="text1"/>
          <w:lang w:val="uk-UA"/>
        </w:rPr>
        <w:t xml:space="preserve">Мельник А. В. </w:t>
      </w:r>
      <w:r w:rsidR="00C45036" w:rsidRPr="000648E6">
        <w:rPr>
          <w:color w:val="000000" w:themeColor="text1"/>
        </w:rPr>
        <w:t xml:space="preserve">- </w:t>
      </w:r>
      <w:r>
        <w:rPr>
          <w:color w:val="000000" w:themeColor="text1"/>
          <w:lang w:val="uk-UA"/>
        </w:rPr>
        <w:t>141 600 грн.,</w:t>
      </w:r>
    </w:p>
    <w:p w:rsidR="005F6EC2" w:rsidRPr="005F6EC2" w:rsidRDefault="005F6EC2" w:rsidP="002A7624">
      <w:pPr>
        <w:pStyle w:val="a3"/>
        <w:shd w:val="clear" w:color="auto" w:fill="FFFFFF"/>
        <w:spacing w:before="0" w:beforeAutospacing="0" w:after="0" w:afterAutospacing="0" w:line="276" w:lineRule="auto"/>
        <w:jc w:val="both"/>
        <w:rPr>
          <w:color w:val="000000" w:themeColor="text1"/>
          <w:lang w:val="uk-UA"/>
        </w:rPr>
      </w:pPr>
      <w:r w:rsidRPr="005F6EC2">
        <w:rPr>
          <w:color w:val="000000" w:themeColor="text1"/>
          <w:lang w:val="uk-UA"/>
        </w:rPr>
        <w:t>Добридник В. В. – 128 944 грн.,</w:t>
      </w:r>
      <w:r w:rsidR="006412A8" w:rsidRPr="005F6EC2">
        <w:rPr>
          <w:color w:val="000000" w:themeColor="text1"/>
          <w:lang w:val="uk-UA"/>
        </w:rPr>
        <w:t xml:space="preserve"> </w:t>
      </w:r>
    </w:p>
    <w:p w:rsidR="006412A8" w:rsidRPr="005F6EC2" w:rsidRDefault="006412A8" w:rsidP="002A7624">
      <w:pPr>
        <w:pStyle w:val="a3"/>
        <w:shd w:val="clear" w:color="auto" w:fill="FFFFFF"/>
        <w:spacing w:before="0" w:beforeAutospacing="0" w:after="0" w:afterAutospacing="0" w:line="276" w:lineRule="auto"/>
        <w:jc w:val="both"/>
        <w:rPr>
          <w:color w:val="000000" w:themeColor="text1"/>
          <w:lang w:val="uk-UA"/>
        </w:rPr>
      </w:pPr>
      <w:r w:rsidRPr="005F6EC2">
        <w:rPr>
          <w:color w:val="000000" w:themeColor="text1"/>
          <w:lang w:val="uk-UA"/>
        </w:rPr>
        <w:t>Левченко К. О.</w:t>
      </w:r>
      <w:r w:rsidR="005F6EC2" w:rsidRPr="005F6EC2">
        <w:rPr>
          <w:color w:val="000000" w:themeColor="text1"/>
          <w:lang w:val="uk-UA"/>
        </w:rPr>
        <w:t xml:space="preserve"> – 105 620</w:t>
      </w:r>
      <w:r w:rsidRPr="005F6EC2">
        <w:rPr>
          <w:color w:val="000000" w:themeColor="text1"/>
          <w:lang w:val="uk-UA"/>
        </w:rPr>
        <w:t xml:space="preserve"> грн</w:t>
      </w:r>
      <w:r w:rsidR="00BE7C63" w:rsidRPr="005F6EC2">
        <w:rPr>
          <w:color w:val="000000" w:themeColor="text1"/>
          <w:lang w:val="uk-UA"/>
        </w:rPr>
        <w:t>.</w:t>
      </w:r>
      <w:r w:rsidR="00CC28BA" w:rsidRPr="005F6EC2">
        <w:rPr>
          <w:color w:val="000000" w:themeColor="text1"/>
          <w:lang w:val="uk-UA"/>
        </w:rPr>
        <w:t>;</w:t>
      </w:r>
    </w:p>
    <w:p w:rsidR="00BE7C63" w:rsidRPr="002A7624" w:rsidRDefault="00BE7C63" w:rsidP="002A7624">
      <w:pPr>
        <w:pStyle w:val="a3"/>
        <w:shd w:val="clear" w:color="auto" w:fill="FFFFFF"/>
        <w:spacing w:before="0" w:beforeAutospacing="0" w:after="0" w:afterAutospacing="0" w:line="276" w:lineRule="auto"/>
        <w:jc w:val="both"/>
        <w:rPr>
          <w:color w:val="FF0000"/>
          <w:lang w:val="uk-UA"/>
        </w:rPr>
      </w:pPr>
    </w:p>
    <w:p w:rsidR="00CC28BA" w:rsidRPr="005F6EC2" w:rsidRDefault="00CC28BA" w:rsidP="002A7624">
      <w:pPr>
        <w:pStyle w:val="a3"/>
        <w:shd w:val="clear" w:color="auto" w:fill="FFFFFF"/>
        <w:spacing w:before="0" w:beforeAutospacing="0" w:after="0" w:afterAutospacing="0" w:line="276" w:lineRule="auto"/>
        <w:jc w:val="both"/>
        <w:rPr>
          <w:color w:val="000000" w:themeColor="text1"/>
          <w:lang w:val="uk-UA"/>
        </w:rPr>
      </w:pPr>
      <w:r w:rsidRPr="005F6EC2">
        <w:rPr>
          <w:color w:val="000000" w:themeColor="text1"/>
          <w:lang w:val="uk-UA"/>
        </w:rPr>
        <w:t xml:space="preserve">    Єдиного податку з фізичних осіб по округах:</w:t>
      </w:r>
    </w:p>
    <w:p w:rsidR="00CC28BA" w:rsidRPr="005F6EC2" w:rsidRDefault="00F77ED1" w:rsidP="002A7624">
      <w:pPr>
        <w:pStyle w:val="a3"/>
        <w:shd w:val="clear" w:color="auto" w:fill="FFFFFF"/>
        <w:spacing w:before="0" w:beforeAutospacing="0" w:after="0" w:afterAutospacing="0" w:line="276" w:lineRule="auto"/>
        <w:jc w:val="both"/>
        <w:rPr>
          <w:color w:val="000000" w:themeColor="text1"/>
          <w:lang w:val="uk-UA"/>
        </w:rPr>
      </w:pPr>
      <w:r w:rsidRPr="005F6EC2">
        <w:rPr>
          <w:color w:val="000000" w:themeColor="text1"/>
          <w:lang w:val="uk-UA"/>
        </w:rPr>
        <w:t>Варковицький округ -</w:t>
      </w:r>
      <w:r w:rsidR="00CC28BA" w:rsidRPr="005F6EC2">
        <w:rPr>
          <w:color w:val="000000" w:themeColor="text1"/>
          <w:lang w:val="uk-UA"/>
        </w:rPr>
        <w:t xml:space="preserve"> </w:t>
      </w:r>
      <w:r w:rsidR="005F6EC2" w:rsidRPr="005F6EC2">
        <w:rPr>
          <w:color w:val="000000" w:themeColor="text1"/>
          <w:lang w:val="uk-UA"/>
        </w:rPr>
        <w:t>51</w:t>
      </w:r>
      <w:r w:rsidR="003075A6" w:rsidRPr="005F6EC2">
        <w:rPr>
          <w:color w:val="000000" w:themeColor="text1"/>
          <w:lang w:val="uk-UA"/>
        </w:rPr>
        <w:t xml:space="preserve"> ФОП</w:t>
      </w:r>
      <w:r w:rsidRPr="005F6EC2">
        <w:rPr>
          <w:color w:val="000000" w:themeColor="text1"/>
          <w:lang w:val="uk-UA"/>
        </w:rPr>
        <w:t>,</w:t>
      </w:r>
      <w:r w:rsidR="003075A6" w:rsidRPr="005F6EC2">
        <w:rPr>
          <w:color w:val="000000" w:themeColor="text1"/>
          <w:lang w:val="uk-UA"/>
        </w:rPr>
        <w:t xml:space="preserve"> надійшло прибутку до </w:t>
      </w:r>
      <w:r w:rsidR="00CC28BA" w:rsidRPr="005F6EC2">
        <w:rPr>
          <w:color w:val="000000" w:themeColor="text1"/>
          <w:lang w:val="uk-UA"/>
        </w:rPr>
        <w:t xml:space="preserve">місцевого бюджету на суму </w:t>
      </w:r>
      <w:r w:rsidR="005F6EC2" w:rsidRPr="005F6EC2">
        <w:rPr>
          <w:color w:val="000000" w:themeColor="text1"/>
          <w:lang w:val="uk-UA"/>
        </w:rPr>
        <w:t>1 717 303</w:t>
      </w:r>
      <w:r w:rsidRPr="005F6EC2">
        <w:rPr>
          <w:color w:val="000000" w:themeColor="text1"/>
          <w:lang w:val="uk-UA"/>
        </w:rPr>
        <w:t xml:space="preserve"> грн.,</w:t>
      </w:r>
    </w:p>
    <w:p w:rsidR="00FA1C63" w:rsidRPr="005F6EC2" w:rsidRDefault="00F77ED1" w:rsidP="002A7624">
      <w:pPr>
        <w:pStyle w:val="a3"/>
        <w:shd w:val="clear" w:color="auto" w:fill="FFFFFF"/>
        <w:spacing w:before="0" w:beforeAutospacing="0" w:after="0" w:afterAutospacing="0" w:line="276" w:lineRule="auto"/>
        <w:jc w:val="both"/>
        <w:rPr>
          <w:color w:val="000000" w:themeColor="text1"/>
          <w:lang w:val="uk-UA"/>
        </w:rPr>
      </w:pPr>
      <w:r w:rsidRPr="005F6EC2">
        <w:rPr>
          <w:color w:val="000000" w:themeColor="text1"/>
          <w:lang w:val="uk-UA"/>
        </w:rPr>
        <w:t>Озерянський округ</w:t>
      </w:r>
      <w:r w:rsidR="003075A6" w:rsidRPr="005F6EC2">
        <w:rPr>
          <w:color w:val="000000" w:themeColor="text1"/>
          <w:lang w:val="uk-UA"/>
        </w:rPr>
        <w:t xml:space="preserve"> </w:t>
      </w:r>
      <w:r w:rsidR="00FA1C63" w:rsidRPr="005F6EC2">
        <w:rPr>
          <w:color w:val="000000" w:themeColor="text1"/>
          <w:lang w:val="uk-UA"/>
        </w:rPr>
        <w:t xml:space="preserve">-  </w:t>
      </w:r>
      <w:r w:rsidR="005F6EC2" w:rsidRPr="005F6EC2">
        <w:rPr>
          <w:color w:val="000000" w:themeColor="text1"/>
          <w:lang w:val="uk-UA"/>
        </w:rPr>
        <w:t>23 ФОП -  783 211</w:t>
      </w:r>
      <w:r w:rsidRPr="005F6EC2">
        <w:rPr>
          <w:color w:val="000000" w:themeColor="text1"/>
          <w:lang w:val="uk-UA"/>
        </w:rPr>
        <w:t xml:space="preserve"> грн., </w:t>
      </w:r>
    </w:p>
    <w:p w:rsidR="003075A6" w:rsidRPr="005F6EC2" w:rsidRDefault="00F77ED1" w:rsidP="002A7624">
      <w:pPr>
        <w:pStyle w:val="a3"/>
        <w:shd w:val="clear" w:color="auto" w:fill="FFFFFF"/>
        <w:spacing w:before="0" w:beforeAutospacing="0" w:after="0" w:afterAutospacing="0" w:line="276" w:lineRule="auto"/>
        <w:jc w:val="both"/>
        <w:rPr>
          <w:color w:val="000000" w:themeColor="text1"/>
          <w:lang w:val="uk-UA"/>
        </w:rPr>
      </w:pPr>
      <w:r w:rsidRPr="005F6EC2">
        <w:rPr>
          <w:color w:val="000000" w:themeColor="text1"/>
          <w:lang w:val="uk-UA"/>
        </w:rPr>
        <w:t>Сатиївський округ</w:t>
      </w:r>
      <w:r w:rsidR="00FA1C63" w:rsidRPr="005F6EC2">
        <w:rPr>
          <w:color w:val="000000" w:themeColor="text1"/>
          <w:lang w:val="uk-UA"/>
        </w:rPr>
        <w:t xml:space="preserve"> - </w:t>
      </w:r>
      <w:r w:rsidR="005F6EC2" w:rsidRPr="005F6EC2">
        <w:rPr>
          <w:color w:val="000000" w:themeColor="text1"/>
          <w:lang w:val="uk-UA"/>
        </w:rPr>
        <w:t xml:space="preserve">14 ФОП – 274 666 </w:t>
      </w:r>
      <w:r w:rsidR="003075A6" w:rsidRPr="005F6EC2">
        <w:rPr>
          <w:color w:val="000000" w:themeColor="text1"/>
          <w:lang w:val="uk-UA"/>
        </w:rPr>
        <w:t>грн.</w:t>
      </w:r>
    </w:p>
    <w:p w:rsidR="00BA72F9" w:rsidRPr="002A7624" w:rsidRDefault="00BA72F9" w:rsidP="002A7624">
      <w:pPr>
        <w:pStyle w:val="a3"/>
        <w:shd w:val="clear" w:color="auto" w:fill="FFFFFF"/>
        <w:spacing w:before="0" w:beforeAutospacing="0" w:after="0" w:afterAutospacing="0" w:line="276" w:lineRule="auto"/>
        <w:jc w:val="both"/>
        <w:rPr>
          <w:color w:val="FF0000"/>
          <w:lang w:val="uk-UA"/>
        </w:rPr>
      </w:pPr>
      <w:r w:rsidRPr="002A7624">
        <w:rPr>
          <w:color w:val="FF0000"/>
          <w:lang w:val="uk-UA"/>
        </w:rPr>
        <w:t xml:space="preserve">  </w:t>
      </w:r>
    </w:p>
    <w:p w:rsidR="00BA72F9" w:rsidRPr="00492B16" w:rsidRDefault="00BA72F9" w:rsidP="002A7624">
      <w:pPr>
        <w:spacing w:line="276" w:lineRule="auto"/>
        <w:jc w:val="both"/>
        <w:rPr>
          <w:lang w:val="uk-UA"/>
        </w:rPr>
      </w:pPr>
      <w:r w:rsidRPr="002A7624">
        <w:rPr>
          <w:color w:val="000000"/>
          <w:lang w:val="uk-UA"/>
        </w:rPr>
        <w:t xml:space="preserve">   </w:t>
      </w:r>
      <w:r w:rsidRPr="002A7624">
        <w:rPr>
          <w:b/>
          <w:color w:val="000000"/>
          <w:lang w:val="uk-UA"/>
        </w:rPr>
        <w:t>Офіційних трансфертів</w:t>
      </w:r>
      <w:r w:rsidRPr="002A7624">
        <w:rPr>
          <w:color w:val="000000"/>
          <w:lang w:val="uk-UA"/>
        </w:rPr>
        <w:t xml:space="preserve"> </w:t>
      </w:r>
      <w:r w:rsidR="005F2F82" w:rsidRPr="002A7624">
        <w:rPr>
          <w:color w:val="000000"/>
          <w:lang w:val="uk-UA"/>
        </w:rPr>
        <w:t xml:space="preserve">до загального фонду </w:t>
      </w:r>
      <w:r w:rsidRPr="002A7624">
        <w:rPr>
          <w:color w:val="000000"/>
          <w:lang w:val="uk-UA"/>
        </w:rPr>
        <w:t>отримано –</w:t>
      </w:r>
      <w:r w:rsidR="002C26FA" w:rsidRPr="002A7624">
        <w:rPr>
          <w:color w:val="000000"/>
          <w:lang w:val="uk-UA"/>
        </w:rPr>
        <w:t xml:space="preserve"> </w:t>
      </w:r>
      <w:r w:rsidR="00492B16" w:rsidRPr="00492B16">
        <w:rPr>
          <w:lang w:val="uk-UA"/>
        </w:rPr>
        <w:t xml:space="preserve">30 168 980 </w:t>
      </w:r>
      <w:r w:rsidRPr="00492B16">
        <w:rPr>
          <w:lang w:val="uk-UA"/>
        </w:rPr>
        <w:t>грн</w:t>
      </w:r>
      <w:r w:rsidR="00EB65A4" w:rsidRPr="00492B16">
        <w:rPr>
          <w:lang w:val="uk-UA"/>
        </w:rPr>
        <w:t>.</w:t>
      </w:r>
      <w:r w:rsidRPr="00492B16">
        <w:rPr>
          <w:lang w:val="uk-UA"/>
        </w:rPr>
        <w:t>, з них:</w:t>
      </w:r>
    </w:p>
    <w:p w:rsidR="00BA72F9" w:rsidRPr="00492B16" w:rsidRDefault="00BA72F9" w:rsidP="002A7624">
      <w:pPr>
        <w:spacing w:line="276" w:lineRule="auto"/>
        <w:jc w:val="both"/>
        <w:rPr>
          <w:lang w:val="uk-UA"/>
        </w:rPr>
      </w:pPr>
      <w:r w:rsidRPr="00492B16">
        <w:rPr>
          <w:lang w:val="uk-UA"/>
        </w:rPr>
        <w:t xml:space="preserve">- </w:t>
      </w:r>
      <w:r w:rsidR="008A62B7" w:rsidRPr="00492B16">
        <w:rPr>
          <w:lang w:val="uk-UA"/>
        </w:rPr>
        <w:t>базова дотац</w:t>
      </w:r>
      <w:r w:rsidR="00E05CDC" w:rsidRPr="00492B16">
        <w:rPr>
          <w:lang w:val="uk-UA"/>
        </w:rPr>
        <w:t xml:space="preserve">ія – </w:t>
      </w:r>
      <w:r w:rsidR="00E556BF" w:rsidRPr="00492B16">
        <w:rPr>
          <w:lang w:val="uk-UA"/>
        </w:rPr>
        <w:t>4 009 500</w:t>
      </w:r>
      <w:r w:rsidRPr="00492B16">
        <w:rPr>
          <w:lang w:val="uk-UA"/>
        </w:rPr>
        <w:t xml:space="preserve"> грн.,  </w:t>
      </w:r>
    </w:p>
    <w:p w:rsidR="00BA72F9" w:rsidRPr="00E556BF" w:rsidRDefault="00BA72F9" w:rsidP="002A7624">
      <w:pPr>
        <w:spacing w:line="276" w:lineRule="auto"/>
        <w:jc w:val="both"/>
        <w:rPr>
          <w:lang w:val="uk-UA"/>
        </w:rPr>
      </w:pPr>
      <w:r w:rsidRPr="00E556BF">
        <w:rPr>
          <w:lang w:val="uk-UA"/>
        </w:rPr>
        <w:t xml:space="preserve">- </w:t>
      </w:r>
      <w:r w:rsidR="005676FA" w:rsidRPr="00E556BF">
        <w:rPr>
          <w:lang w:val="uk-UA"/>
        </w:rPr>
        <w:t xml:space="preserve">освітня субвенція – </w:t>
      </w:r>
      <w:r w:rsidR="00E556BF" w:rsidRPr="00E556BF">
        <w:rPr>
          <w:lang w:val="uk-UA"/>
        </w:rPr>
        <w:t>20 838 200</w:t>
      </w:r>
      <w:r w:rsidRPr="00E556BF">
        <w:rPr>
          <w:lang w:val="uk-UA"/>
        </w:rPr>
        <w:t xml:space="preserve"> грн.,  </w:t>
      </w:r>
    </w:p>
    <w:p w:rsidR="005676FA" w:rsidRPr="00E556BF" w:rsidRDefault="00BA72F9" w:rsidP="002A7624">
      <w:pPr>
        <w:spacing w:line="276" w:lineRule="auto"/>
        <w:jc w:val="both"/>
        <w:rPr>
          <w:lang w:val="uk-UA"/>
        </w:rPr>
      </w:pPr>
      <w:r w:rsidRPr="00E556BF">
        <w:rPr>
          <w:lang w:val="uk-UA"/>
        </w:rPr>
        <w:t xml:space="preserve">- </w:t>
      </w:r>
      <w:r w:rsidR="00E05CDC" w:rsidRPr="00E556BF">
        <w:rPr>
          <w:lang w:val="uk-UA"/>
        </w:rPr>
        <w:t xml:space="preserve">додаткова </w:t>
      </w:r>
      <w:r w:rsidR="000E137D" w:rsidRPr="00E556BF">
        <w:rPr>
          <w:lang w:val="uk-UA"/>
        </w:rPr>
        <w:t>д</w:t>
      </w:r>
      <w:r w:rsidR="005676FA" w:rsidRPr="00E556BF">
        <w:rPr>
          <w:lang w:val="uk-UA"/>
        </w:rPr>
        <w:t>отація з</w:t>
      </w:r>
      <w:r w:rsidR="00E05CDC" w:rsidRPr="00E556BF">
        <w:rPr>
          <w:lang w:val="uk-UA"/>
        </w:rPr>
        <w:t>з державного бюджету місцевим бюджетам на здійснення повноважень органів</w:t>
      </w:r>
      <w:r w:rsidR="001740CA" w:rsidRPr="00E556BF">
        <w:rPr>
          <w:lang w:val="uk-UA"/>
        </w:rPr>
        <w:t xml:space="preserve"> місцевого самоврядування на територіях України, шо зазнали негативного впливу у зв»язку з повномасштабною збройною агресією – </w:t>
      </w:r>
      <w:r w:rsidR="00E556BF" w:rsidRPr="00E556BF">
        <w:rPr>
          <w:lang w:val="uk-UA"/>
        </w:rPr>
        <w:t>2 914 600</w:t>
      </w:r>
      <w:r w:rsidR="001740CA" w:rsidRPr="00E556BF">
        <w:rPr>
          <w:lang w:val="uk-UA"/>
        </w:rPr>
        <w:t xml:space="preserve"> грн</w:t>
      </w:r>
      <w:r w:rsidR="005676FA" w:rsidRPr="00E556BF">
        <w:rPr>
          <w:lang w:val="uk-UA"/>
        </w:rPr>
        <w:t>.,</w:t>
      </w:r>
    </w:p>
    <w:p w:rsidR="00BA72F9" w:rsidRPr="002A7624" w:rsidRDefault="00BA72F9" w:rsidP="002A7624">
      <w:pPr>
        <w:spacing w:line="276" w:lineRule="auto"/>
        <w:jc w:val="both"/>
        <w:rPr>
          <w:color w:val="000000"/>
          <w:lang w:val="uk-UA"/>
        </w:rPr>
      </w:pPr>
      <w:r w:rsidRPr="002A7624">
        <w:rPr>
          <w:color w:val="000000"/>
          <w:lang w:val="uk-UA"/>
        </w:rPr>
        <w:t xml:space="preserve">- </w:t>
      </w:r>
      <w:r w:rsidR="000E137D" w:rsidRPr="002A7624">
        <w:rPr>
          <w:color w:val="000000"/>
          <w:lang w:val="uk-UA"/>
        </w:rPr>
        <w:t>с</w:t>
      </w:r>
      <w:r w:rsidR="005676FA" w:rsidRPr="002A7624">
        <w:rPr>
          <w:color w:val="000000"/>
          <w:lang w:val="uk-UA"/>
        </w:rPr>
        <w:t xml:space="preserve">убвенція з місцевого бюджету на здійснення переданих видатків у сфері освіти за рахунок </w:t>
      </w:r>
      <w:r w:rsidR="00E05CDC" w:rsidRPr="002A7624">
        <w:rPr>
          <w:color w:val="000000"/>
          <w:lang w:val="uk-UA"/>
        </w:rPr>
        <w:t>коштів освітньої субвенції –</w:t>
      </w:r>
      <w:r w:rsidR="00492B16">
        <w:rPr>
          <w:color w:val="FF0000"/>
          <w:lang w:val="uk-UA"/>
        </w:rPr>
        <w:t xml:space="preserve"> </w:t>
      </w:r>
      <w:r w:rsidR="00492B16" w:rsidRPr="00492B16">
        <w:rPr>
          <w:lang w:val="uk-UA"/>
        </w:rPr>
        <w:t>1 186 900</w:t>
      </w:r>
      <w:r w:rsidRPr="00492B16">
        <w:rPr>
          <w:lang w:val="uk-UA"/>
        </w:rPr>
        <w:t xml:space="preserve"> грн</w:t>
      </w:r>
      <w:r w:rsidRPr="002A7624">
        <w:rPr>
          <w:color w:val="000000"/>
          <w:lang w:val="uk-UA"/>
        </w:rPr>
        <w:t>.,</w:t>
      </w:r>
    </w:p>
    <w:p w:rsidR="00BA72F9" w:rsidRPr="00492B16" w:rsidRDefault="00BA72F9" w:rsidP="002A7624">
      <w:pPr>
        <w:spacing w:line="276" w:lineRule="auto"/>
        <w:jc w:val="both"/>
        <w:rPr>
          <w:lang w:val="uk-UA"/>
        </w:rPr>
      </w:pPr>
      <w:r w:rsidRPr="002A7624">
        <w:rPr>
          <w:lang w:val="uk-UA"/>
        </w:rPr>
        <w:t xml:space="preserve">- </w:t>
      </w:r>
      <w:r w:rsidR="000E137D" w:rsidRPr="002A7624">
        <w:rPr>
          <w:lang w:val="uk-UA"/>
        </w:rPr>
        <w:t>с</w:t>
      </w:r>
      <w:r w:rsidR="003067E2" w:rsidRPr="002A7624">
        <w:rPr>
          <w:lang w:val="uk-UA"/>
        </w:rPr>
        <w:t>убвенція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w:t>
      </w:r>
      <w:r w:rsidR="003067E2" w:rsidRPr="002A7624">
        <w:rPr>
          <w:color w:val="000000" w:themeColor="text1"/>
          <w:lang w:val="uk-UA"/>
        </w:rPr>
        <w:t xml:space="preserve"> </w:t>
      </w:r>
      <w:r w:rsidR="00E05CDC" w:rsidRPr="00492B16">
        <w:rPr>
          <w:lang w:val="uk-UA"/>
        </w:rPr>
        <w:t xml:space="preserve">– </w:t>
      </w:r>
      <w:r w:rsidR="00492B16" w:rsidRPr="00492B16">
        <w:rPr>
          <w:lang w:val="uk-UA"/>
        </w:rPr>
        <w:t>1 908</w:t>
      </w:r>
      <w:r w:rsidRPr="00492B16">
        <w:rPr>
          <w:lang w:val="uk-UA"/>
        </w:rPr>
        <w:t xml:space="preserve"> гр</w:t>
      </w:r>
      <w:r w:rsidR="0004782B" w:rsidRPr="00492B16">
        <w:rPr>
          <w:lang w:val="uk-UA"/>
        </w:rPr>
        <w:t>н.</w:t>
      </w:r>
      <w:r w:rsidR="000E137D" w:rsidRPr="00492B16">
        <w:rPr>
          <w:lang w:val="uk-UA"/>
        </w:rPr>
        <w:t>,</w:t>
      </w:r>
    </w:p>
    <w:p w:rsidR="00BA72F9" w:rsidRPr="00492B16" w:rsidRDefault="00BA72F9" w:rsidP="002A7624">
      <w:pPr>
        <w:spacing w:line="276" w:lineRule="auto"/>
        <w:jc w:val="both"/>
        <w:rPr>
          <w:lang w:val="uk-UA"/>
        </w:rPr>
      </w:pPr>
      <w:r w:rsidRPr="002A7624">
        <w:rPr>
          <w:color w:val="000000"/>
          <w:lang w:val="uk-UA"/>
        </w:rPr>
        <w:t xml:space="preserve">- </w:t>
      </w:r>
      <w:r w:rsidR="000E137D" w:rsidRPr="002A7624">
        <w:rPr>
          <w:color w:val="000000"/>
          <w:lang w:val="uk-UA"/>
        </w:rPr>
        <w:t>с</w:t>
      </w:r>
      <w:r w:rsidR="005676FA" w:rsidRPr="002A7624">
        <w:rPr>
          <w:color w:val="000000"/>
          <w:lang w:val="uk-UA"/>
        </w:rPr>
        <w:t>убвенція з місцевого бюджету на надання державної підтримки особам з особливими освітніми потребами за рахунок відповідної субвенції з</w:t>
      </w:r>
      <w:r w:rsidR="00E05CDC" w:rsidRPr="002A7624">
        <w:rPr>
          <w:color w:val="000000"/>
          <w:lang w:val="uk-UA"/>
        </w:rPr>
        <w:t xml:space="preserve"> державного </w:t>
      </w:r>
      <w:r w:rsidR="00E05CDC" w:rsidRPr="00492B16">
        <w:rPr>
          <w:lang w:val="uk-UA"/>
        </w:rPr>
        <w:t xml:space="preserve">бюджету  – </w:t>
      </w:r>
      <w:r w:rsidR="005F6EC2">
        <w:rPr>
          <w:lang w:val="uk-UA"/>
        </w:rPr>
        <w:t xml:space="preserve">134 699 </w:t>
      </w:r>
      <w:r w:rsidR="00492B16" w:rsidRPr="00492B16">
        <w:rPr>
          <w:lang w:val="uk-UA"/>
        </w:rPr>
        <w:t xml:space="preserve"> </w:t>
      </w:r>
      <w:r w:rsidRPr="00492B16">
        <w:rPr>
          <w:lang w:val="uk-UA"/>
        </w:rPr>
        <w:t xml:space="preserve">грн., </w:t>
      </w:r>
    </w:p>
    <w:p w:rsidR="00E05CDC" w:rsidRDefault="00E05CDC" w:rsidP="002A7624">
      <w:pPr>
        <w:spacing w:line="276" w:lineRule="auto"/>
        <w:jc w:val="both"/>
        <w:rPr>
          <w:lang w:val="uk-UA"/>
        </w:rPr>
      </w:pPr>
      <w:r w:rsidRPr="002A7624">
        <w:rPr>
          <w:color w:val="000000"/>
          <w:lang w:val="uk-UA"/>
        </w:rPr>
        <w:t xml:space="preserve">- субвенція з місцевого бюджету на виконання окремих заходів з реалізації соціального проекту «Активні парки – локації здорової України» за рахунок відповідної субвенції з державного бюджету </w:t>
      </w:r>
      <w:r w:rsidRPr="00492B16">
        <w:rPr>
          <w:lang w:val="uk-UA"/>
        </w:rPr>
        <w:t xml:space="preserve">– </w:t>
      </w:r>
      <w:r w:rsidR="00492B16" w:rsidRPr="00492B16">
        <w:rPr>
          <w:lang w:val="uk-UA"/>
        </w:rPr>
        <w:t>122 133</w:t>
      </w:r>
      <w:r w:rsidRPr="00492B16">
        <w:rPr>
          <w:lang w:val="uk-UA"/>
        </w:rPr>
        <w:t xml:space="preserve"> грн.</w:t>
      </w:r>
    </w:p>
    <w:p w:rsidR="00492B16" w:rsidRDefault="00492B16" w:rsidP="002A7624">
      <w:pPr>
        <w:spacing w:line="276" w:lineRule="auto"/>
        <w:jc w:val="both"/>
        <w:rPr>
          <w:lang w:val="uk-UA"/>
        </w:rPr>
      </w:pPr>
      <w:r>
        <w:rPr>
          <w:lang w:val="uk-UA"/>
        </w:rPr>
        <w:t>- субвенція з місцевого бюджету на забезпечення якісної, сучасної та поступної загальної середньої освіти «Нова українська школа» за рахунок відповідної субвенції з державного бюджету – 372 992 грн.</w:t>
      </w:r>
    </w:p>
    <w:p w:rsidR="00492B16" w:rsidRPr="00492B16" w:rsidRDefault="00492B16" w:rsidP="002A7624">
      <w:pPr>
        <w:spacing w:line="276" w:lineRule="auto"/>
        <w:jc w:val="both"/>
        <w:rPr>
          <w:lang w:val="uk-UA"/>
        </w:rPr>
      </w:pPr>
      <w:r>
        <w:rPr>
          <w:lang w:val="uk-UA"/>
        </w:rPr>
        <w:t xml:space="preserve">- </w:t>
      </w:r>
      <w:r w:rsidRPr="00E556BF">
        <w:rPr>
          <w:bCs/>
          <w:lang w:val="uk-UA"/>
        </w:rPr>
        <w:t>Субвенція з державного б</w:t>
      </w:r>
      <w:r>
        <w:rPr>
          <w:bCs/>
          <w:lang w:val="uk-UA"/>
        </w:rPr>
        <w:t>ю</w:t>
      </w:r>
      <w:r w:rsidRPr="00E556BF">
        <w:rPr>
          <w:bCs/>
          <w:lang w:val="uk-UA"/>
        </w:rPr>
        <w:t>джету місцевим бюджетам на забезпечення харчування учнів початкових класів закладів загальної середньої освіти</w:t>
      </w:r>
      <w:r>
        <w:rPr>
          <w:bCs/>
          <w:lang w:val="uk-UA"/>
        </w:rPr>
        <w:t xml:space="preserve"> - 510 921 грн.</w:t>
      </w:r>
    </w:p>
    <w:p w:rsidR="003067E2" w:rsidRPr="00AE2FB7" w:rsidRDefault="003067E2" w:rsidP="00AE2FB7">
      <w:pPr>
        <w:shd w:val="clear" w:color="auto" w:fill="FFFFFF" w:themeFill="background1"/>
        <w:spacing w:line="276" w:lineRule="auto"/>
        <w:jc w:val="both"/>
        <w:rPr>
          <w:color w:val="000000" w:themeColor="text1"/>
          <w:lang w:val="uk-UA"/>
        </w:rPr>
      </w:pPr>
      <w:r w:rsidRPr="00AE2FB7">
        <w:rPr>
          <w:color w:val="000000" w:themeColor="text1"/>
          <w:lang w:val="uk-UA"/>
        </w:rPr>
        <w:t xml:space="preserve">- </w:t>
      </w:r>
      <w:r w:rsidR="000E137D" w:rsidRPr="00AE2FB7">
        <w:rPr>
          <w:color w:val="000000" w:themeColor="text1"/>
          <w:lang w:val="uk-UA"/>
        </w:rPr>
        <w:t>і</w:t>
      </w:r>
      <w:r w:rsidRPr="00AE2FB7">
        <w:rPr>
          <w:color w:val="000000" w:themeColor="text1"/>
          <w:lang w:val="uk-UA"/>
        </w:rPr>
        <w:t xml:space="preserve">нші субвенції з місцевого бюджету – </w:t>
      </w:r>
      <w:r w:rsidR="00492B16" w:rsidRPr="00AE2FB7">
        <w:rPr>
          <w:color w:val="000000" w:themeColor="text1"/>
          <w:lang w:val="uk-UA"/>
        </w:rPr>
        <w:t>77 127</w:t>
      </w:r>
      <w:r w:rsidRPr="00AE2FB7">
        <w:rPr>
          <w:color w:val="000000" w:themeColor="text1"/>
          <w:lang w:val="uk-UA"/>
        </w:rPr>
        <w:t xml:space="preserve"> грн.</w:t>
      </w:r>
      <w:r w:rsidR="0081041D" w:rsidRPr="00AE2FB7">
        <w:rPr>
          <w:color w:val="000000" w:themeColor="text1"/>
          <w:lang w:val="uk-UA"/>
        </w:rPr>
        <w:t>:</w:t>
      </w:r>
    </w:p>
    <w:p w:rsidR="005003AC" w:rsidRPr="00AE2FB7" w:rsidRDefault="005003AC" w:rsidP="00AE2FB7">
      <w:pPr>
        <w:pStyle w:val="a9"/>
        <w:numPr>
          <w:ilvl w:val="0"/>
          <w:numId w:val="33"/>
        </w:numPr>
        <w:shd w:val="clear" w:color="auto" w:fill="FFFFFF" w:themeFill="background1"/>
        <w:spacing w:line="276" w:lineRule="auto"/>
        <w:jc w:val="both"/>
        <w:rPr>
          <w:color w:val="000000" w:themeColor="text1"/>
          <w:lang w:val="uk-UA"/>
        </w:rPr>
      </w:pPr>
      <w:r w:rsidRPr="00AE2FB7">
        <w:rPr>
          <w:color w:val="000000" w:themeColor="text1"/>
          <w:lang w:val="uk-UA"/>
        </w:rPr>
        <w:lastRenderedPageBreak/>
        <w:t>Мирогощанська сільська рада – 11</w:t>
      </w:r>
      <w:r w:rsidR="005F6EC2" w:rsidRPr="00AE2FB7">
        <w:rPr>
          <w:color w:val="000000" w:themeColor="text1"/>
          <w:lang w:val="uk-UA"/>
        </w:rPr>
        <w:t xml:space="preserve"> </w:t>
      </w:r>
      <w:r w:rsidRPr="00AE2FB7">
        <w:rPr>
          <w:color w:val="000000" w:themeColor="text1"/>
          <w:lang w:val="uk-UA"/>
        </w:rPr>
        <w:t>762 грн.,</w:t>
      </w:r>
    </w:p>
    <w:p w:rsidR="005003AC" w:rsidRPr="00AE2FB7" w:rsidRDefault="005003AC" w:rsidP="00AE2FB7">
      <w:pPr>
        <w:pStyle w:val="a9"/>
        <w:numPr>
          <w:ilvl w:val="0"/>
          <w:numId w:val="33"/>
        </w:numPr>
        <w:shd w:val="clear" w:color="auto" w:fill="FFFFFF" w:themeFill="background1"/>
        <w:spacing w:line="276" w:lineRule="auto"/>
        <w:jc w:val="both"/>
        <w:rPr>
          <w:color w:val="000000" w:themeColor="text1"/>
          <w:lang w:val="uk-UA"/>
        </w:rPr>
      </w:pPr>
      <w:r w:rsidRPr="00AE2FB7">
        <w:rPr>
          <w:color w:val="000000" w:themeColor="text1"/>
          <w:lang w:val="uk-UA"/>
        </w:rPr>
        <w:t>Повчанська  сільська рада – 6</w:t>
      </w:r>
      <w:r w:rsidR="005F6EC2" w:rsidRPr="00AE2FB7">
        <w:rPr>
          <w:color w:val="000000" w:themeColor="text1"/>
          <w:lang w:val="uk-UA"/>
        </w:rPr>
        <w:t xml:space="preserve"> </w:t>
      </w:r>
      <w:r w:rsidRPr="00AE2FB7">
        <w:rPr>
          <w:color w:val="000000" w:themeColor="text1"/>
          <w:lang w:val="uk-UA"/>
        </w:rPr>
        <w:t>933 грн.,</w:t>
      </w:r>
    </w:p>
    <w:p w:rsidR="005003AC" w:rsidRPr="00AE2FB7" w:rsidRDefault="005003AC" w:rsidP="00AE2FB7">
      <w:pPr>
        <w:pStyle w:val="a9"/>
        <w:numPr>
          <w:ilvl w:val="0"/>
          <w:numId w:val="33"/>
        </w:numPr>
        <w:shd w:val="clear" w:color="auto" w:fill="FFFFFF" w:themeFill="background1"/>
        <w:spacing w:line="276" w:lineRule="auto"/>
        <w:jc w:val="both"/>
        <w:rPr>
          <w:color w:val="000000" w:themeColor="text1"/>
          <w:lang w:val="uk-UA"/>
        </w:rPr>
      </w:pPr>
      <w:r w:rsidRPr="00AE2FB7">
        <w:rPr>
          <w:color w:val="000000" w:themeColor="text1"/>
          <w:lang w:val="uk-UA"/>
        </w:rPr>
        <w:t>Привільненська сільська рада – 13</w:t>
      </w:r>
      <w:r w:rsidR="005F6EC2" w:rsidRPr="00AE2FB7">
        <w:rPr>
          <w:color w:val="000000" w:themeColor="text1"/>
          <w:lang w:val="uk-UA"/>
        </w:rPr>
        <w:t xml:space="preserve"> </w:t>
      </w:r>
      <w:r w:rsidRPr="00AE2FB7">
        <w:rPr>
          <w:color w:val="000000" w:themeColor="text1"/>
          <w:lang w:val="uk-UA"/>
        </w:rPr>
        <w:t>600 грн.,</w:t>
      </w:r>
    </w:p>
    <w:p w:rsidR="005003AC" w:rsidRPr="00AE2FB7" w:rsidRDefault="005003AC" w:rsidP="00AE2FB7">
      <w:pPr>
        <w:pStyle w:val="a9"/>
        <w:numPr>
          <w:ilvl w:val="0"/>
          <w:numId w:val="33"/>
        </w:numPr>
        <w:shd w:val="clear" w:color="auto" w:fill="FFFFFF" w:themeFill="background1"/>
        <w:spacing w:line="276" w:lineRule="auto"/>
        <w:jc w:val="both"/>
        <w:rPr>
          <w:color w:val="000000" w:themeColor="text1"/>
          <w:lang w:val="uk-UA"/>
        </w:rPr>
      </w:pPr>
      <w:r w:rsidRPr="00AE2FB7">
        <w:rPr>
          <w:color w:val="000000" w:themeColor="text1"/>
          <w:lang w:val="uk-UA"/>
        </w:rPr>
        <w:t>Тараканівська сільська рада – 18</w:t>
      </w:r>
      <w:r w:rsidR="005F6EC2" w:rsidRPr="00AE2FB7">
        <w:rPr>
          <w:color w:val="000000" w:themeColor="text1"/>
          <w:lang w:val="uk-UA"/>
        </w:rPr>
        <w:t xml:space="preserve"> </w:t>
      </w:r>
      <w:r w:rsidRPr="00AE2FB7">
        <w:rPr>
          <w:color w:val="000000" w:themeColor="text1"/>
          <w:lang w:val="uk-UA"/>
        </w:rPr>
        <w:t>039 грн.,</w:t>
      </w:r>
    </w:p>
    <w:p w:rsidR="005003AC" w:rsidRPr="00AE2FB7" w:rsidRDefault="005003AC" w:rsidP="00AE2FB7">
      <w:pPr>
        <w:pStyle w:val="a9"/>
        <w:numPr>
          <w:ilvl w:val="0"/>
          <w:numId w:val="33"/>
        </w:numPr>
        <w:shd w:val="clear" w:color="auto" w:fill="FFFFFF" w:themeFill="background1"/>
        <w:spacing w:line="276" w:lineRule="auto"/>
        <w:jc w:val="both"/>
        <w:rPr>
          <w:color w:val="000000" w:themeColor="text1"/>
          <w:lang w:val="uk-UA"/>
        </w:rPr>
      </w:pPr>
      <w:r w:rsidRPr="00AE2FB7">
        <w:rPr>
          <w:color w:val="000000" w:themeColor="text1"/>
          <w:lang w:val="uk-UA"/>
        </w:rPr>
        <w:t>Семидубська сільська рада  - 9</w:t>
      </w:r>
      <w:r w:rsidR="005F6EC2" w:rsidRPr="00AE2FB7">
        <w:rPr>
          <w:color w:val="000000" w:themeColor="text1"/>
          <w:lang w:val="uk-UA"/>
        </w:rPr>
        <w:t xml:space="preserve"> </w:t>
      </w:r>
      <w:r w:rsidRPr="00AE2FB7">
        <w:rPr>
          <w:color w:val="000000" w:themeColor="text1"/>
          <w:lang w:val="uk-UA"/>
        </w:rPr>
        <w:t>227 грн.,</w:t>
      </w:r>
    </w:p>
    <w:p w:rsidR="005003AC" w:rsidRPr="00AE2FB7" w:rsidRDefault="005003AC" w:rsidP="00AE2FB7">
      <w:pPr>
        <w:pStyle w:val="a9"/>
        <w:numPr>
          <w:ilvl w:val="0"/>
          <w:numId w:val="33"/>
        </w:numPr>
        <w:shd w:val="clear" w:color="auto" w:fill="FFFFFF" w:themeFill="background1"/>
        <w:spacing w:line="276" w:lineRule="auto"/>
        <w:jc w:val="both"/>
        <w:rPr>
          <w:color w:val="000000" w:themeColor="text1"/>
          <w:lang w:val="uk-UA"/>
        </w:rPr>
      </w:pPr>
      <w:r w:rsidRPr="00AE2FB7">
        <w:rPr>
          <w:color w:val="000000" w:themeColor="text1"/>
          <w:lang w:val="uk-UA"/>
        </w:rPr>
        <w:t>Смизька селищна рада – 17</w:t>
      </w:r>
      <w:r w:rsidR="005F6EC2" w:rsidRPr="00AE2FB7">
        <w:rPr>
          <w:color w:val="000000" w:themeColor="text1"/>
          <w:lang w:val="uk-UA"/>
        </w:rPr>
        <w:t xml:space="preserve"> </w:t>
      </w:r>
      <w:r w:rsidRPr="00AE2FB7">
        <w:rPr>
          <w:color w:val="000000" w:themeColor="text1"/>
          <w:lang w:val="uk-UA"/>
        </w:rPr>
        <w:t>566 грн.</w:t>
      </w:r>
    </w:p>
    <w:p w:rsidR="005003AC" w:rsidRPr="00AE2FB7" w:rsidRDefault="005003AC" w:rsidP="00AE2FB7">
      <w:pPr>
        <w:pStyle w:val="a9"/>
        <w:shd w:val="clear" w:color="auto" w:fill="FFFFFF" w:themeFill="background1"/>
        <w:spacing w:line="276" w:lineRule="auto"/>
        <w:ind w:left="1140"/>
        <w:jc w:val="both"/>
        <w:rPr>
          <w:color w:val="000000" w:themeColor="text1"/>
          <w:lang w:val="uk-UA"/>
        </w:rPr>
      </w:pPr>
      <w:r w:rsidRPr="00AE2FB7">
        <w:rPr>
          <w:color w:val="000000" w:themeColor="text1"/>
          <w:lang w:val="uk-UA"/>
        </w:rPr>
        <w:t>Використання іншої субвенції було спрямовано на утримання комунальної установи «Інклюзивно-ресурсний центр» Варковицької сільської ради – 8 499 дітей.</w:t>
      </w:r>
    </w:p>
    <w:p w:rsidR="00F7203F" w:rsidRPr="002A7624" w:rsidRDefault="00F7203F" w:rsidP="002A7624">
      <w:pPr>
        <w:spacing w:line="276" w:lineRule="auto"/>
        <w:jc w:val="both"/>
        <w:rPr>
          <w:b/>
          <w:color w:val="000000"/>
          <w:lang w:val="uk-UA"/>
        </w:rPr>
      </w:pPr>
    </w:p>
    <w:p w:rsidR="005F2F82" w:rsidRPr="00492B16" w:rsidRDefault="005F2F82" w:rsidP="002A7624">
      <w:pPr>
        <w:spacing w:line="276" w:lineRule="auto"/>
        <w:jc w:val="both"/>
        <w:rPr>
          <w:lang w:val="uk-UA"/>
        </w:rPr>
      </w:pPr>
      <w:r w:rsidRPr="002A7624">
        <w:rPr>
          <w:b/>
          <w:color w:val="000000"/>
          <w:lang w:val="uk-UA"/>
        </w:rPr>
        <w:t>Офіційних трансфертів</w:t>
      </w:r>
      <w:r w:rsidRPr="002A7624">
        <w:rPr>
          <w:color w:val="000000"/>
          <w:lang w:val="uk-UA"/>
        </w:rPr>
        <w:t xml:space="preserve"> до  спеціального  фонду </w:t>
      </w:r>
      <w:r w:rsidRPr="00492B16">
        <w:rPr>
          <w:lang w:val="uk-UA"/>
        </w:rPr>
        <w:t xml:space="preserve">отримано </w:t>
      </w:r>
      <w:r w:rsidR="00492B16" w:rsidRPr="00492B16">
        <w:rPr>
          <w:lang w:val="uk-UA"/>
        </w:rPr>
        <w:t xml:space="preserve">925 393 </w:t>
      </w:r>
      <w:r w:rsidRPr="00492B16">
        <w:rPr>
          <w:lang w:val="uk-UA"/>
        </w:rPr>
        <w:t>грн.:</w:t>
      </w:r>
    </w:p>
    <w:p w:rsidR="0070558D" w:rsidRDefault="005F2F82" w:rsidP="0070558D">
      <w:pPr>
        <w:spacing w:line="276" w:lineRule="auto"/>
        <w:jc w:val="both"/>
        <w:rPr>
          <w:bCs/>
          <w:lang w:val="uk-UA"/>
        </w:rPr>
      </w:pPr>
      <w:r w:rsidRPr="002A7624">
        <w:rPr>
          <w:color w:val="FF0000"/>
          <w:lang w:val="uk-UA"/>
        </w:rPr>
        <w:t xml:space="preserve">- </w:t>
      </w:r>
      <w:r w:rsidR="0070558D" w:rsidRPr="00E556BF">
        <w:rPr>
          <w:bCs/>
          <w:lang w:val="uk-UA"/>
        </w:rPr>
        <w:t>Субвенція з місцевого бюджету за рахунок залишку коштів освітньої субвенції, що утворився на початок бюджетного періоду</w:t>
      </w:r>
      <w:r w:rsidR="0070558D">
        <w:rPr>
          <w:bCs/>
          <w:lang w:val="uk-UA"/>
        </w:rPr>
        <w:t xml:space="preserve"> – 310 493 грн.,</w:t>
      </w:r>
    </w:p>
    <w:p w:rsidR="0070558D" w:rsidRPr="002A7624" w:rsidRDefault="0070558D" w:rsidP="0070558D">
      <w:pPr>
        <w:spacing w:line="276" w:lineRule="auto"/>
        <w:jc w:val="both"/>
        <w:rPr>
          <w:b/>
          <w:color w:val="FF0000"/>
          <w:lang w:val="uk-UA"/>
        </w:rPr>
      </w:pPr>
      <w:r>
        <w:rPr>
          <w:bCs/>
          <w:lang w:val="uk-UA"/>
        </w:rPr>
        <w:t xml:space="preserve">- </w:t>
      </w:r>
      <w:r w:rsidRPr="00E556BF">
        <w:rPr>
          <w:bCs/>
          <w:lang w:val="uk-UA"/>
        </w:rPr>
        <w:t>Субвенція з державного бджету місцевим бюджетам на забезпечення харчування учнів початкових класів закладів загальної середньої освіти</w:t>
      </w:r>
      <w:r>
        <w:rPr>
          <w:bCs/>
          <w:lang w:val="uk-UA"/>
        </w:rPr>
        <w:t xml:space="preserve"> – 614 900 грн.</w:t>
      </w:r>
    </w:p>
    <w:p w:rsidR="00FE3768" w:rsidRPr="002A7624" w:rsidRDefault="00FE3768" w:rsidP="002A7624">
      <w:pPr>
        <w:pStyle w:val="a3"/>
        <w:shd w:val="clear" w:color="auto" w:fill="FFFFFF"/>
        <w:spacing w:before="0" w:beforeAutospacing="0" w:after="0" w:afterAutospacing="0" w:line="276" w:lineRule="auto"/>
        <w:jc w:val="both"/>
        <w:rPr>
          <w:b/>
          <w:color w:val="FF0000"/>
          <w:lang w:val="uk-UA"/>
        </w:rPr>
      </w:pPr>
    </w:p>
    <w:p w:rsidR="00A42D1C" w:rsidRPr="002A7624" w:rsidRDefault="00BA72F9" w:rsidP="002A7624">
      <w:pPr>
        <w:pStyle w:val="a3"/>
        <w:shd w:val="clear" w:color="auto" w:fill="FFFFFF"/>
        <w:spacing w:before="0" w:beforeAutospacing="0" w:after="0" w:afterAutospacing="0" w:line="276" w:lineRule="auto"/>
        <w:jc w:val="center"/>
        <w:rPr>
          <w:b/>
          <w:color w:val="000000"/>
          <w:lang w:val="uk-UA"/>
        </w:rPr>
      </w:pPr>
      <w:r w:rsidRPr="002A7624">
        <w:rPr>
          <w:b/>
          <w:color w:val="000000"/>
          <w:lang w:val="uk-UA"/>
        </w:rPr>
        <w:t>Витрати</w:t>
      </w:r>
    </w:p>
    <w:p w:rsidR="00442264" w:rsidRPr="00AE2FB7" w:rsidRDefault="005003AC" w:rsidP="005003AC">
      <w:pPr>
        <w:pStyle w:val="a3"/>
        <w:shd w:val="clear" w:color="auto" w:fill="FFFFFF"/>
        <w:spacing w:before="0" w:beforeAutospacing="0" w:after="0" w:afterAutospacing="0" w:line="276" w:lineRule="auto"/>
        <w:rPr>
          <w:b/>
          <w:lang w:val="uk-UA"/>
        </w:rPr>
      </w:pPr>
      <w:r w:rsidRPr="00AE2FB7">
        <w:rPr>
          <w:b/>
          <w:lang w:val="uk-UA"/>
        </w:rPr>
        <w:t>Видатків у 2024 році проведено на суму 57</w:t>
      </w:r>
      <w:r w:rsidR="00AE2FB7">
        <w:rPr>
          <w:b/>
          <w:lang w:val="uk-UA"/>
        </w:rPr>
        <w:t xml:space="preserve"> </w:t>
      </w:r>
      <w:r w:rsidRPr="00AE2FB7">
        <w:rPr>
          <w:b/>
          <w:lang w:val="uk-UA"/>
        </w:rPr>
        <w:t>464</w:t>
      </w:r>
      <w:r w:rsidR="00AE2FB7">
        <w:rPr>
          <w:b/>
          <w:lang w:val="uk-UA"/>
        </w:rPr>
        <w:t xml:space="preserve"> </w:t>
      </w:r>
      <w:r w:rsidRPr="00AE2FB7">
        <w:rPr>
          <w:b/>
          <w:lang w:val="uk-UA"/>
        </w:rPr>
        <w:t>589  грн , в тому числі за рахунок коштів загального фонду на суму 55</w:t>
      </w:r>
      <w:r w:rsidR="00AE2FB7">
        <w:rPr>
          <w:b/>
          <w:lang w:val="uk-UA"/>
        </w:rPr>
        <w:t xml:space="preserve"> </w:t>
      </w:r>
      <w:r w:rsidRPr="00AE2FB7">
        <w:rPr>
          <w:b/>
          <w:lang w:val="uk-UA"/>
        </w:rPr>
        <w:t>345</w:t>
      </w:r>
      <w:r w:rsidR="00AE2FB7">
        <w:rPr>
          <w:b/>
          <w:lang w:val="uk-UA"/>
        </w:rPr>
        <w:t xml:space="preserve"> </w:t>
      </w:r>
      <w:r w:rsidRPr="00AE2FB7">
        <w:rPr>
          <w:b/>
          <w:lang w:val="uk-UA"/>
        </w:rPr>
        <w:t xml:space="preserve">496 грн,  </w:t>
      </w:r>
    </w:p>
    <w:p w:rsidR="00442264" w:rsidRPr="00AE2FB7" w:rsidRDefault="005003AC" w:rsidP="005003AC">
      <w:pPr>
        <w:pStyle w:val="a3"/>
        <w:shd w:val="clear" w:color="auto" w:fill="FFFFFF"/>
        <w:spacing w:before="0" w:beforeAutospacing="0" w:after="0" w:afterAutospacing="0" w:line="276" w:lineRule="auto"/>
        <w:rPr>
          <w:b/>
          <w:lang w:val="uk-UA"/>
        </w:rPr>
      </w:pPr>
      <w:r w:rsidRPr="00AE2FB7">
        <w:rPr>
          <w:b/>
          <w:lang w:val="uk-UA"/>
        </w:rPr>
        <w:t>спеціального фонду 2</w:t>
      </w:r>
      <w:r w:rsidR="00C45036" w:rsidRPr="000648E6">
        <w:rPr>
          <w:b/>
        </w:rPr>
        <w:t xml:space="preserve"> </w:t>
      </w:r>
      <w:r w:rsidRPr="00AE2FB7">
        <w:rPr>
          <w:b/>
          <w:lang w:val="uk-UA"/>
        </w:rPr>
        <w:t>1</w:t>
      </w:r>
      <w:r w:rsidR="00C45036">
        <w:rPr>
          <w:b/>
          <w:lang w:val="uk-UA"/>
        </w:rPr>
        <w:t>19</w:t>
      </w:r>
      <w:r w:rsidR="00AE2FB7">
        <w:rPr>
          <w:b/>
          <w:lang w:val="uk-UA"/>
        </w:rPr>
        <w:t xml:space="preserve"> </w:t>
      </w:r>
      <w:r w:rsidRPr="00AE2FB7">
        <w:rPr>
          <w:b/>
          <w:lang w:val="uk-UA"/>
        </w:rPr>
        <w:t xml:space="preserve">093 грн, </w:t>
      </w:r>
    </w:p>
    <w:p w:rsidR="00442264" w:rsidRPr="00AE2FB7" w:rsidRDefault="005003AC" w:rsidP="005003AC">
      <w:pPr>
        <w:pStyle w:val="a3"/>
        <w:shd w:val="clear" w:color="auto" w:fill="FFFFFF"/>
        <w:spacing w:before="0" w:beforeAutospacing="0" w:after="0" w:afterAutospacing="0" w:line="276" w:lineRule="auto"/>
        <w:rPr>
          <w:b/>
          <w:lang w:val="uk-UA"/>
        </w:rPr>
      </w:pPr>
      <w:r w:rsidRPr="00AE2FB7">
        <w:rPr>
          <w:b/>
          <w:lang w:val="uk-UA"/>
        </w:rPr>
        <w:t>з них за рахунок плати за послуги, що надаються  бюджетними установами 214</w:t>
      </w:r>
      <w:r w:rsidR="00AE2FB7">
        <w:rPr>
          <w:b/>
          <w:lang w:val="uk-UA"/>
        </w:rPr>
        <w:t xml:space="preserve"> </w:t>
      </w:r>
      <w:r w:rsidRPr="00AE2FB7">
        <w:rPr>
          <w:b/>
          <w:lang w:val="uk-UA"/>
        </w:rPr>
        <w:t xml:space="preserve">459 грн,, </w:t>
      </w:r>
    </w:p>
    <w:p w:rsidR="00442264" w:rsidRPr="00AE2FB7" w:rsidRDefault="005003AC" w:rsidP="005003AC">
      <w:pPr>
        <w:pStyle w:val="a3"/>
        <w:shd w:val="clear" w:color="auto" w:fill="FFFFFF"/>
        <w:spacing w:before="0" w:beforeAutospacing="0" w:after="0" w:afterAutospacing="0" w:line="276" w:lineRule="auto"/>
        <w:rPr>
          <w:b/>
          <w:lang w:val="uk-UA"/>
        </w:rPr>
      </w:pPr>
      <w:r w:rsidRPr="00AE2FB7">
        <w:rPr>
          <w:b/>
          <w:lang w:val="uk-UA"/>
        </w:rPr>
        <w:t>за рахунок інших надходжень 678</w:t>
      </w:r>
      <w:r w:rsidR="00AE2FB7">
        <w:rPr>
          <w:b/>
          <w:lang w:val="uk-UA"/>
        </w:rPr>
        <w:t xml:space="preserve"> </w:t>
      </w:r>
      <w:r w:rsidRPr="00AE2FB7">
        <w:rPr>
          <w:b/>
          <w:lang w:val="uk-UA"/>
        </w:rPr>
        <w:t xml:space="preserve">670 грн, </w:t>
      </w:r>
    </w:p>
    <w:p w:rsidR="005003AC" w:rsidRPr="00E745C2" w:rsidRDefault="005003AC" w:rsidP="005003AC">
      <w:pPr>
        <w:pStyle w:val="a3"/>
        <w:shd w:val="clear" w:color="auto" w:fill="FFFFFF"/>
        <w:spacing w:before="0" w:beforeAutospacing="0" w:after="0" w:afterAutospacing="0" w:line="276" w:lineRule="auto"/>
        <w:rPr>
          <w:b/>
          <w:lang w:val="uk-UA"/>
        </w:rPr>
      </w:pPr>
      <w:r w:rsidRPr="00AE2FB7">
        <w:rPr>
          <w:b/>
          <w:lang w:val="uk-UA"/>
        </w:rPr>
        <w:t>за рахунок інших джерел власних надходжень бюджетних установ 1</w:t>
      </w:r>
      <w:r w:rsidR="00AE2FB7">
        <w:rPr>
          <w:b/>
          <w:lang w:val="uk-UA"/>
        </w:rPr>
        <w:t xml:space="preserve"> </w:t>
      </w:r>
      <w:r w:rsidRPr="00AE2FB7">
        <w:rPr>
          <w:b/>
          <w:lang w:val="uk-UA"/>
        </w:rPr>
        <w:t>225</w:t>
      </w:r>
      <w:r w:rsidR="00AE2FB7">
        <w:rPr>
          <w:b/>
          <w:lang w:val="uk-UA"/>
        </w:rPr>
        <w:t xml:space="preserve"> </w:t>
      </w:r>
      <w:r w:rsidRPr="00AE2FB7">
        <w:rPr>
          <w:b/>
          <w:lang w:val="uk-UA"/>
        </w:rPr>
        <w:t>964 грн.</w:t>
      </w:r>
    </w:p>
    <w:p w:rsidR="00A42D1C" w:rsidRPr="002A7624" w:rsidRDefault="00A42D1C" w:rsidP="00133EBA">
      <w:pPr>
        <w:pStyle w:val="a3"/>
        <w:shd w:val="clear" w:color="auto" w:fill="FFFFFF"/>
        <w:spacing w:before="0" w:beforeAutospacing="0" w:after="0" w:afterAutospacing="0" w:line="276" w:lineRule="auto"/>
        <w:rPr>
          <w:b/>
          <w:color w:val="000000"/>
          <w:lang w:val="uk-UA"/>
        </w:rPr>
      </w:pPr>
    </w:p>
    <w:p w:rsidR="00B07A26" w:rsidRPr="002A7624" w:rsidRDefault="00D54A52" w:rsidP="002A7624">
      <w:pPr>
        <w:pStyle w:val="a3"/>
        <w:shd w:val="clear" w:color="auto" w:fill="FFFFFF"/>
        <w:spacing w:before="0" w:beforeAutospacing="0" w:after="0" w:afterAutospacing="0" w:line="276" w:lineRule="auto"/>
        <w:jc w:val="center"/>
        <w:rPr>
          <w:b/>
          <w:color w:val="000000"/>
          <w:lang w:val="uk-UA"/>
        </w:rPr>
      </w:pPr>
      <w:r w:rsidRPr="002A7624">
        <w:rPr>
          <w:b/>
          <w:color w:val="000000"/>
          <w:lang w:val="uk-UA"/>
        </w:rPr>
        <w:t>Орган</w:t>
      </w:r>
      <w:r w:rsidR="00B07A26" w:rsidRPr="002A7624">
        <w:rPr>
          <w:b/>
          <w:color w:val="000000"/>
          <w:lang w:val="uk-UA"/>
        </w:rPr>
        <w:t xml:space="preserve"> місцевого самоврядування</w:t>
      </w:r>
    </w:p>
    <w:p w:rsidR="005003AC" w:rsidRPr="00AE2FB7" w:rsidRDefault="005003AC" w:rsidP="005003AC">
      <w:pPr>
        <w:pStyle w:val="a3"/>
        <w:shd w:val="clear" w:color="auto" w:fill="FFFFFF"/>
        <w:spacing w:before="0" w:beforeAutospacing="0" w:after="0" w:afterAutospacing="0" w:line="276" w:lineRule="auto"/>
        <w:jc w:val="center"/>
        <w:rPr>
          <w:b/>
          <w:color w:val="000000" w:themeColor="text1"/>
          <w:lang w:val="uk-UA"/>
        </w:rPr>
      </w:pPr>
      <w:r w:rsidRPr="00AE2FB7">
        <w:rPr>
          <w:color w:val="000000" w:themeColor="text1"/>
          <w:lang w:val="uk-UA"/>
        </w:rPr>
        <w:t>У 2024 році на організаційне, інформаційно-аналітичне та матеріально-технічне забезпечення діяльності державного управління  було профінансовано із загального фонду 9</w:t>
      </w:r>
      <w:r w:rsidR="008621EE" w:rsidRPr="00AE2FB7">
        <w:rPr>
          <w:color w:val="000000" w:themeColor="text1"/>
          <w:lang w:val="uk-UA"/>
        </w:rPr>
        <w:t xml:space="preserve"> </w:t>
      </w:r>
      <w:r w:rsidRPr="00AE2FB7">
        <w:rPr>
          <w:color w:val="000000" w:themeColor="text1"/>
          <w:lang w:val="uk-UA"/>
        </w:rPr>
        <w:t>918</w:t>
      </w:r>
      <w:r w:rsidR="008621EE" w:rsidRPr="00AE2FB7">
        <w:rPr>
          <w:color w:val="000000" w:themeColor="text1"/>
          <w:lang w:val="uk-UA"/>
        </w:rPr>
        <w:t xml:space="preserve"> </w:t>
      </w:r>
      <w:r w:rsidRPr="00AE2FB7">
        <w:rPr>
          <w:color w:val="000000" w:themeColor="text1"/>
          <w:lang w:val="uk-UA"/>
        </w:rPr>
        <w:t>067 грн. та по спеціальному фонду 183</w:t>
      </w:r>
      <w:r w:rsidR="008621EE" w:rsidRPr="00AE2FB7">
        <w:rPr>
          <w:color w:val="000000" w:themeColor="text1"/>
          <w:lang w:val="uk-UA"/>
        </w:rPr>
        <w:t xml:space="preserve"> </w:t>
      </w:r>
      <w:r w:rsidRPr="00AE2FB7">
        <w:rPr>
          <w:color w:val="000000" w:themeColor="text1"/>
          <w:lang w:val="uk-UA"/>
        </w:rPr>
        <w:t xml:space="preserve">869 грн. </w:t>
      </w:r>
    </w:p>
    <w:p w:rsidR="005003AC" w:rsidRPr="00AE2FB7" w:rsidRDefault="005003AC" w:rsidP="005003AC">
      <w:pPr>
        <w:pStyle w:val="a3"/>
        <w:shd w:val="clear" w:color="auto" w:fill="FFFFFF"/>
        <w:spacing w:before="0" w:beforeAutospacing="0" w:after="0" w:afterAutospacing="0" w:line="276" w:lineRule="auto"/>
        <w:jc w:val="both"/>
        <w:rPr>
          <w:b/>
          <w:color w:val="000000" w:themeColor="text1"/>
          <w:lang w:val="uk-UA"/>
        </w:rPr>
      </w:pPr>
      <w:r w:rsidRPr="00AE2FB7">
        <w:rPr>
          <w:b/>
          <w:color w:val="000000" w:themeColor="text1"/>
          <w:lang w:val="uk-UA"/>
        </w:rPr>
        <w:t>За рахунок загального фонду профінансовано :</w:t>
      </w:r>
    </w:p>
    <w:p w:rsidR="005003AC" w:rsidRPr="00AE2FB7" w:rsidRDefault="005003AC" w:rsidP="005003AC">
      <w:pPr>
        <w:pStyle w:val="a3"/>
        <w:numPr>
          <w:ilvl w:val="0"/>
          <w:numId w:val="17"/>
        </w:numPr>
        <w:shd w:val="clear" w:color="auto" w:fill="FFFFFF"/>
        <w:spacing w:before="0" w:beforeAutospacing="0" w:after="0" w:afterAutospacing="0" w:line="276" w:lineRule="auto"/>
        <w:jc w:val="both"/>
        <w:rPr>
          <w:color w:val="000000" w:themeColor="text1"/>
          <w:lang w:val="uk-UA"/>
        </w:rPr>
      </w:pPr>
      <w:r w:rsidRPr="00AE2FB7">
        <w:rPr>
          <w:color w:val="000000" w:themeColor="text1"/>
          <w:lang w:val="uk-UA"/>
        </w:rPr>
        <w:t>Заробітна плата з нарахуваннями –  8</w:t>
      </w:r>
      <w:r w:rsidR="008621EE" w:rsidRPr="00AE2FB7">
        <w:rPr>
          <w:color w:val="000000" w:themeColor="text1"/>
          <w:lang w:val="uk-UA"/>
        </w:rPr>
        <w:t xml:space="preserve"> </w:t>
      </w:r>
      <w:r w:rsidRPr="00AE2FB7">
        <w:rPr>
          <w:color w:val="000000" w:themeColor="text1"/>
          <w:lang w:val="uk-UA"/>
        </w:rPr>
        <w:t>897</w:t>
      </w:r>
      <w:r w:rsidR="008621EE" w:rsidRPr="00AE2FB7">
        <w:rPr>
          <w:color w:val="000000" w:themeColor="text1"/>
          <w:lang w:val="uk-UA"/>
        </w:rPr>
        <w:t xml:space="preserve"> </w:t>
      </w:r>
      <w:r w:rsidRPr="00AE2FB7">
        <w:rPr>
          <w:color w:val="000000" w:themeColor="text1"/>
          <w:lang w:val="uk-UA"/>
        </w:rPr>
        <w:t xml:space="preserve">068 грн. </w:t>
      </w:r>
    </w:p>
    <w:p w:rsidR="005003AC" w:rsidRPr="00AE2FB7" w:rsidRDefault="005003AC" w:rsidP="005003AC">
      <w:pPr>
        <w:pStyle w:val="a3"/>
        <w:numPr>
          <w:ilvl w:val="0"/>
          <w:numId w:val="17"/>
        </w:numPr>
        <w:shd w:val="clear" w:color="auto" w:fill="FFFFFF"/>
        <w:spacing w:before="0" w:beforeAutospacing="0" w:after="0" w:afterAutospacing="0" w:line="276" w:lineRule="auto"/>
        <w:jc w:val="both"/>
        <w:rPr>
          <w:color w:val="000000" w:themeColor="text1"/>
          <w:lang w:val="uk-UA"/>
        </w:rPr>
      </w:pPr>
      <w:r w:rsidRPr="00AE2FB7">
        <w:rPr>
          <w:color w:val="000000" w:themeColor="text1"/>
        </w:rPr>
        <w:t>Оплат</w:t>
      </w:r>
      <w:r w:rsidRPr="00AE2FB7">
        <w:rPr>
          <w:color w:val="000000" w:themeColor="text1"/>
          <w:lang w:val="uk-UA"/>
        </w:rPr>
        <w:t xml:space="preserve">а </w:t>
      </w:r>
      <w:r w:rsidRPr="00AE2FB7">
        <w:rPr>
          <w:color w:val="000000" w:themeColor="text1"/>
        </w:rPr>
        <w:t xml:space="preserve"> комунальних послуг</w:t>
      </w:r>
      <w:r w:rsidRPr="00AE2FB7">
        <w:rPr>
          <w:color w:val="000000" w:themeColor="text1"/>
          <w:lang w:val="uk-UA"/>
        </w:rPr>
        <w:t xml:space="preserve"> та енергоносіїв – 388</w:t>
      </w:r>
      <w:r w:rsidR="00890804" w:rsidRPr="00AE2FB7">
        <w:rPr>
          <w:color w:val="000000" w:themeColor="text1"/>
          <w:lang w:val="uk-UA"/>
        </w:rPr>
        <w:t xml:space="preserve"> </w:t>
      </w:r>
      <w:r w:rsidRPr="00AE2FB7">
        <w:rPr>
          <w:color w:val="000000" w:themeColor="text1"/>
          <w:lang w:val="uk-UA"/>
        </w:rPr>
        <w:t xml:space="preserve">256  грн.  </w:t>
      </w:r>
    </w:p>
    <w:p w:rsidR="005003AC" w:rsidRPr="00AE2FB7" w:rsidRDefault="005003AC" w:rsidP="005003AC">
      <w:pPr>
        <w:pStyle w:val="a3"/>
        <w:numPr>
          <w:ilvl w:val="0"/>
          <w:numId w:val="17"/>
        </w:numPr>
        <w:shd w:val="clear" w:color="auto" w:fill="FFFFFF"/>
        <w:spacing w:before="0" w:beforeAutospacing="0" w:after="0" w:afterAutospacing="0" w:line="276" w:lineRule="auto"/>
        <w:jc w:val="both"/>
        <w:rPr>
          <w:color w:val="000000" w:themeColor="text1"/>
          <w:lang w:val="uk-UA"/>
        </w:rPr>
      </w:pPr>
      <w:r w:rsidRPr="00AE2FB7">
        <w:rPr>
          <w:color w:val="000000" w:themeColor="text1"/>
          <w:lang w:val="uk-UA"/>
        </w:rPr>
        <w:t>Екологічний податок, збір за вивезення ТПВ – 4</w:t>
      </w:r>
      <w:r w:rsidR="00890804" w:rsidRPr="00AE2FB7">
        <w:rPr>
          <w:color w:val="000000" w:themeColor="text1"/>
          <w:lang w:val="uk-UA"/>
        </w:rPr>
        <w:t xml:space="preserve"> </w:t>
      </w:r>
      <w:r w:rsidRPr="00AE2FB7">
        <w:rPr>
          <w:color w:val="000000" w:themeColor="text1"/>
          <w:lang w:val="uk-UA"/>
        </w:rPr>
        <w:t xml:space="preserve">482 грн. </w:t>
      </w:r>
    </w:p>
    <w:p w:rsidR="005003AC" w:rsidRPr="00AE2FB7" w:rsidRDefault="005003AC" w:rsidP="00AE2FB7">
      <w:pPr>
        <w:pStyle w:val="a3"/>
        <w:numPr>
          <w:ilvl w:val="0"/>
          <w:numId w:val="17"/>
        </w:numPr>
        <w:shd w:val="clear" w:color="auto" w:fill="FFFFFF"/>
        <w:spacing w:line="276" w:lineRule="auto"/>
        <w:jc w:val="both"/>
        <w:rPr>
          <w:lang w:val="uk-UA"/>
        </w:rPr>
      </w:pPr>
      <w:r w:rsidRPr="00AE2FB7">
        <w:rPr>
          <w:lang w:val="uk-UA"/>
        </w:rPr>
        <w:t>На придбання предметів, матеріалів, обладнання та інвентарю видатки складають 464</w:t>
      </w:r>
      <w:r w:rsidR="008621EE" w:rsidRPr="00AE2FB7">
        <w:rPr>
          <w:lang w:val="uk-UA"/>
        </w:rPr>
        <w:t xml:space="preserve"> </w:t>
      </w:r>
      <w:r w:rsidRPr="00AE2FB7">
        <w:rPr>
          <w:lang w:val="uk-UA"/>
        </w:rPr>
        <w:t>752 грн – це придбання паливно-мастильних матеріалів, канцелярських та господарських товарів, автозапчастин,  придбання меблів та конструкційних матеріалів  в  ЦНАП, матеріали для проведення ремонту господарським способом в адмінбудівлях громади, інше.</w:t>
      </w:r>
    </w:p>
    <w:p w:rsidR="005003AC" w:rsidRPr="00AE2FB7" w:rsidRDefault="005003AC" w:rsidP="00AE2FB7">
      <w:pPr>
        <w:pStyle w:val="a3"/>
        <w:numPr>
          <w:ilvl w:val="0"/>
          <w:numId w:val="17"/>
        </w:numPr>
        <w:shd w:val="clear" w:color="auto" w:fill="FFFFFF"/>
        <w:spacing w:before="0" w:beforeAutospacing="0" w:after="0" w:afterAutospacing="0" w:line="276" w:lineRule="auto"/>
        <w:jc w:val="both"/>
        <w:rPr>
          <w:color w:val="FF0000"/>
          <w:lang w:val="uk-UA"/>
        </w:rPr>
      </w:pPr>
      <w:r w:rsidRPr="00AE2FB7">
        <w:rPr>
          <w:lang w:val="uk-UA"/>
        </w:rPr>
        <w:t>На оплату  послуг використано коштів в сумі 159</w:t>
      </w:r>
      <w:r w:rsidR="008621EE" w:rsidRPr="00AE2FB7">
        <w:rPr>
          <w:lang w:val="uk-UA"/>
        </w:rPr>
        <w:t xml:space="preserve"> </w:t>
      </w:r>
      <w:r w:rsidRPr="00AE2FB7">
        <w:rPr>
          <w:lang w:val="uk-UA"/>
        </w:rPr>
        <w:t>044 грн. Ці кошти спрямовані на розрахунки за послуги зв’язку та інтернету, заправку та ремонт картриджів, технічне обслуговування системи газопостачання та газового обладнання, послуги на право користування системою комп’ютерної програми «Українська бухгалтерська система УБС», послуги по програмному забезпеченню та послуги з обробки даних,  видачі сертифікатів та їх обслуговування, придбання ліцензій програм «Меdос». АІС-Місцеві Бюджети, на поточний ремонт в адмінприміщенні, а саме поточні роботи електромережі в приміщені сільської ради, навчання уповноваженої по закупівлях в сумі 1800 грн.</w:t>
      </w:r>
    </w:p>
    <w:p w:rsidR="00C73294" w:rsidRPr="00AE2FB7" w:rsidRDefault="00C73294" w:rsidP="005003AC">
      <w:pPr>
        <w:spacing w:line="276" w:lineRule="auto"/>
        <w:ind w:left="284"/>
        <w:jc w:val="both"/>
        <w:rPr>
          <w:bCs/>
          <w:lang w:val="uk-UA"/>
        </w:rPr>
      </w:pPr>
    </w:p>
    <w:p w:rsidR="005003AC" w:rsidRPr="00AE2FB7" w:rsidRDefault="005003AC" w:rsidP="009B2FAD">
      <w:pPr>
        <w:spacing w:line="276" w:lineRule="auto"/>
        <w:ind w:left="284"/>
        <w:jc w:val="both"/>
        <w:rPr>
          <w:bCs/>
          <w:i/>
          <w:color w:val="000000" w:themeColor="text1"/>
          <w:lang w:val="uk-UA"/>
        </w:rPr>
      </w:pPr>
      <w:r w:rsidRPr="00AE2FB7">
        <w:rPr>
          <w:bCs/>
          <w:lang w:val="uk-UA"/>
        </w:rPr>
        <w:t xml:space="preserve">Видатки </w:t>
      </w:r>
      <w:r w:rsidRPr="00AE2FB7">
        <w:rPr>
          <w:b/>
          <w:bCs/>
          <w:lang w:val="uk-UA"/>
        </w:rPr>
        <w:t>спеціального фонду</w:t>
      </w:r>
      <w:r w:rsidRPr="00AE2FB7">
        <w:rPr>
          <w:bCs/>
          <w:lang w:val="uk-UA"/>
        </w:rPr>
        <w:t xml:space="preserve"> бюджету за 2024 року апарату  проведені в сумі 183</w:t>
      </w:r>
      <w:r w:rsidR="00D91569" w:rsidRPr="00AE2FB7">
        <w:rPr>
          <w:bCs/>
          <w:lang w:val="uk-UA"/>
        </w:rPr>
        <w:t xml:space="preserve"> </w:t>
      </w:r>
      <w:r w:rsidRPr="00AE2FB7">
        <w:rPr>
          <w:bCs/>
          <w:lang w:val="uk-UA"/>
        </w:rPr>
        <w:t>869 грн, з них: капітальні видатки становлять 145</w:t>
      </w:r>
      <w:r w:rsidR="00D91569" w:rsidRPr="00AE2FB7">
        <w:rPr>
          <w:bCs/>
          <w:lang w:val="uk-UA"/>
        </w:rPr>
        <w:t xml:space="preserve"> </w:t>
      </w:r>
      <w:r w:rsidR="00AE2FB7">
        <w:rPr>
          <w:bCs/>
          <w:lang w:val="uk-UA"/>
        </w:rPr>
        <w:t>354 грн (</w:t>
      </w:r>
      <w:r w:rsidRPr="00AE2FB7">
        <w:rPr>
          <w:bCs/>
          <w:lang w:val="uk-UA"/>
        </w:rPr>
        <w:t xml:space="preserve">придбання комп’ютерної техніки в ЦНАП по </w:t>
      </w:r>
      <w:r w:rsidRPr="00AE2FB7">
        <w:rPr>
          <w:bCs/>
          <w:lang w:val="uk-UA"/>
        </w:rPr>
        <w:lastRenderedPageBreak/>
        <w:t>натуроп</w:t>
      </w:r>
      <w:r w:rsidR="00890804" w:rsidRPr="00AE2FB7">
        <w:rPr>
          <w:bCs/>
          <w:lang w:val="uk-UA"/>
        </w:rPr>
        <w:t>латі), по КЕКВ 2210 в сумі 38 514,48</w:t>
      </w:r>
      <w:r w:rsidRPr="00AE2FB7">
        <w:rPr>
          <w:bCs/>
          <w:lang w:val="uk-UA"/>
        </w:rPr>
        <w:t xml:space="preserve"> грн натуроплата необоротні активи в ЦНАП та 6</w:t>
      </w:r>
      <w:r w:rsidR="00AE2FB7">
        <w:rPr>
          <w:bCs/>
          <w:lang w:val="uk-UA"/>
        </w:rPr>
        <w:t xml:space="preserve"> </w:t>
      </w:r>
      <w:r w:rsidRPr="00AE2FB7">
        <w:rPr>
          <w:bCs/>
          <w:lang w:val="uk-UA"/>
        </w:rPr>
        <w:t>914грн придбання конвертів та марок.</w:t>
      </w:r>
    </w:p>
    <w:p w:rsidR="009B2FAD" w:rsidRPr="00AE2FB7" w:rsidRDefault="009B2FAD" w:rsidP="009B2FAD">
      <w:pPr>
        <w:widowControl w:val="0"/>
        <w:autoSpaceDE w:val="0"/>
        <w:autoSpaceDN w:val="0"/>
        <w:adjustRightInd w:val="0"/>
        <w:jc w:val="both"/>
        <w:rPr>
          <w:szCs w:val="28"/>
        </w:rPr>
      </w:pPr>
      <w:r w:rsidRPr="00AE2FB7">
        <w:rPr>
          <w:szCs w:val="28"/>
        </w:rPr>
        <w:t xml:space="preserve">За звітний рік надійшло відшкодування за оренду адмінприміщень в сумі 9,3 тис. грн .    </w:t>
      </w:r>
    </w:p>
    <w:p w:rsidR="0069142C" w:rsidRPr="00AE2FB7" w:rsidRDefault="0069142C" w:rsidP="00133EBA">
      <w:pPr>
        <w:spacing w:line="276" w:lineRule="auto"/>
        <w:rPr>
          <w:b/>
          <w:lang w:val="uk-UA"/>
        </w:rPr>
      </w:pPr>
    </w:p>
    <w:p w:rsidR="00BA72F9" w:rsidRPr="00AE2FB7" w:rsidRDefault="00BA72F9" w:rsidP="002A7624">
      <w:pPr>
        <w:spacing w:line="276" w:lineRule="auto"/>
        <w:jc w:val="center"/>
        <w:rPr>
          <w:b/>
          <w:lang w:val="uk-UA"/>
        </w:rPr>
      </w:pPr>
      <w:r w:rsidRPr="00AE2FB7">
        <w:rPr>
          <w:b/>
          <w:lang w:val="uk-UA"/>
        </w:rPr>
        <w:t>Освіта</w:t>
      </w:r>
    </w:p>
    <w:p w:rsidR="005003AC" w:rsidRPr="00AE2FB7" w:rsidRDefault="005003AC" w:rsidP="005003AC">
      <w:pPr>
        <w:spacing w:line="276" w:lineRule="auto"/>
        <w:jc w:val="both"/>
        <w:rPr>
          <w:b/>
          <w:lang w:val="uk-UA"/>
        </w:rPr>
      </w:pPr>
      <w:r w:rsidRPr="00AE2FB7">
        <w:rPr>
          <w:b/>
          <w:lang w:val="uk-UA"/>
        </w:rPr>
        <w:t xml:space="preserve">      </w:t>
      </w:r>
      <w:r w:rsidRPr="00AE2FB7">
        <w:rPr>
          <w:b/>
        </w:rPr>
        <w:t>У 202</w:t>
      </w:r>
      <w:r w:rsidRPr="00AE2FB7">
        <w:rPr>
          <w:b/>
          <w:lang w:val="uk-UA"/>
        </w:rPr>
        <w:t>4</w:t>
      </w:r>
      <w:r w:rsidRPr="00AE2FB7">
        <w:rPr>
          <w:b/>
        </w:rPr>
        <w:t xml:space="preserve"> році на </w:t>
      </w:r>
      <w:r w:rsidRPr="00AE2FB7">
        <w:rPr>
          <w:b/>
          <w:lang w:val="uk-UA"/>
        </w:rPr>
        <w:t>утримання всіх освітніх закладів громади використано 42</w:t>
      </w:r>
      <w:r w:rsidR="008621EE" w:rsidRPr="00AE2FB7">
        <w:rPr>
          <w:b/>
          <w:lang w:val="uk-UA"/>
        </w:rPr>
        <w:t xml:space="preserve"> </w:t>
      </w:r>
      <w:r w:rsidRPr="00AE2FB7">
        <w:rPr>
          <w:b/>
          <w:lang w:val="uk-UA"/>
        </w:rPr>
        <w:t>618</w:t>
      </w:r>
      <w:r w:rsidR="008621EE" w:rsidRPr="00AE2FB7">
        <w:rPr>
          <w:b/>
          <w:lang w:val="uk-UA"/>
        </w:rPr>
        <w:t xml:space="preserve"> </w:t>
      </w:r>
      <w:r w:rsidRPr="00AE2FB7">
        <w:rPr>
          <w:b/>
          <w:lang w:val="uk-UA"/>
        </w:rPr>
        <w:t>759 грн з них по загальному фонду 41</w:t>
      </w:r>
      <w:r w:rsidR="008621EE" w:rsidRPr="00AE2FB7">
        <w:rPr>
          <w:b/>
          <w:lang w:val="uk-UA"/>
        </w:rPr>
        <w:t xml:space="preserve"> </w:t>
      </w:r>
      <w:r w:rsidRPr="00AE2FB7">
        <w:rPr>
          <w:b/>
          <w:lang w:val="uk-UA"/>
        </w:rPr>
        <w:t>190</w:t>
      </w:r>
      <w:r w:rsidR="008621EE" w:rsidRPr="00AE2FB7">
        <w:rPr>
          <w:b/>
          <w:lang w:val="uk-UA"/>
        </w:rPr>
        <w:t xml:space="preserve"> </w:t>
      </w:r>
      <w:r w:rsidRPr="00AE2FB7">
        <w:rPr>
          <w:b/>
          <w:lang w:val="uk-UA"/>
        </w:rPr>
        <w:t>901 грн, по спеціальному 1</w:t>
      </w:r>
      <w:r w:rsidR="008621EE" w:rsidRPr="00AE2FB7">
        <w:rPr>
          <w:b/>
          <w:lang w:val="uk-UA"/>
        </w:rPr>
        <w:t xml:space="preserve"> </w:t>
      </w:r>
      <w:r w:rsidRPr="00AE2FB7">
        <w:rPr>
          <w:b/>
          <w:lang w:val="uk-UA"/>
        </w:rPr>
        <w:t>427</w:t>
      </w:r>
      <w:r w:rsidR="008621EE" w:rsidRPr="00AE2FB7">
        <w:rPr>
          <w:b/>
          <w:lang w:val="uk-UA"/>
        </w:rPr>
        <w:t xml:space="preserve"> </w:t>
      </w:r>
      <w:r w:rsidRPr="00AE2FB7">
        <w:rPr>
          <w:b/>
          <w:lang w:val="uk-UA"/>
        </w:rPr>
        <w:t>858 грн.</w:t>
      </w:r>
      <w:r w:rsidRPr="00AE2FB7">
        <w:rPr>
          <w:b/>
        </w:rPr>
        <w:t xml:space="preserve"> </w:t>
      </w:r>
    </w:p>
    <w:p w:rsidR="008621EE" w:rsidRPr="00AE2FB7" w:rsidRDefault="008621EE" w:rsidP="005003AC">
      <w:pPr>
        <w:spacing w:line="276" w:lineRule="auto"/>
        <w:jc w:val="both"/>
        <w:rPr>
          <w:b/>
          <w:lang w:val="uk-UA"/>
        </w:rPr>
      </w:pPr>
    </w:p>
    <w:p w:rsidR="005003AC" w:rsidRPr="00AE2FB7" w:rsidRDefault="005003AC" w:rsidP="005003AC">
      <w:pPr>
        <w:spacing w:line="276" w:lineRule="auto"/>
        <w:jc w:val="both"/>
        <w:rPr>
          <w:b/>
          <w:lang w:val="uk-UA"/>
        </w:rPr>
      </w:pPr>
      <w:r w:rsidRPr="00AE2FB7">
        <w:rPr>
          <w:b/>
          <w:lang w:val="uk-UA"/>
        </w:rPr>
        <w:t>За рахунок коштів загалього фонду в</w:t>
      </w:r>
      <w:r w:rsidR="00AE2FB7">
        <w:rPr>
          <w:b/>
          <w:lang w:val="uk-UA"/>
        </w:rPr>
        <w:t>икоритсано</w:t>
      </w:r>
      <w:r w:rsidRPr="00AE2FB7">
        <w:rPr>
          <w:b/>
          <w:lang w:val="uk-UA"/>
        </w:rPr>
        <w:t>:</w:t>
      </w:r>
    </w:p>
    <w:p w:rsidR="00150338" w:rsidRPr="00AE2FB7" w:rsidRDefault="00150338" w:rsidP="005003AC">
      <w:pPr>
        <w:spacing w:line="276" w:lineRule="auto"/>
        <w:jc w:val="both"/>
        <w:rPr>
          <w:b/>
          <w:i/>
          <w:lang w:val="uk-UA"/>
        </w:rPr>
      </w:pPr>
    </w:p>
    <w:p w:rsidR="00150338" w:rsidRPr="00AE2FB7" w:rsidRDefault="005003AC" w:rsidP="005003AC">
      <w:pPr>
        <w:spacing w:line="276" w:lineRule="auto"/>
        <w:jc w:val="both"/>
        <w:rPr>
          <w:b/>
          <w:i/>
          <w:lang w:val="uk-UA"/>
        </w:rPr>
      </w:pPr>
      <w:r w:rsidRPr="00AE2FB7">
        <w:rPr>
          <w:b/>
          <w:i/>
          <w:lang w:val="uk-UA"/>
        </w:rPr>
        <w:t>На заробітну плату з нарахуваннями – 34</w:t>
      </w:r>
      <w:r w:rsidR="00150338" w:rsidRPr="00AE2FB7">
        <w:rPr>
          <w:b/>
          <w:i/>
          <w:lang w:val="uk-UA"/>
        </w:rPr>
        <w:t xml:space="preserve"> </w:t>
      </w:r>
      <w:r w:rsidRPr="00AE2FB7">
        <w:rPr>
          <w:b/>
          <w:i/>
          <w:lang w:val="uk-UA"/>
        </w:rPr>
        <w:t>287</w:t>
      </w:r>
      <w:r w:rsidR="00150338" w:rsidRPr="00AE2FB7">
        <w:rPr>
          <w:b/>
          <w:i/>
          <w:lang w:val="uk-UA"/>
        </w:rPr>
        <w:t xml:space="preserve"> </w:t>
      </w:r>
      <w:r w:rsidRPr="00AE2FB7">
        <w:rPr>
          <w:b/>
          <w:i/>
          <w:lang w:val="uk-UA"/>
        </w:rPr>
        <w:t>754 грн,</w:t>
      </w:r>
    </w:p>
    <w:p w:rsidR="00150338" w:rsidRPr="00AE2FB7" w:rsidRDefault="008621EE" w:rsidP="005003AC">
      <w:pPr>
        <w:spacing w:line="276" w:lineRule="auto"/>
        <w:jc w:val="both"/>
        <w:rPr>
          <w:b/>
          <w:i/>
          <w:lang w:val="uk-UA"/>
        </w:rPr>
      </w:pPr>
      <w:r w:rsidRPr="00AE2FB7">
        <w:rPr>
          <w:b/>
          <w:i/>
          <w:lang w:val="uk-UA"/>
        </w:rPr>
        <w:t xml:space="preserve"> з них за рахунок</w:t>
      </w:r>
      <w:r w:rsidR="005003AC" w:rsidRPr="00AE2FB7">
        <w:rPr>
          <w:b/>
          <w:i/>
          <w:lang w:val="uk-UA"/>
        </w:rPr>
        <w:t xml:space="preserve"> освітньої субвенції </w:t>
      </w:r>
      <w:r w:rsidR="00150338" w:rsidRPr="00AE2FB7">
        <w:rPr>
          <w:b/>
          <w:i/>
          <w:lang w:val="uk-UA"/>
        </w:rPr>
        <w:t>–</w:t>
      </w:r>
      <w:r w:rsidR="005003AC" w:rsidRPr="00AE2FB7">
        <w:rPr>
          <w:lang w:val="uk-UA"/>
        </w:rPr>
        <w:t xml:space="preserve"> 20</w:t>
      </w:r>
      <w:r w:rsidR="00150338" w:rsidRPr="00AE2FB7">
        <w:rPr>
          <w:lang w:val="uk-UA"/>
        </w:rPr>
        <w:t xml:space="preserve"> </w:t>
      </w:r>
      <w:r w:rsidR="005003AC" w:rsidRPr="00AE2FB7">
        <w:rPr>
          <w:lang w:val="uk-UA"/>
        </w:rPr>
        <w:t>838</w:t>
      </w:r>
      <w:r w:rsidR="00150338" w:rsidRPr="00AE2FB7">
        <w:rPr>
          <w:lang w:val="uk-UA"/>
        </w:rPr>
        <w:t xml:space="preserve"> </w:t>
      </w:r>
      <w:r w:rsidR="005003AC" w:rsidRPr="00AE2FB7">
        <w:rPr>
          <w:lang w:val="uk-UA"/>
        </w:rPr>
        <w:t xml:space="preserve">200 грн, </w:t>
      </w:r>
    </w:p>
    <w:p w:rsidR="00150338" w:rsidRPr="00AE2FB7" w:rsidRDefault="005003AC" w:rsidP="005003AC">
      <w:pPr>
        <w:spacing w:line="276" w:lineRule="auto"/>
        <w:jc w:val="both"/>
        <w:rPr>
          <w:lang w:val="uk-UA"/>
        </w:rPr>
      </w:pPr>
      <w:r w:rsidRPr="00AE2FB7">
        <w:rPr>
          <w:lang w:val="uk-UA"/>
        </w:rPr>
        <w:t>за рахунок місцевого бюджету  з місцевого бюджету- 12</w:t>
      </w:r>
      <w:r w:rsidR="00150338" w:rsidRPr="00AE2FB7">
        <w:rPr>
          <w:lang w:val="uk-UA"/>
        </w:rPr>
        <w:t xml:space="preserve"> </w:t>
      </w:r>
      <w:r w:rsidRPr="00AE2FB7">
        <w:rPr>
          <w:lang w:val="uk-UA"/>
        </w:rPr>
        <w:t>126</w:t>
      </w:r>
      <w:r w:rsidR="00150338" w:rsidRPr="00AE2FB7">
        <w:rPr>
          <w:lang w:val="uk-UA"/>
        </w:rPr>
        <w:t xml:space="preserve"> </w:t>
      </w:r>
      <w:r w:rsidRPr="00AE2FB7">
        <w:rPr>
          <w:lang w:val="uk-UA"/>
        </w:rPr>
        <w:t xml:space="preserve">047грн, </w:t>
      </w:r>
    </w:p>
    <w:p w:rsidR="00150338" w:rsidRPr="00AE2FB7" w:rsidRDefault="005003AC" w:rsidP="005003AC">
      <w:pPr>
        <w:spacing w:line="276" w:lineRule="auto"/>
        <w:jc w:val="both"/>
        <w:rPr>
          <w:lang w:val="uk-UA"/>
        </w:rPr>
      </w:pPr>
      <w:r w:rsidRPr="00AE2FB7">
        <w:rPr>
          <w:lang w:val="uk-UA"/>
        </w:rPr>
        <w:t>за рахунок субвенції на здійснення переданих видатків у сфері освіти  (ІРЦ)</w:t>
      </w:r>
      <w:r w:rsidR="00150338" w:rsidRPr="00AE2FB7">
        <w:rPr>
          <w:lang w:val="uk-UA"/>
        </w:rPr>
        <w:t xml:space="preserve"> </w:t>
      </w:r>
      <w:r w:rsidRPr="00AE2FB7">
        <w:rPr>
          <w:lang w:val="uk-UA"/>
        </w:rPr>
        <w:t>1</w:t>
      </w:r>
      <w:r w:rsidR="00150338" w:rsidRPr="00AE2FB7">
        <w:rPr>
          <w:lang w:val="uk-UA"/>
        </w:rPr>
        <w:t xml:space="preserve"> </w:t>
      </w:r>
      <w:r w:rsidRPr="00AE2FB7">
        <w:rPr>
          <w:lang w:val="uk-UA"/>
        </w:rPr>
        <w:t>186</w:t>
      </w:r>
      <w:r w:rsidR="00150338" w:rsidRPr="00AE2FB7">
        <w:rPr>
          <w:lang w:val="uk-UA"/>
        </w:rPr>
        <w:t xml:space="preserve"> </w:t>
      </w:r>
      <w:r w:rsidRPr="00AE2FB7">
        <w:rPr>
          <w:lang w:val="uk-UA"/>
        </w:rPr>
        <w:t xml:space="preserve">900 грн, </w:t>
      </w:r>
    </w:p>
    <w:p w:rsidR="005003AC" w:rsidRPr="00AE2FB7" w:rsidRDefault="005003AC" w:rsidP="005003AC">
      <w:pPr>
        <w:spacing w:line="276" w:lineRule="auto"/>
        <w:jc w:val="both"/>
        <w:rPr>
          <w:lang w:val="uk-UA"/>
        </w:rPr>
      </w:pPr>
      <w:r w:rsidRPr="00AE2FB7">
        <w:rPr>
          <w:lang w:val="uk-UA"/>
        </w:rPr>
        <w:t>за рахунок субвенції з державного бюджету на надання державної підтримки особам з особливими освітніми потребами 136</w:t>
      </w:r>
      <w:r w:rsidR="00150338" w:rsidRPr="00AE2FB7">
        <w:rPr>
          <w:lang w:val="uk-UA"/>
        </w:rPr>
        <w:t xml:space="preserve"> </w:t>
      </w:r>
      <w:r w:rsidRPr="00AE2FB7">
        <w:rPr>
          <w:lang w:val="uk-UA"/>
        </w:rPr>
        <w:t>607 грн</w:t>
      </w:r>
    </w:p>
    <w:p w:rsidR="00150338" w:rsidRPr="00AE2FB7" w:rsidRDefault="00150338" w:rsidP="005003AC">
      <w:pPr>
        <w:spacing w:line="276" w:lineRule="auto"/>
        <w:jc w:val="both"/>
        <w:rPr>
          <w:b/>
          <w:i/>
        </w:rPr>
      </w:pPr>
    </w:p>
    <w:p w:rsidR="00150338" w:rsidRPr="00AE2FB7" w:rsidRDefault="00150338" w:rsidP="005003AC">
      <w:pPr>
        <w:spacing w:line="276" w:lineRule="auto"/>
        <w:jc w:val="both"/>
        <w:rPr>
          <w:b/>
          <w:i/>
        </w:rPr>
      </w:pPr>
    </w:p>
    <w:p w:rsidR="005003AC" w:rsidRPr="00AE2FB7" w:rsidRDefault="005003AC" w:rsidP="005003AC">
      <w:pPr>
        <w:spacing w:line="276" w:lineRule="auto"/>
        <w:jc w:val="both"/>
        <w:rPr>
          <w:b/>
          <w:i/>
        </w:rPr>
      </w:pPr>
      <w:r w:rsidRPr="00AE2FB7">
        <w:rPr>
          <w:b/>
          <w:i/>
        </w:rPr>
        <w:t>На оплату комунальних послуг (тепло, світло, газ, вода</w:t>
      </w:r>
      <w:r w:rsidRPr="00AE2FB7">
        <w:rPr>
          <w:b/>
          <w:i/>
          <w:lang w:val="uk-UA"/>
        </w:rPr>
        <w:t>,</w:t>
      </w:r>
      <w:r w:rsidRPr="00AE2FB7">
        <w:rPr>
          <w:b/>
          <w:i/>
        </w:rPr>
        <w:t xml:space="preserve"> торфобрикет)</w:t>
      </w:r>
      <w:r w:rsidRPr="00AE2FB7">
        <w:rPr>
          <w:b/>
          <w:i/>
          <w:lang w:val="uk-UA"/>
        </w:rPr>
        <w:t xml:space="preserve"> – 3</w:t>
      </w:r>
      <w:r w:rsidR="00150338" w:rsidRPr="00AE2FB7">
        <w:rPr>
          <w:b/>
          <w:i/>
          <w:lang w:val="uk-UA"/>
        </w:rPr>
        <w:t xml:space="preserve"> </w:t>
      </w:r>
      <w:r w:rsidRPr="00AE2FB7">
        <w:rPr>
          <w:b/>
          <w:i/>
          <w:lang w:val="uk-UA"/>
        </w:rPr>
        <w:t>384</w:t>
      </w:r>
      <w:r w:rsidR="00150338" w:rsidRPr="00AE2FB7">
        <w:rPr>
          <w:b/>
          <w:i/>
          <w:lang w:val="uk-UA"/>
        </w:rPr>
        <w:t xml:space="preserve"> </w:t>
      </w:r>
      <w:r w:rsidRPr="00AE2FB7">
        <w:rPr>
          <w:b/>
          <w:i/>
          <w:lang w:val="uk-UA"/>
        </w:rPr>
        <w:t>614 грн.</w:t>
      </w:r>
    </w:p>
    <w:p w:rsidR="0091022B" w:rsidRPr="00AE2FB7" w:rsidRDefault="0091022B" w:rsidP="005003AC">
      <w:pPr>
        <w:spacing w:line="276" w:lineRule="auto"/>
        <w:jc w:val="both"/>
        <w:rPr>
          <w:b/>
          <w:i/>
        </w:rPr>
      </w:pPr>
    </w:p>
    <w:p w:rsidR="005003AC" w:rsidRPr="00AE2FB7" w:rsidRDefault="005003AC" w:rsidP="005003AC">
      <w:pPr>
        <w:spacing w:line="276" w:lineRule="auto"/>
        <w:jc w:val="both"/>
        <w:rPr>
          <w:b/>
          <w:i/>
          <w:lang w:val="uk-UA"/>
        </w:rPr>
      </w:pPr>
      <w:r w:rsidRPr="00AE2FB7">
        <w:rPr>
          <w:b/>
          <w:i/>
        </w:rPr>
        <w:t>На продукти харчування</w:t>
      </w:r>
      <w:r w:rsidRPr="00AE2FB7">
        <w:rPr>
          <w:b/>
          <w:i/>
          <w:lang w:val="uk-UA"/>
        </w:rPr>
        <w:t xml:space="preserve"> -  1</w:t>
      </w:r>
      <w:r w:rsidR="008621EE" w:rsidRPr="00AE2FB7">
        <w:rPr>
          <w:b/>
          <w:i/>
          <w:lang w:val="uk-UA"/>
        </w:rPr>
        <w:t xml:space="preserve"> </w:t>
      </w:r>
      <w:r w:rsidRPr="00AE2FB7">
        <w:rPr>
          <w:b/>
          <w:i/>
          <w:lang w:val="uk-UA"/>
        </w:rPr>
        <w:t>926</w:t>
      </w:r>
      <w:r w:rsidR="008621EE" w:rsidRPr="00AE2FB7">
        <w:rPr>
          <w:b/>
          <w:i/>
          <w:lang w:val="uk-UA"/>
        </w:rPr>
        <w:t xml:space="preserve"> </w:t>
      </w:r>
      <w:r w:rsidRPr="00AE2FB7">
        <w:rPr>
          <w:b/>
          <w:i/>
          <w:lang w:val="uk-UA"/>
        </w:rPr>
        <w:t>968 грн</w:t>
      </w:r>
      <w:r w:rsidR="009B2FAD" w:rsidRPr="00AE2FB7">
        <w:rPr>
          <w:b/>
          <w:i/>
          <w:lang w:val="uk-UA"/>
        </w:rPr>
        <w:t xml:space="preserve"> </w:t>
      </w:r>
      <w:r w:rsidR="009B2FAD" w:rsidRPr="00AE2FB7">
        <w:rPr>
          <w:b/>
          <w:i/>
        </w:rPr>
        <w:t xml:space="preserve">з них за рахунок субвенції з державного бюджету на суму </w:t>
      </w:r>
      <w:r w:rsidR="00AE2FB7" w:rsidRPr="00AE2FB7">
        <w:rPr>
          <w:lang w:val="uk-UA"/>
        </w:rPr>
        <w:t>510</w:t>
      </w:r>
      <w:r w:rsidR="00AE2FB7">
        <w:rPr>
          <w:lang w:val="uk-UA"/>
        </w:rPr>
        <w:t> </w:t>
      </w:r>
      <w:r w:rsidR="00AE2FB7" w:rsidRPr="00AE2FB7">
        <w:rPr>
          <w:lang w:val="uk-UA"/>
        </w:rPr>
        <w:t>921</w:t>
      </w:r>
      <w:r w:rsidR="00AE2FB7">
        <w:rPr>
          <w:b/>
          <w:i/>
          <w:lang w:val="uk-UA"/>
        </w:rPr>
        <w:t xml:space="preserve"> </w:t>
      </w:r>
      <w:r w:rsidR="009B2FAD" w:rsidRPr="00AE2FB7">
        <w:rPr>
          <w:b/>
          <w:i/>
        </w:rPr>
        <w:t>грн</w:t>
      </w:r>
      <w:r w:rsidRPr="00AE2FB7">
        <w:rPr>
          <w:b/>
          <w:i/>
          <w:lang w:val="uk-UA"/>
        </w:rPr>
        <w:t>.</w:t>
      </w:r>
      <w:r w:rsidRPr="00AE2FB7">
        <w:rPr>
          <w:b/>
          <w:i/>
        </w:rPr>
        <w:t xml:space="preserve">: </w:t>
      </w:r>
    </w:p>
    <w:p w:rsidR="005003AC" w:rsidRPr="00AE2FB7" w:rsidRDefault="005003AC" w:rsidP="005003AC">
      <w:pPr>
        <w:spacing w:line="276" w:lineRule="auto"/>
        <w:ind w:left="426"/>
        <w:jc w:val="both"/>
      </w:pPr>
      <w:r w:rsidRPr="00AE2FB7">
        <w:rPr>
          <w:lang w:val="uk-UA"/>
        </w:rPr>
        <w:t xml:space="preserve"> </w:t>
      </w:r>
      <w:r w:rsidRPr="00AE2FB7">
        <w:t xml:space="preserve">- заклади </w:t>
      </w:r>
      <w:r w:rsidRPr="00AE2FB7">
        <w:rPr>
          <w:lang w:val="uk-UA"/>
        </w:rPr>
        <w:t xml:space="preserve">загальної </w:t>
      </w:r>
      <w:r w:rsidRPr="00AE2FB7">
        <w:t xml:space="preserve">освіти – </w:t>
      </w:r>
      <w:r w:rsidRPr="00AE2FB7">
        <w:rPr>
          <w:lang w:val="uk-UA"/>
        </w:rPr>
        <w:t>1</w:t>
      </w:r>
      <w:r w:rsidR="009B2FAD" w:rsidRPr="00AE2FB7">
        <w:rPr>
          <w:lang w:val="uk-UA"/>
        </w:rPr>
        <w:t xml:space="preserve"> </w:t>
      </w:r>
      <w:r w:rsidRPr="00AE2FB7">
        <w:rPr>
          <w:lang w:val="uk-UA"/>
        </w:rPr>
        <w:t>612</w:t>
      </w:r>
      <w:r w:rsidR="009B2FAD" w:rsidRPr="00AE2FB7">
        <w:rPr>
          <w:lang w:val="uk-UA"/>
        </w:rPr>
        <w:t xml:space="preserve"> </w:t>
      </w:r>
      <w:r w:rsidR="00AE2FB7">
        <w:rPr>
          <w:lang w:val="uk-UA"/>
        </w:rPr>
        <w:t>438 грн.</w:t>
      </w:r>
    </w:p>
    <w:p w:rsidR="005003AC" w:rsidRPr="00AE2FB7" w:rsidRDefault="005003AC" w:rsidP="005003AC">
      <w:pPr>
        <w:spacing w:line="276" w:lineRule="auto"/>
        <w:ind w:left="426"/>
        <w:jc w:val="both"/>
      </w:pPr>
      <w:r w:rsidRPr="00AE2FB7">
        <w:t xml:space="preserve"> -  заклади дошкільної освіти – </w:t>
      </w:r>
      <w:r w:rsidRPr="00AE2FB7">
        <w:rPr>
          <w:lang w:val="uk-UA"/>
        </w:rPr>
        <w:t>314</w:t>
      </w:r>
      <w:r w:rsidR="009B2FAD" w:rsidRPr="00AE2FB7">
        <w:rPr>
          <w:lang w:val="uk-UA"/>
        </w:rPr>
        <w:t xml:space="preserve"> </w:t>
      </w:r>
      <w:r w:rsidRPr="00AE2FB7">
        <w:rPr>
          <w:lang w:val="uk-UA"/>
        </w:rPr>
        <w:t>530 грн.</w:t>
      </w:r>
      <w:r w:rsidRPr="00AE2FB7">
        <w:t xml:space="preserve"> </w:t>
      </w:r>
    </w:p>
    <w:p w:rsidR="005003AC" w:rsidRPr="00AE2FB7" w:rsidRDefault="005003AC" w:rsidP="005003AC">
      <w:pPr>
        <w:spacing w:line="276" w:lineRule="auto"/>
        <w:ind w:left="426"/>
        <w:jc w:val="both"/>
        <w:rPr>
          <w:lang w:val="uk-UA"/>
        </w:rPr>
      </w:pPr>
    </w:p>
    <w:p w:rsidR="005003AC" w:rsidRPr="00AE2FB7" w:rsidRDefault="005003AC" w:rsidP="005003AC">
      <w:pPr>
        <w:spacing w:line="276" w:lineRule="auto"/>
        <w:jc w:val="both"/>
        <w:rPr>
          <w:b/>
          <w:i/>
          <w:lang w:val="uk-UA"/>
        </w:rPr>
      </w:pPr>
      <w:r w:rsidRPr="00AE2FB7">
        <w:rPr>
          <w:b/>
          <w:i/>
        </w:rPr>
        <w:t>Медикаменти</w:t>
      </w:r>
      <w:r w:rsidRPr="00AE2FB7">
        <w:rPr>
          <w:b/>
          <w:i/>
          <w:lang w:val="uk-UA"/>
        </w:rPr>
        <w:t xml:space="preserve"> 12</w:t>
      </w:r>
      <w:r w:rsidR="008621EE" w:rsidRPr="00AE2FB7">
        <w:rPr>
          <w:b/>
          <w:i/>
          <w:lang w:val="uk-UA"/>
        </w:rPr>
        <w:t xml:space="preserve"> </w:t>
      </w:r>
      <w:r w:rsidRPr="00AE2FB7">
        <w:rPr>
          <w:b/>
          <w:i/>
          <w:lang w:val="uk-UA"/>
        </w:rPr>
        <w:t>852 грн</w:t>
      </w:r>
      <w:r w:rsidRPr="00AE2FB7">
        <w:rPr>
          <w:b/>
          <w:i/>
        </w:rPr>
        <w:t xml:space="preserve">: </w:t>
      </w:r>
    </w:p>
    <w:p w:rsidR="005003AC" w:rsidRPr="00AE2FB7" w:rsidRDefault="005003AC" w:rsidP="005003AC">
      <w:pPr>
        <w:spacing w:line="276" w:lineRule="auto"/>
        <w:ind w:left="426"/>
        <w:jc w:val="both"/>
        <w:rPr>
          <w:lang w:val="uk-UA"/>
        </w:rPr>
      </w:pPr>
      <w:r w:rsidRPr="00AE2FB7">
        <w:rPr>
          <w:lang w:val="uk-UA"/>
        </w:rPr>
        <w:t>- заклади загальної освіти – 9</w:t>
      </w:r>
      <w:r w:rsidR="008621EE" w:rsidRPr="00AE2FB7">
        <w:rPr>
          <w:lang w:val="uk-UA"/>
        </w:rPr>
        <w:t xml:space="preserve"> </w:t>
      </w:r>
      <w:r w:rsidRPr="00AE2FB7">
        <w:rPr>
          <w:lang w:val="uk-UA"/>
        </w:rPr>
        <w:t>964 грн.,</w:t>
      </w:r>
    </w:p>
    <w:p w:rsidR="005003AC" w:rsidRPr="00AE2FB7" w:rsidRDefault="005003AC" w:rsidP="005003AC">
      <w:pPr>
        <w:spacing w:line="276" w:lineRule="auto"/>
        <w:ind w:left="426"/>
        <w:jc w:val="both"/>
        <w:rPr>
          <w:lang w:val="uk-UA"/>
        </w:rPr>
      </w:pPr>
      <w:r w:rsidRPr="00AE2FB7">
        <w:rPr>
          <w:lang w:val="uk-UA"/>
        </w:rPr>
        <w:t xml:space="preserve">- </w:t>
      </w:r>
      <w:r w:rsidRPr="00AE2FB7">
        <w:t>заклади дошкільної освіти</w:t>
      </w:r>
      <w:r w:rsidRPr="00AE2FB7">
        <w:rPr>
          <w:lang w:val="uk-UA"/>
        </w:rPr>
        <w:t xml:space="preserve"> – 2</w:t>
      </w:r>
      <w:r w:rsidR="008621EE" w:rsidRPr="00AE2FB7">
        <w:rPr>
          <w:lang w:val="uk-UA"/>
        </w:rPr>
        <w:t xml:space="preserve"> </w:t>
      </w:r>
      <w:r w:rsidRPr="00AE2FB7">
        <w:rPr>
          <w:lang w:val="uk-UA"/>
        </w:rPr>
        <w:t>888 грн.</w:t>
      </w:r>
    </w:p>
    <w:p w:rsidR="00AE2FB7" w:rsidRDefault="00AE2FB7" w:rsidP="005003AC">
      <w:pPr>
        <w:spacing w:line="276" w:lineRule="auto"/>
        <w:jc w:val="both"/>
        <w:rPr>
          <w:b/>
          <w:i/>
          <w:lang w:val="uk-UA"/>
        </w:rPr>
      </w:pPr>
    </w:p>
    <w:p w:rsidR="005003AC" w:rsidRPr="00AE2FB7" w:rsidRDefault="005003AC" w:rsidP="005003AC">
      <w:pPr>
        <w:spacing w:line="276" w:lineRule="auto"/>
        <w:jc w:val="both"/>
        <w:rPr>
          <w:b/>
          <w:i/>
          <w:lang w:val="uk-UA"/>
        </w:rPr>
      </w:pPr>
      <w:r w:rsidRPr="00AE2FB7">
        <w:rPr>
          <w:b/>
          <w:i/>
          <w:lang w:val="uk-UA"/>
        </w:rPr>
        <w:t xml:space="preserve">Предмети, обладнання, матеріали та інвентар </w:t>
      </w:r>
      <w:r w:rsidR="00150338" w:rsidRPr="00AE2FB7">
        <w:rPr>
          <w:b/>
          <w:i/>
          <w:lang w:val="uk-UA"/>
        </w:rPr>
        <w:t>–</w:t>
      </w:r>
      <w:r w:rsidRPr="00AE2FB7">
        <w:rPr>
          <w:b/>
          <w:i/>
          <w:lang w:val="uk-UA"/>
        </w:rPr>
        <w:t xml:space="preserve"> </w:t>
      </w:r>
      <w:r w:rsidR="00150338" w:rsidRPr="00AE2FB7">
        <w:rPr>
          <w:b/>
          <w:i/>
          <w:lang w:val="uk-UA"/>
        </w:rPr>
        <w:t>1</w:t>
      </w:r>
      <w:r w:rsidR="0091022B" w:rsidRPr="00AE2FB7">
        <w:rPr>
          <w:b/>
          <w:i/>
          <w:lang w:val="uk-UA"/>
        </w:rPr>
        <w:t> 245 244,1</w:t>
      </w:r>
      <w:r w:rsidRPr="00AE2FB7">
        <w:rPr>
          <w:b/>
          <w:i/>
          <w:lang w:val="uk-UA"/>
        </w:rPr>
        <w:t xml:space="preserve"> грн.:</w:t>
      </w:r>
    </w:p>
    <w:p w:rsidR="005003AC" w:rsidRPr="00AE2FB7" w:rsidRDefault="005003AC" w:rsidP="005003AC">
      <w:pPr>
        <w:pStyle w:val="a9"/>
        <w:numPr>
          <w:ilvl w:val="0"/>
          <w:numId w:val="4"/>
        </w:numPr>
        <w:spacing w:after="200" w:line="276" w:lineRule="auto"/>
        <w:ind w:left="426" w:firstLine="0"/>
        <w:jc w:val="both"/>
      </w:pPr>
      <w:r w:rsidRPr="00AE2FB7">
        <w:t xml:space="preserve">заклади </w:t>
      </w:r>
      <w:r w:rsidRPr="00AE2FB7">
        <w:rPr>
          <w:lang w:val="uk-UA"/>
        </w:rPr>
        <w:t xml:space="preserve">загальної </w:t>
      </w:r>
      <w:r w:rsidRPr="00AE2FB7">
        <w:t xml:space="preserve">освіти – </w:t>
      </w:r>
      <w:r w:rsidR="00A9136C" w:rsidRPr="00AE2FB7">
        <w:rPr>
          <w:lang w:val="uk-UA"/>
        </w:rPr>
        <w:t>1</w:t>
      </w:r>
      <w:r w:rsidR="00150338" w:rsidRPr="00AE2FB7">
        <w:rPr>
          <w:lang w:val="uk-UA"/>
        </w:rPr>
        <w:t xml:space="preserve"> </w:t>
      </w:r>
      <w:r w:rsidR="00A9136C" w:rsidRPr="00AE2FB7">
        <w:rPr>
          <w:lang w:val="uk-UA"/>
        </w:rPr>
        <w:t>024</w:t>
      </w:r>
      <w:r w:rsidR="00150338" w:rsidRPr="00AE2FB7">
        <w:rPr>
          <w:lang w:val="uk-UA"/>
        </w:rPr>
        <w:t xml:space="preserve"> </w:t>
      </w:r>
      <w:r w:rsidR="00A9136C" w:rsidRPr="00AE2FB7">
        <w:rPr>
          <w:lang w:val="uk-UA"/>
        </w:rPr>
        <w:t>973</w:t>
      </w:r>
      <w:r w:rsidRPr="00AE2FB7">
        <w:t xml:space="preserve"> </w:t>
      </w:r>
      <w:r w:rsidRPr="00AE2FB7">
        <w:rPr>
          <w:lang w:val="uk-UA"/>
        </w:rPr>
        <w:t xml:space="preserve">грн. </w:t>
      </w:r>
    </w:p>
    <w:p w:rsidR="005003AC" w:rsidRPr="00AE2FB7" w:rsidRDefault="005003AC" w:rsidP="005003AC">
      <w:pPr>
        <w:pStyle w:val="a9"/>
        <w:numPr>
          <w:ilvl w:val="0"/>
          <w:numId w:val="4"/>
        </w:numPr>
        <w:spacing w:after="200" w:line="276" w:lineRule="auto"/>
        <w:ind w:left="426" w:firstLine="0"/>
        <w:jc w:val="both"/>
      </w:pPr>
      <w:r w:rsidRPr="00AE2FB7">
        <w:t xml:space="preserve">заклади дошкільної освіти – </w:t>
      </w:r>
      <w:r w:rsidRPr="00AE2FB7">
        <w:rPr>
          <w:lang w:val="uk-UA"/>
        </w:rPr>
        <w:t>27</w:t>
      </w:r>
      <w:r w:rsidR="00150338" w:rsidRPr="00AE2FB7">
        <w:rPr>
          <w:lang w:val="uk-UA"/>
        </w:rPr>
        <w:t xml:space="preserve"> </w:t>
      </w:r>
      <w:r w:rsidRPr="00AE2FB7">
        <w:rPr>
          <w:lang w:val="uk-UA"/>
        </w:rPr>
        <w:t xml:space="preserve">083 грн. </w:t>
      </w:r>
    </w:p>
    <w:p w:rsidR="005003AC" w:rsidRPr="00AE2FB7" w:rsidRDefault="005003AC" w:rsidP="005003AC">
      <w:pPr>
        <w:pStyle w:val="a9"/>
        <w:numPr>
          <w:ilvl w:val="0"/>
          <w:numId w:val="4"/>
        </w:numPr>
        <w:spacing w:line="276" w:lineRule="auto"/>
        <w:ind w:left="426" w:firstLine="0"/>
        <w:jc w:val="both"/>
      </w:pPr>
      <w:r w:rsidRPr="00AE2FB7">
        <w:t xml:space="preserve">ІРЦ – </w:t>
      </w:r>
      <w:r w:rsidRPr="00AE2FB7">
        <w:rPr>
          <w:lang w:val="uk-UA"/>
        </w:rPr>
        <w:t>56</w:t>
      </w:r>
      <w:r w:rsidR="00A9136C" w:rsidRPr="00AE2FB7">
        <w:rPr>
          <w:lang w:val="uk-UA"/>
        </w:rPr>
        <w:t xml:space="preserve"> </w:t>
      </w:r>
      <w:r w:rsidRPr="00AE2FB7">
        <w:rPr>
          <w:lang w:val="uk-UA"/>
        </w:rPr>
        <w:t>353 грн.</w:t>
      </w:r>
    </w:p>
    <w:p w:rsidR="00C73294" w:rsidRPr="00AE2FB7" w:rsidRDefault="00C73294" w:rsidP="00AE2FB7">
      <w:pPr>
        <w:pStyle w:val="a9"/>
        <w:numPr>
          <w:ilvl w:val="0"/>
          <w:numId w:val="4"/>
        </w:numPr>
        <w:ind w:left="1701" w:firstLine="0"/>
        <w:jc w:val="both"/>
        <w:rPr>
          <w:szCs w:val="28"/>
        </w:rPr>
      </w:pPr>
      <w:r w:rsidRPr="00AE2FB7">
        <w:rPr>
          <w:szCs w:val="28"/>
        </w:rPr>
        <w:t>придбання господарських та будівельних матеріалів для ремонту закладів освіти суму 514,7  тис.</w:t>
      </w:r>
      <w:r w:rsidR="00AE2FB7">
        <w:rPr>
          <w:szCs w:val="28"/>
          <w:lang w:val="uk-UA"/>
        </w:rPr>
        <w:t xml:space="preserve"> </w:t>
      </w:r>
      <w:r w:rsidRPr="00AE2FB7">
        <w:rPr>
          <w:szCs w:val="28"/>
        </w:rPr>
        <w:t>грн;</w:t>
      </w:r>
    </w:p>
    <w:p w:rsidR="00C73294" w:rsidRPr="00AE2FB7" w:rsidRDefault="00C73294" w:rsidP="00AE2FB7">
      <w:pPr>
        <w:pStyle w:val="a9"/>
        <w:numPr>
          <w:ilvl w:val="0"/>
          <w:numId w:val="4"/>
        </w:numPr>
        <w:ind w:left="1701" w:firstLine="0"/>
        <w:jc w:val="both"/>
        <w:rPr>
          <w:szCs w:val="28"/>
        </w:rPr>
      </w:pPr>
      <w:r w:rsidRPr="00AE2FB7">
        <w:rPr>
          <w:szCs w:val="28"/>
        </w:rPr>
        <w:t>придбання дизпалива для перевезення учнів та дітей на суму 425,5</w:t>
      </w:r>
      <w:r w:rsidR="00AE2FB7">
        <w:rPr>
          <w:szCs w:val="28"/>
          <w:lang w:val="uk-UA"/>
        </w:rPr>
        <w:t xml:space="preserve"> </w:t>
      </w:r>
      <w:r w:rsidRPr="00AE2FB7">
        <w:rPr>
          <w:szCs w:val="28"/>
        </w:rPr>
        <w:t>тис.</w:t>
      </w:r>
      <w:r w:rsidR="00AE2FB7">
        <w:rPr>
          <w:szCs w:val="28"/>
          <w:lang w:val="uk-UA"/>
        </w:rPr>
        <w:t xml:space="preserve"> </w:t>
      </w:r>
      <w:r w:rsidRPr="00AE2FB7">
        <w:rPr>
          <w:szCs w:val="28"/>
        </w:rPr>
        <w:t>грн;</w:t>
      </w:r>
    </w:p>
    <w:p w:rsidR="00C73294" w:rsidRPr="00AE2FB7" w:rsidRDefault="00C73294" w:rsidP="00AE2FB7">
      <w:pPr>
        <w:pStyle w:val="a9"/>
        <w:numPr>
          <w:ilvl w:val="0"/>
          <w:numId w:val="4"/>
        </w:numPr>
        <w:ind w:left="1701" w:firstLine="0"/>
        <w:jc w:val="both"/>
        <w:rPr>
          <w:szCs w:val="28"/>
        </w:rPr>
      </w:pPr>
      <w:r w:rsidRPr="00AE2FB7">
        <w:rPr>
          <w:szCs w:val="28"/>
        </w:rPr>
        <w:t>придбання запчастин до автобусів на суму 74,8 тис.</w:t>
      </w:r>
      <w:r w:rsidR="00AE2FB7">
        <w:rPr>
          <w:szCs w:val="28"/>
          <w:lang w:val="uk-UA"/>
        </w:rPr>
        <w:t xml:space="preserve"> </w:t>
      </w:r>
      <w:r w:rsidRPr="00AE2FB7">
        <w:rPr>
          <w:szCs w:val="28"/>
        </w:rPr>
        <w:t>грн;</w:t>
      </w:r>
    </w:p>
    <w:p w:rsidR="00C73294" w:rsidRPr="00AE2FB7" w:rsidRDefault="00C73294" w:rsidP="00AE2FB7">
      <w:pPr>
        <w:pStyle w:val="a9"/>
        <w:numPr>
          <w:ilvl w:val="0"/>
          <w:numId w:val="4"/>
        </w:numPr>
        <w:ind w:left="1701" w:firstLine="0"/>
        <w:jc w:val="both"/>
        <w:rPr>
          <w:szCs w:val="28"/>
        </w:rPr>
      </w:pPr>
      <w:r w:rsidRPr="00AE2FB7">
        <w:rPr>
          <w:szCs w:val="28"/>
        </w:rPr>
        <w:t>придбання канцтоварів  10,0 тис.грн.</w:t>
      </w:r>
    </w:p>
    <w:p w:rsidR="00A9136C" w:rsidRPr="00AE2FB7" w:rsidRDefault="00A9136C" w:rsidP="00AE2FB7">
      <w:pPr>
        <w:pStyle w:val="a9"/>
        <w:numPr>
          <w:ilvl w:val="0"/>
          <w:numId w:val="4"/>
        </w:numPr>
        <w:ind w:left="1701" w:firstLine="0"/>
        <w:jc w:val="both"/>
        <w:rPr>
          <w:szCs w:val="28"/>
        </w:rPr>
      </w:pPr>
      <w:r w:rsidRPr="00AE2FB7">
        <w:rPr>
          <w:szCs w:val="28"/>
        </w:rPr>
        <w:t>придбання господарських та будівельних матеріалів для ремонту дошкільних закладів на суму 7,4 тис.</w:t>
      </w:r>
      <w:r w:rsidR="00AE2FB7">
        <w:rPr>
          <w:szCs w:val="28"/>
          <w:lang w:val="uk-UA"/>
        </w:rPr>
        <w:t xml:space="preserve"> </w:t>
      </w:r>
      <w:r w:rsidRPr="00AE2FB7">
        <w:rPr>
          <w:szCs w:val="28"/>
        </w:rPr>
        <w:t>грн, канцтовари  2,0 тис.</w:t>
      </w:r>
      <w:r w:rsidR="00AE2FB7">
        <w:rPr>
          <w:szCs w:val="28"/>
          <w:lang w:val="uk-UA"/>
        </w:rPr>
        <w:t xml:space="preserve"> </w:t>
      </w:r>
      <w:r w:rsidRPr="00AE2FB7">
        <w:rPr>
          <w:szCs w:val="28"/>
        </w:rPr>
        <w:t>грн. та 17,7</w:t>
      </w:r>
      <w:r w:rsidR="00AE2FB7">
        <w:rPr>
          <w:szCs w:val="28"/>
          <w:lang w:val="uk-UA"/>
        </w:rPr>
        <w:t xml:space="preserve"> </w:t>
      </w:r>
      <w:r w:rsidRPr="00AE2FB7">
        <w:rPr>
          <w:szCs w:val="28"/>
        </w:rPr>
        <w:t>тис.</w:t>
      </w:r>
      <w:r w:rsidR="00AE2FB7">
        <w:rPr>
          <w:szCs w:val="28"/>
          <w:lang w:val="uk-UA"/>
        </w:rPr>
        <w:t xml:space="preserve"> </w:t>
      </w:r>
      <w:r w:rsidRPr="00AE2FB7">
        <w:rPr>
          <w:szCs w:val="28"/>
        </w:rPr>
        <w:t>грн –генератор.</w:t>
      </w:r>
    </w:p>
    <w:p w:rsidR="00A9136C" w:rsidRPr="00AE2FB7" w:rsidRDefault="00A9136C" w:rsidP="00AE2FB7">
      <w:pPr>
        <w:jc w:val="both"/>
        <w:rPr>
          <w:sz w:val="28"/>
          <w:szCs w:val="28"/>
        </w:rPr>
      </w:pPr>
    </w:p>
    <w:p w:rsidR="00B84380" w:rsidRPr="00AE2FB7" w:rsidRDefault="00B84380" w:rsidP="00B84380">
      <w:pPr>
        <w:spacing w:line="276" w:lineRule="auto"/>
        <w:jc w:val="both"/>
        <w:rPr>
          <w:b/>
          <w:i/>
          <w:lang w:val="uk-UA"/>
        </w:rPr>
      </w:pPr>
      <w:r w:rsidRPr="00AE2FB7">
        <w:rPr>
          <w:lang w:val="uk-UA"/>
        </w:rPr>
        <w:t xml:space="preserve">  </w:t>
      </w:r>
      <w:r w:rsidRPr="00AE2FB7">
        <w:rPr>
          <w:b/>
          <w:i/>
        </w:rPr>
        <w:t>Оплата інших послуг (інтернет, обслуговування газового обладнання, програмне забезпечення</w:t>
      </w:r>
      <w:r w:rsidRPr="00AE2FB7">
        <w:rPr>
          <w:b/>
          <w:i/>
          <w:lang w:val="uk-UA"/>
        </w:rPr>
        <w:t>, поточний ремонт електромережі, облаштування укритів, ремонт приміщень</w:t>
      </w:r>
      <w:r w:rsidRPr="00AE2FB7">
        <w:rPr>
          <w:b/>
          <w:i/>
        </w:rPr>
        <w:t>)</w:t>
      </w:r>
      <w:r w:rsidRPr="00AE2FB7">
        <w:rPr>
          <w:b/>
          <w:i/>
          <w:lang w:val="uk-UA"/>
        </w:rPr>
        <w:t xml:space="preserve"> -  329</w:t>
      </w:r>
      <w:r w:rsidR="00A7554D" w:rsidRPr="00C10DE3">
        <w:rPr>
          <w:b/>
          <w:i/>
        </w:rPr>
        <w:t xml:space="preserve"> </w:t>
      </w:r>
      <w:r w:rsidRPr="00AE2FB7">
        <w:rPr>
          <w:b/>
          <w:i/>
          <w:lang w:val="uk-UA"/>
        </w:rPr>
        <w:t>139 грн.:</w:t>
      </w:r>
    </w:p>
    <w:p w:rsidR="00B84380" w:rsidRPr="00AE2FB7" w:rsidRDefault="00B84380" w:rsidP="00B84380">
      <w:pPr>
        <w:pStyle w:val="a9"/>
        <w:numPr>
          <w:ilvl w:val="0"/>
          <w:numId w:val="4"/>
        </w:numPr>
        <w:spacing w:after="200" w:line="276" w:lineRule="auto"/>
        <w:jc w:val="both"/>
      </w:pPr>
      <w:r w:rsidRPr="00AE2FB7">
        <w:t xml:space="preserve">заклади </w:t>
      </w:r>
      <w:r w:rsidRPr="00AE2FB7">
        <w:rPr>
          <w:lang w:val="uk-UA"/>
        </w:rPr>
        <w:t xml:space="preserve">загальної </w:t>
      </w:r>
      <w:r w:rsidRPr="00AE2FB7">
        <w:t xml:space="preserve">освіти – </w:t>
      </w:r>
      <w:r w:rsidR="00AE2FB7">
        <w:rPr>
          <w:lang w:val="uk-UA"/>
        </w:rPr>
        <w:t xml:space="preserve">291461 грн. </w:t>
      </w:r>
    </w:p>
    <w:p w:rsidR="00B84380" w:rsidRPr="00AE2FB7" w:rsidRDefault="00B84380" w:rsidP="00B84380">
      <w:pPr>
        <w:pStyle w:val="a9"/>
        <w:numPr>
          <w:ilvl w:val="0"/>
          <w:numId w:val="4"/>
        </w:numPr>
        <w:spacing w:after="200" w:line="276" w:lineRule="auto"/>
        <w:jc w:val="both"/>
      </w:pPr>
      <w:r w:rsidRPr="00AE2FB7">
        <w:t>заклади дошкільної освіти –</w:t>
      </w:r>
      <w:r w:rsidRPr="00AE2FB7">
        <w:rPr>
          <w:lang w:val="uk-UA"/>
        </w:rPr>
        <w:t xml:space="preserve"> 17690 грн. </w:t>
      </w:r>
    </w:p>
    <w:p w:rsidR="00B84380" w:rsidRPr="00AE2FB7" w:rsidRDefault="00B84380" w:rsidP="00B84380">
      <w:pPr>
        <w:pStyle w:val="a9"/>
        <w:numPr>
          <w:ilvl w:val="0"/>
          <w:numId w:val="4"/>
        </w:numPr>
        <w:spacing w:line="276" w:lineRule="auto"/>
        <w:jc w:val="both"/>
      </w:pPr>
      <w:r w:rsidRPr="00AE2FB7">
        <w:t xml:space="preserve">ІРЦ – </w:t>
      </w:r>
      <w:r w:rsidRPr="00AE2FB7">
        <w:rPr>
          <w:lang w:val="uk-UA"/>
        </w:rPr>
        <w:t>19</w:t>
      </w:r>
      <w:r w:rsidR="0065327D" w:rsidRPr="00AE2FB7">
        <w:rPr>
          <w:lang w:val="uk-UA"/>
        </w:rPr>
        <w:t xml:space="preserve"> </w:t>
      </w:r>
      <w:r w:rsidRPr="00AE2FB7">
        <w:rPr>
          <w:lang w:val="uk-UA"/>
        </w:rPr>
        <w:t>988 грн.</w:t>
      </w:r>
    </w:p>
    <w:p w:rsidR="00161C7E" w:rsidRPr="00AE2FB7" w:rsidRDefault="00161C7E" w:rsidP="002A7624">
      <w:pPr>
        <w:pStyle w:val="a3"/>
        <w:spacing w:before="0" w:beforeAutospacing="0" w:after="0" w:afterAutospacing="0" w:line="276" w:lineRule="auto"/>
        <w:ind w:left="720"/>
        <w:jc w:val="both"/>
        <w:rPr>
          <w:color w:val="000000" w:themeColor="text1"/>
          <w:lang w:val="uk-UA"/>
        </w:rPr>
      </w:pPr>
      <w:r w:rsidRPr="00AE2FB7">
        <w:rPr>
          <w:color w:val="000000" w:themeColor="text1"/>
          <w:lang w:val="uk-UA"/>
        </w:rPr>
        <w:t>З них:</w:t>
      </w:r>
    </w:p>
    <w:p w:rsidR="00C73294" w:rsidRPr="00AE2FB7" w:rsidRDefault="00C73294" w:rsidP="00AE2FB7">
      <w:pPr>
        <w:ind w:left="1701"/>
        <w:jc w:val="both"/>
        <w:rPr>
          <w:szCs w:val="28"/>
        </w:rPr>
      </w:pPr>
      <w:r w:rsidRPr="00AE2FB7">
        <w:rPr>
          <w:szCs w:val="28"/>
          <w:lang w:val="uk-UA"/>
        </w:rPr>
        <w:t xml:space="preserve">- </w:t>
      </w:r>
      <w:r w:rsidRPr="00AE2FB7">
        <w:rPr>
          <w:szCs w:val="28"/>
        </w:rPr>
        <w:t>послуги зв’язку та інтернету  та створення локальної мережі – 32,5 тис. грн;</w:t>
      </w:r>
    </w:p>
    <w:p w:rsidR="00C73294" w:rsidRPr="00AE2FB7" w:rsidRDefault="00C73294" w:rsidP="00AE2FB7">
      <w:pPr>
        <w:ind w:left="1701"/>
        <w:jc w:val="both"/>
        <w:rPr>
          <w:szCs w:val="28"/>
        </w:rPr>
      </w:pPr>
      <w:r w:rsidRPr="00AE2FB7">
        <w:rPr>
          <w:szCs w:val="28"/>
        </w:rPr>
        <w:lastRenderedPageBreak/>
        <w:t>-</w:t>
      </w:r>
      <w:r w:rsidRPr="00AE2FB7">
        <w:rPr>
          <w:szCs w:val="28"/>
        </w:rPr>
        <w:tab/>
        <w:t>ремонт комп’ютерної техніки, перезарядка картриджів – 38,4 тис. грн;</w:t>
      </w:r>
    </w:p>
    <w:p w:rsidR="00C73294" w:rsidRPr="00AE2FB7" w:rsidRDefault="00C73294" w:rsidP="00AE2FB7">
      <w:pPr>
        <w:ind w:left="1701"/>
        <w:jc w:val="both"/>
        <w:rPr>
          <w:szCs w:val="28"/>
        </w:rPr>
      </w:pPr>
      <w:r w:rsidRPr="00AE2FB7">
        <w:rPr>
          <w:szCs w:val="28"/>
        </w:rPr>
        <w:t>-</w:t>
      </w:r>
      <w:r w:rsidRPr="00AE2FB7">
        <w:rPr>
          <w:szCs w:val="28"/>
        </w:rPr>
        <w:tab/>
        <w:t>поточний ремонт автоб</w:t>
      </w:r>
      <w:r w:rsidR="000B5A79">
        <w:rPr>
          <w:szCs w:val="28"/>
        </w:rPr>
        <w:t xml:space="preserve">усів, заміна  шин – </w:t>
      </w:r>
      <w:r w:rsidRPr="00AE2FB7">
        <w:rPr>
          <w:szCs w:val="28"/>
        </w:rPr>
        <w:t>28,6  тис. грн;</w:t>
      </w:r>
    </w:p>
    <w:p w:rsidR="00C73294" w:rsidRPr="00AE2FB7" w:rsidRDefault="00C73294" w:rsidP="00AE2FB7">
      <w:pPr>
        <w:ind w:left="1701"/>
        <w:jc w:val="both"/>
        <w:rPr>
          <w:szCs w:val="28"/>
        </w:rPr>
      </w:pPr>
      <w:r w:rsidRPr="00AE2FB7">
        <w:rPr>
          <w:szCs w:val="28"/>
        </w:rPr>
        <w:t>-</w:t>
      </w:r>
      <w:r w:rsidRPr="00AE2FB7">
        <w:rPr>
          <w:szCs w:val="28"/>
        </w:rPr>
        <w:tab/>
        <w:t>страхування автобусів і водіїв, техн</w:t>
      </w:r>
      <w:r w:rsidR="000B5A79">
        <w:rPr>
          <w:szCs w:val="28"/>
        </w:rPr>
        <w:t>ічний</w:t>
      </w:r>
      <w:r w:rsidR="000B5A79">
        <w:rPr>
          <w:szCs w:val="28"/>
          <w:lang w:val="uk-UA"/>
        </w:rPr>
        <w:t xml:space="preserve"> </w:t>
      </w:r>
      <w:r w:rsidR="000B5A79">
        <w:rPr>
          <w:szCs w:val="28"/>
        </w:rPr>
        <w:t>огляд шкільних автобусів</w:t>
      </w:r>
      <w:r w:rsidRPr="00AE2FB7">
        <w:rPr>
          <w:szCs w:val="28"/>
        </w:rPr>
        <w:t xml:space="preserve"> – 8,5 тис. грн</w:t>
      </w:r>
      <w:r w:rsidRPr="00AE2FB7">
        <w:rPr>
          <w:szCs w:val="28"/>
        </w:rPr>
        <w:tab/>
      </w:r>
    </w:p>
    <w:p w:rsidR="00C73294" w:rsidRPr="00AE2FB7" w:rsidRDefault="00C73294" w:rsidP="00AE2FB7">
      <w:pPr>
        <w:ind w:left="1701"/>
        <w:jc w:val="both"/>
        <w:rPr>
          <w:szCs w:val="28"/>
        </w:rPr>
      </w:pPr>
      <w:r w:rsidRPr="00AE2FB7">
        <w:rPr>
          <w:szCs w:val="28"/>
        </w:rPr>
        <w:t>-</w:t>
      </w:r>
      <w:r w:rsidRPr="00AE2FB7">
        <w:rPr>
          <w:szCs w:val="28"/>
        </w:rPr>
        <w:tab/>
        <w:t>доставка підручників в заклади освіти – 28,0 тис.</w:t>
      </w:r>
      <w:r w:rsidR="000B5A79">
        <w:rPr>
          <w:szCs w:val="28"/>
          <w:lang w:val="uk-UA"/>
        </w:rPr>
        <w:t xml:space="preserve"> </w:t>
      </w:r>
      <w:r w:rsidRPr="00AE2FB7">
        <w:rPr>
          <w:szCs w:val="28"/>
        </w:rPr>
        <w:t>грн;</w:t>
      </w:r>
    </w:p>
    <w:p w:rsidR="00C73294" w:rsidRPr="00AE2FB7" w:rsidRDefault="00C73294" w:rsidP="00AE2FB7">
      <w:pPr>
        <w:ind w:left="1701"/>
        <w:jc w:val="both"/>
        <w:rPr>
          <w:szCs w:val="28"/>
        </w:rPr>
      </w:pPr>
      <w:r w:rsidRPr="00AE2FB7">
        <w:rPr>
          <w:szCs w:val="28"/>
        </w:rPr>
        <w:t>-</w:t>
      </w:r>
      <w:r w:rsidRPr="00AE2FB7">
        <w:rPr>
          <w:szCs w:val="28"/>
        </w:rPr>
        <w:tab/>
        <w:t>встановлення та обслуг.тривожної кнопки в заклади освіти – 46,1 тис.грн;</w:t>
      </w:r>
    </w:p>
    <w:p w:rsidR="00C73294" w:rsidRPr="00AE2FB7" w:rsidRDefault="00C73294" w:rsidP="00AE2FB7">
      <w:pPr>
        <w:ind w:left="1701"/>
        <w:jc w:val="both"/>
        <w:rPr>
          <w:szCs w:val="28"/>
        </w:rPr>
      </w:pPr>
      <w:r w:rsidRPr="00AE2FB7">
        <w:rPr>
          <w:szCs w:val="28"/>
        </w:rPr>
        <w:t>-          встановлення  насоса в Варков.</w:t>
      </w:r>
      <w:r w:rsidR="000B5A79">
        <w:rPr>
          <w:szCs w:val="28"/>
          <w:lang w:val="uk-UA"/>
        </w:rPr>
        <w:t xml:space="preserve"> </w:t>
      </w:r>
      <w:r w:rsidRPr="00AE2FB7">
        <w:rPr>
          <w:szCs w:val="28"/>
        </w:rPr>
        <w:t>ліцеї – 63,6 тис.</w:t>
      </w:r>
      <w:r w:rsidR="000B5A79">
        <w:rPr>
          <w:szCs w:val="28"/>
          <w:lang w:val="uk-UA"/>
        </w:rPr>
        <w:t xml:space="preserve"> </w:t>
      </w:r>
      <w:r w:rsidRPr="00AE2FB7">
        <w:rPr>
          <w:szCs w:val="28"/>
        </w:rPr>
        <w:t>грн;</w:t>
      </w:r>
    </w:p>
    <w:p w:rsidR="00C73294" w:rsidRPr="00AE2FB7" w:rsidRDefault="00C73294" w:rsidP="00AE2FB7">
      <w:pPr>
        <w:ind w:left="1701"/>
        <w:jc w:val="both"/>
        <w:rPr>
          <w:szCs w:val="28"/>
        </w:rPr>
      </w:pPr>
      <w:r w:rsidRPr="00AE2FB7">
        <w:rPr>
          <w:szCs w:val="28"/>
        </w:rPr>
        <w:t xml:space="preserve">-          дослідження </w:t>
      </w:r>
      <w:r w:rsidR="000B5A79">
        <w:rPr>
          <w:szCs w:val="28"/>
        </w:rPr>
        <w:t xml:space="preserve">води   - </w:t>
      </w:r>
      <w:r w:rsidRPr="00AE2FB7">
        <w:rPr>
          <w:szCs w:val="28"/>
        </w:rPr>
        <w:t>31,6 тис.</w:t>
      </w:r>
      <w:r w:rsidR="000B5A79">
        <w:rPr>
          <w:szCs w:val="28"/>
          <w:lang w:val="uk-UA"/>
        </w:rPr>
        <w:t xml:space="preserve"> </w:t>
      </w:r>
      <w:r w:rsidRPr="00AE2FB7">
        <w:rPr>
          <w:szCs w:val="28"/>
        </w:rPr>
        <w:t>грн;</w:t>
      </w:r>
    </w:p>
    <w:p w:rsidR="00C73294" w:rsidRPr="00AE2FB7" w:rsidRDefault="00C73294" w:rsidP="00AE2FB7">
      <w:pPr>
        <w:ind w:left="1701"/>
        <w:jc w:val="both"/>
        <w:rPr>
          <w:szCs w:val="28"/>
        </w:rPr>
      </w:pPr>
      <w:r w:rsidRPr="00AE2FB7">
        <w:rPr>
          <w:szCs w:val="28"/>
        </w:rPr>
        <w:t>-          заміри опору</w:t>
      </w:r>
      <w:r w:rsidR="000B5A79">
        <w:rPr>
          <w:szCs w:val="28"/>
        </w:rPr>
        <w:t xml:space="preserve"> ізоляції  - </w:t>
      </w:r>
      <w:r w:rsidRPr="00AE2FB7">
        <w:rPr>
          <w:szCs w:val="28"/>
        </w:rPr>
        <w:t>14,2 тис.грн;</w:t>
      </w:r>
    </w:p>
    <w:p w:rsidR="00C73294" w:rsidRPr="00AE2FB7" w:rsidRDefault="00C73294" w:rsidP="00AE2FB7">
      <w:pPr>
        <w:ind w:left="1701"/>
        <w:jc w:val="both"/>
        <w:rPr>
          <w:szCs w:val="28"/>
        </w:rPr>
      </w:pPr>
      <w:r w:rsidRPr="00AE2FB7">
        <w:rPr>
          <w:szCs w:val="28"/>
        </w:rPr>
        <w:t>-          заміри ел.лічильника в Сатиївському  ліцею - 4,3 тис.</w:t>
      </w:r>
      <w:r w:rsidR="000B5A79">
        <w:rPr>
          <w:szCs w:val="28"/>
          <w:lang w:val="uk-UA"/>
        </w:rPr>
        <w:t xml:space="preserve"> </w:t>
      </w:r>
      <w:r w:rsidRPr="00AE2FB7">
        <w:rPr>
          <w:szCs w:val="28"/>
        </w:rPr>
        <w:t>грн;</w:t>
      </w:r>
    </w:p>
    <w:p w:rsidR="00170EBE" w:rsidRPr="000B5A79" w:rsidRDefault="00170EBE" w:rsidP="00170EBE">
      <w:pPr>
        <w:jc w:val="both"/>
        <w:rPr>
          <w:szCs w:val="28"/>
        </w:rPr>
      </w:pPr>
      <w:r w:rsidRPr="000B5A79">
        <w:rPr>
          <w:szCs w:val="28"/>
        </w:rPr>
        <w:t>Проведені видатки на навчання по цивільному захисту</w:t>
      </w:r>
      <w:r w:rsidR="000B5A79" w:rsidRPr="000B5A79">
        <w:rPr>
          <w:szCs w:val="28"/>
          <w:lang w:val="uk-UA"/>
        </w:rPr>
        <w:t xml:space="preserve"> </w:t>
      </w:r>
      <w:r w:rsidRPr="000B5A79">
        <w:rPr>
          <w:szCs w:val="28"/>
        </w:rPr>
        <w:t xml:space="preserve">(пожежна безпека) керівників </w:t>
      </w:r>
      <w:r w:rsidR="0091022B" w:rsidRPr="000B5A79">
        <w:rPr>
          <w:szCs w:val="28"/>
        </w:rPr>
        <w:t>закладів освіти на суму 2</w:t>
      </w:r>
      <w:r w:rsidR="0091022B" w:rsidRPr="000B5A79">
        <w:rPr>
          <w:szCs w:val="28"/>
          <w:lang w:val="uk-UA"/>
        </w:rPr>
        <w:t xml:space="preserve"> 520 </w:t>
      </w:r>
      <w:r w:rsidRPr="000B5A79">
        <w:rPr>
          <w:szCs w:val="28"/>
        </w:rPr>
        <w:t>грн.</w:t>
      </w:r>
    </w:p>
    <w:p w:rsidR="00D54A52" w:rsidRPr="000B5A79" w:rsidRDefault="00BA72F9" w:rsidP="002A7624">
      <w:pPr>
        <w:spacing w:line="276" w:lineRule="auto"/>
        <w:jc w:val="both"/>
        <w:rPr>
          <w:sz w:val="22"/>
          <w:lang w:val="uk-UA"/>
        </w:rPr>
      </w:pPr>
      <w:r w:rsidRPr="000B5A79">
        <w:rPr>
          <w:sz w:val="22"/>
          <w:lang w:val="uk-UA"/>
        </w:rPr>
        <w:t xml:space="preserve">        </w:t>
      </w:r>
    </w:p>
    <w:p w:rsidR="00285463" w:rsidRPr="00AE2FB7" w:rsidRDefault="00BA72F9" w:rsidP="00F72251">
      <w:pPr>
        <w:spacing w:line="276" w:lineRule="auto"/>
        <w:jc w:val="both"/>
        <w:rPr>
          <w:lang w:val="uk-UA"/>
        </w:rPr>
      </w:pPr>
      <w:r w:rsidRPr="00AE2FB7">
        <w:rPr>
          <w:lang w:val="uk-UA"/>
        </w:rPr>
        <w:t xml:space="preserve"> </w:t>
      </w:r>
    </w:p>
    <w:p w:rsidR="000B5A79" w:rsidRDefault="000B5A79" w:rsidP="00B84380">
      <w:pPr>
        <w:spacing w:line="276" w:lineRule="auto"/>
        <w:jc w:val="both"/>
        <w:rPr>
          <w:b/>
          <w:color w:val="000000" w:themeColor="text1"/>
          <w:lang w:val="uk-UA"/>
        </w:rPr>
      </w:pPr>
    </w:p>
    <w:p w:rsidR="00B84380" w:rsidRPr="000B5A79" w:rsidRDefault="00B84380" w:rsidP="00B84380">
      <w:pPr>
        <w:spacing w:line="276" w:lineRule="auto"/>
        <w:jc w:val="both"/>
        <w:rPr>
          <w:b/>
          <w:color w:val="000000" w:themeColor="text1"/>
          <w:lang w:val="uk-UA"/>
        </w:rPr>
      </w:pPr>
      <w:r w:rsidRPr="000B5A79">
        <w:rPr>
          <w:b/>
          <w:color w:val="000000" w:themeColor="text1"/>
          <w:lang w:val="uk-UA"/>
        </w:rPr>
        <w:t>По спеціальному фонду освітні заклади профінансовано в сумі 1</w:t>
      </w:r>
      <w:r w:rsidR="0091022B" w:rsidRPr="000B5A79">
        <w:rPr>
          <w:b/>
          <w:color w:val="000000" w:themeColor="text1"/>
          <w:lang w:val="uk-UA"/>
        </w:rPr>
        <w:t xml:space="preserve"> </w:t>
      </w:r>
      <w:r w:rsidRPr="000B5A79">
        <w:rPr>
          <w:b/>
          <w:color w:val="000000" w:themeColor="text1"/>
          <w:lang w:val="uk-UA"/>
        </w:rPr>
        <w:t>427</w:t>
      </w:r>
      <w:r w:rsidR="0091022B" w:rsidRPr="000B5A79">
        <w:rPr>
          <w:b/>
          <w:color w:val="000000" w:themeColor="text1"/>
          <w:lang w:val="uk-UA"/>
        </w:rPr>
        <w:t xml:space="preserve"> </w:t>
      </w:r>
      <w:r w:rsidRPr="000B5A79">
        <w:rPr>
          <w:b/>
          <w:color w:val="000000" w:themeColor="text1"/>
          <w:lang w:val="uk-UA"/>
        </w:rPr>
        <w:t>858  грн, в тому числі за рахунок надходжень :плата за послуги бюджетних установ – 207</w:t>
      </w:r>
      <w:r w:rsidR="0091022B" w:rsidRPr="000B5A79">
        <w:rPr>
          <w:b/>
          <w:color w:val="000000" w:themeColor="text1"/>
          <w:lang w:val="uk-UA"/>
        </w:rPr>
        <w:t xml:space="preserve"> </w:t>
      </w:r>
      <w:r w:rsidRPr="000B5A79">
        <w:rPr>
          <w:b/>
          <w:color w:val="000000" w:themeColor="text1"/>
          <w:lang w:val="uk-UA"/>
        </w:rPr>
        <w:t xml:space="preserve">517 </w:t>
      </w:r>
      <w:r w:rsidR="000B5A79">
        <w:rPr>
          <w:b/>
          <w:color w:val="000000" w:themeColor="text1"/>
          <w:lang w:val="uk-UA"/>
        </w:rPr>
        <w:t>грн.</w:t>
      </w:r>
    </w:p>
    <w:p w:rsidR="000B5A79" w:rsidRDefault="000B5A79" w:rsidP="00A9136C">
      <w:pPr>
        <w:jc w:val="both"/>
        <w:rPr>
          <w:sz w:val="28"/>
          <w:szCs w:val="28"/>
          <w:lang w:val="uk-UA"/>
        </w:rPr>
      </w:pPr>
    </w:p>
    <w:p w:rsidR="000B5A79" w:rsidRPr="000B5A79" w:rsidRDefault="00150338" w:rsidP="00A9136C">
      <w:pPr>
        <w:jc w:val="both"/>
        <w:rPr>
          <w:b/>
          <w:color w:val="000000" w:themeColor="text1"/>
          <w:lang w:val="uk-UA"/>
        </w:rPr>
      </w:pPr>
      <w:r w:rsidRPr="000B5A79">
        <w:rPr>
          <w:b/>
          <w:color w:val="000000" w:themeColor="text1"/>
          <w:lang w:val="uk-UA"/>
        </w:rPr>
        <w:t xml:space="preserve">Заклади </w:t>
      </w:r>
      <w:r w:rsidR="000B5A79" w:rsidRPr="000B5A79">
        <w:rPr>
          <w:b/>
          <w:color w:val="000000" w:themeColor="text1"/>
          <w:lang w:val="uk-UA"/>
        </w:rPr>
        <w:t xml:space="preserve">загальної </w:t>
      </w:r>
      <w:r w:rsidRPr="000B5A79">
        <w:rPr>
          <w:b/>
          <w:color w:val="000000" w:themeColor="text1"/>
          <w:lang w:val="uk-UA"/>
        </w:rPr>
        <w:t xml:space="preserve">середньої освіти. </w:t>
      </w:r>
    </w:p>
    <w:p w:rsidR="00A9136C" w:rsidRPr="000B5A79" w:rsidRDefault="00A9136C" w:rsidP="00A9136C">
      <w:pPr>
        <w:jc w:val="both"/>
        <w:rPr>
          <w:color w:val="000000" w:themeColor="text1"/>
        </w:rPr>
      </w:pPr>
      <w:r w:rsidRPr="000B5A79">
        <w:rPr>
          <w:color w:val="000000" w:themeColor="text1"/>
        </w:rPr>
        <w:t>По спеціальному фонду п</w:t>
      </w:r>
      <w:r w:rsidR="00D91569" w:rsidRPr="000B5A79">
        <w:rPr>
          <w:color w:val="000000" w:themeColor="text1"/>
        </w:rPr>
        <w:t xml:space="preserve">роведено видатків на суму  </w:t>
      </w:r>
      <w:r w:rsidR="00D91569" w:rsidRPr="00C10DE3">
        <w:rPr>
          <w:b/>
          <w:color w:val="000000" w:themeColor="text1"/>
        </w:rPr>
        <w:t>718</w:t>
      </w:r>
      <w:r w:rsidR="00D91569" w:rsidRPr="00C10DE3">
        <w:rPr>
          <w:b/>
          <w:color w:val="000000" w:themeColor="text1"/>
          <w:lang w:val="uk-UA"/>
        </w:rPr>
        <w:t xml:space="preserve"> 852 </w:t>
      </w:r>
      <w:r w:rsidRPr="00C10DE3">
        <w:rPr>
          <w:b/>
          <w:color w:val="000000" w:themeColor="text1"/>
        </w:rPr>
        <w:t>грн</w:t>
      </w:r>
      <w:r w:rsidR="000B5A79">
        <w:rPr>
          <w:color w:val="000000" w:themeColor="text1"/>
          <w:lang w:val="uk-UA"/>
        </w:rPr>
        <w:t>.</w:t>
      </w:r>
      <w:r w:rsidRPr="000B5A79">
        <w:rPr>
          <w:color w:val="000000" w:themeColor="text1"/>
        </w:rPr>
        <w:t xml:space="preserve"> або 99,2% до кошторисних призначень з них : </w:t>
      </w:r>
    </w:p>
    <w:p w:rsidR="00A9136C" w:rsidRPr="000B5A79" w:rsidRDefault="00A9136C" w:rsidP="00A9136C">
      <w:pPr>
        <w:jc w:val="both"/>
        <w:rPr>
          <w:color w:val="000000" w:themeColor="text1"/>
        </w:rPr>
      </w:pPr>
      <w:r w:rsidRPr="000B5A79">
        <w:rPr>
          <w:color w:val="000000" w:themeColor="text1"/>
        </w:rPr>
        <w:t>-</w:t>
      </w:r>
      <w:r w:rsidRPr="000B5A79">
        <w:rPr>
          <w:color w:val="000000" w:themeColor="text1"/>
        </w:rPr>
        <w:tab/>
        <w:t>поточні видатки 169,1</w:t>
      </w:r>
      <w:r w:rsidR="000B5A79">
        <w:rPr>
          <w:color w:val="000000" w:themeColor="text1"/>
          <w:lang w:val="uk-UA"/>
        </w:rPr>
        <w:t xml:space="preserve"> </w:t>
      </w:r>
      <w:r w:rsidRPr="000B5A79">
        <w:rPr>
          <w:color w:val="000000" w:themeColor="text1"/>
        </w:rPr>
        <w:t>тис. грн, а саме  оплачено продукти харчування 122,4 тис.</w:t>
      </w:r>
      <w:r w:rsidR="000B5A79">
        <w:rPr>
          <w:color w:val="000000" w:themeColor="text1"/>
          <w:lang w:val="uk-UA"/>
        </w:rPr>
        <w:t xml:space="preserve"> </w:t>
      </w:r>
      <w:r w:rsidR="000B5A79" w:rsidRPr="000B5A79">
        <w:rPr>
          <w:color w:val="000000" w:themeColor="text1"/>
        </w:rPr>
        <w:t>Г</w:t>
      </w:r>
      <w:r w:rsidRPr="000B5A79">
        <w:rPr>
          <w:color w:val="000000" w:themeColor="text1"/>
        </w:rPr>
        <w:t>рн</w:t>
      </w:r>
      <w:r w:rsidR="000B5A79">
        <w:rPr>
          <w:color w:val="000000" w:themeColor="text1"/>
          <w:lang w:val="uk-UA"/>
        </w:rPr>
        <w:t>.</w:t>
      </w:r>
      <w:r w:rsidRPr="000B5A79">
        <w:rPr>
          <w:color w:val="000000" w:themeColor="text1"/>
        </w:rPr>
        <w:t xml:space="preserve"> та отримано продукти як благодійна допомога на суму 20,4 тис.</w:t>
      </w:r>
      <w:r w:rsidR="000B5A79">
        <w:rPr>
          <w:color w:val="000000" w:themeColor="text1"/>
          <w:lang w:val="uk-UA"/>
        </w:rPr>
        <w:t xml:space="preserve"> г</w:t>
      </w:r>
      <w:r w:rsidR="000B5A79">
        <w:rPr>
          <w:color w:val="000000" w:themeColor="text1"/>
        </w:rPr>
        <w:t>рн</w:t>
      </w:r>
      <w:r w:rsidR="000B5A79">
        <w:rPr>
          <w:color w:val="000000" w:themeColor="text1"/>
          <w:lang w:val="uk-UA"/>
        </w:rPr>
        <w:t xml:space="preserve">., </w:t>
      </w:r>
      <w:r w:rsidRPr="000B5A79">
        <w:rPr>
          <w:color w:val="000000" w:themeColor="text1"/>
        </w:rPr>
        <w:t>дрова -15,0 тис.</w:t>
      </w:r>
      <w:r w:rsidR="000B5A79">
        <w:rPr>
          <w:color w:val="000000" w:themeColor="text1"/>
          <w:lang w:val="uk-UA"/>
        </w:rPr>
        <w:t xml:space="preserve"> </w:t>
      </w:r>
      <w:r w:rsidRPr="000B5A79">
        <w:rPr>
          <w:color w:val="000000" w:themeColor="text1"/>
        </w:rPr>
        <w:t>грн , придбання обладнання на суму 8,6 тис.</w:t>
      </w:r>
      <w:r w:rsidR="000B5A79">
        <w:rPr>
          <w:color w:val="000000" w:themeColor="text1"/>
          <w:lang w:val="uk-UA"/>
        </w:rPr>
        <w:t xml:space="preserve"> </w:t>
      </w:r>
      <w:r w:rsidRPr="000B5A79">
        <w:rPr>
          <w:color w:val="000000" w:themeColor="text1"/>
        </w:rPr>
        <w:t>грн</w:t>
      </w:r>
      <w:r w:rsidR="000B5A79">
        <w:rPr>
          <w:color w:val="000000" w:themeColor="text1"/>
          <w:lang w:val="uk-UA"/>
        </w:rPr>
        <w:t>.</w:t>
      </w:r>
      <w:r w:rsidRPr="000B5A79">
        <w:rPr>
          <w:color w:val="000000" w:themeColor="text1"/>
        </w:rPr>
        <w:t>,</w:t>
      </w:r>
      <w:r w:rsidR="000B5A79">
        <w:rPr>
          <w:color w:val="000000" w:themeColor="text1"/>
          <w:lang w:val="uk-UA"/>
        </w:rPr>
        <w:t xml:space="preserve"> </w:t>
      </w:r>
      <w:r w:rsidRPr="000B5A79">
        <w:rPr>
          <w:color w:val="000000" w:themeColor="text1"/>
        </w:rPr>
        <w:t>оплачено за послуги  2,7 тис.</w:t>
      </w:r>
      <w:r w:rsidR="000B5A79">
        <w:rPr>
          <w:color w:val="000000" w:themeColor="text1"/>
          <w:lang w:val="uk-UA"/>
        </w:rPr>
        <w:t xml:space="preserve"> </w:t>
      </w:r>
      <w:r w:rsidRPr="000B5A79">
        <w:rPr>
          <w:color w:val="000000" w:themeColor="text1"/>
        </w:rPr>
        <w:t>грн</w:t>
      </w:r>
      <w:r w:rsidR="000B5A79">
        <w:rPr>
          <w:color w:val="000000" w:themeColor="text1"/>
          <w:lang w:val="uk-UA"/>
        </w:rPr>
        <w:t>.</w:t>
      </w:r>
      <w:r w:rsidRPr="000B5A79">
        <w:rPr>
          <w:color w:val="000000" w:themeColor="text1"/>
        </w:rPr>
        <w:t>;</w:t>
      </w:r>
    </w:p>
    <w:p w:rsidR="00A9136C" w:rsidRPr="000B5A79" w:rsidRDefault="00A9136C" w:rsidP="00A9136C">
      <w:pPr>
        <w:jc w:val="both"/>
        <w:rPr>
          <w:color w:val="000000" w:themeColor="text1"/>
        </w:rPr>
      </w:pPr>
      <w:r w:rsidRPr="000B5A79">
        <w:rPr>
          <w:color w:val="000000" w:themeColor="text1"/>
        </w:rPr>
        <w:t>-</w:t>
      </w:r>
      <w:r w:rsidRPr="000B5A79">
        <w:rPr>
          <w:color w:val="000000" w:themeColor="text1"/>
        </w:rPr>
        <w:tab/>
        <w:t>капітальні видатки 35,9 тис.</w:t>
      </w:r>
      <w:r w:rsidR="000B5A79">
        <w:rPr>
          <w:color w:val="000000" w:themeColor="text1"/>
          <w:lang w:val="uk-UA"/>
        </w:rPr>
        <w:t xml:space="preserve"> </w:t>
      </w:r>
      <w:r w:rsidRPr="000B5A79">
        <w:rPr>
          <w:color w:val="000000" w:themeColor="text1"/>
        </w:rPr>
        <w:t>грн</w:t>
      </w:r>
      <w:r w:rsidR="000B5A79">
        <w:rPr>
          <w:color w:val="000000" w:themeColor="text1"/>
          <w:lang w:val="uk-UA"/>
        </w:rPr>
        <w:t>.</w:t>
      </w:r>
      <w:r w:rsidRPr="000B5A79">
        <w:rPr>
          <w:color w:val="000000" w:themeColor="text1"/>
        </w:rPr>
        <w:t xml:space="preserve">  генератор Сатиївський ліцей та нат.оплатою придбані книги на заклади освіти в сумі 513,8 тис.</w:t>
      </w:r>
      <w:r w:rsidR="000B5A79">
        <w:rPr>
          <w:color w:val="000000" w:themeColor="text1"/>
          <w:lang w:val="uk-UA"/>
        </w:rPr>
        <w:t xml:space="preserve"> </w:t>
      </w:r>
      <w:r w:rsidRPr="000B5A79">
        <w:rPr>
          <w:color w:val="000000" w:themeColor="text1"/>
        </w:rPr>
        <w:t>грн.</w:t>
      </w:r>
    </w:p>
    <w:p w:rsidR="00A9136C" w:rsidRPr="000B5A79" w:rsidRDefault="00A9136C" w:rsidP="00A9136C">
      <w:pPr>
        <w:jc w:val="both"/>
        <w:rPr>
          <w:color w:val="000000" w:themeColor="text1"/>
        </w:rPr>
      </w:pPr>
    </w:p>
    <w:p w:rsidR="00B5378C" w:rsidRDefault="00B5378C" w:rsidP="00A9136C">
      <w:pPr>
        <w:spacing w:line="276" w:lineRule="auto"/>
        <w:jc w:val="both"/>
        <w:rPr>
          <w:color w:val="000000" w:themeColor="text1"/>
        </w:rPr>
      </w:pPr>
      <w:r>
        <w:rPr>
          <w:color w:val="000000" w:themeColor="text1"/>
          <w:lang w:val="uk-UA"/>
        </w:rPr>
        <w:t xml:space="preserve">      </w:t>
      </w:r>
      <w:r w:rsidR="00A9136C" w:rsidRPr="000B5A79">
        <w:rPr>
          <w:color w:val="000000" w:themeColor="text1"/>
        </w:rPr>
        <w:t>За звітний рік надійшла батьківська плата в сумі 142,4 тис. грн., з яких оплачено з</w:t>
      </w:r>
    </w:p>
    <w:p w:rsidR="00B5378C" w:rsidRDefault="00A9136C" w:rsidP="00A9136C">
      <w:pPr>
        <w:spacing w:line="276" w:lineRule="auto"/>
        <w:jc w:val="both"/>
        <w:rPr>
          <w:color w:val="000000" w:themeColor="text1"/>
        </w:rPr>
      </w:pPr>
      <w:r w:rsidRPr="000B5A79">
        <w:rPr>
          <w:color w:val="000000" w:themeColor="text1"/>
        </w:rPr>
        <w:t>а продукти харчування на суму 122,4 тис.</w:t>
      </w:r>
      <w:r w:rsidR="000B5A79">
        <w:rPr>
          <w:color w:val="000000" w:themeColor="text1"/>
          <w:lang w:val="uk-UA"/>
        </w:rPr>
        <w:t xml:space="preserve"> </w:t>
      </w:r>
      <w:r w:rsidRPr="000B5A79">
        <w:rPr>
          <w:color w:val="000000" w:themeColor="text1"/>
        </w:rPr>
        <w:t>грн</w:t>
      </w:r>
      <w:r w:rsidR="000B5A79">
        <w:rPr>
          <w:color w:val="000000" w:themeColor="text1"/>
          <w:lang w:val="uk-UA"/>
        </w:rPr>
        <w:t>.</w:t>
      </w:r>
      <w:r w:rsidR="00B5378C">
        <w:rPr>
          <w:color w:val="000000" w:themeColor="text1"/>
        </w:rPr>
        <w:t xml:space="preserve"> </w:t>
      </w:r>
    </w:p>
    <w:p w:rsidR="00F7203F" w:rsidRPr="000B5A79" w:rsidRDefault="00A9136C" w:rsidP="00A9136C">
      <w:pPr>
        <w:spacing w:line="276" w:lineRule="auto"/>
        <w:jc w:val="both"/>
        <w:rPr>
          <w:color w:val="000000" w:themeColor="text1"/>
        </w:rPr>
      </w:pPr>
      <w:r w:rsidRPr="000B5A79">
        <w:rPr>
          <w:color w:val="000000" w:themeColor="text1"/>
        </w:rPr>
        <w:t>послуги з заправка картріджів в сумі 1,7 тис.</w:t>
      </w:r>
      <w:r w:rsidR="000B5A79">
        <w:rPr>
          <w:color w:val="000000" w:themeColor="text1"/>
          <w:lang w:val="uk-UA"/>
        </w:rPr>
        <w:t xml:space="preserve"> </w:t>
      </w:r>
      <w:r w:rsidRPr="000B5A79">
        <w:rPr>
          <w:color w:val="000000" w:themeColor="text1"/>
        </w:rPr>
        <w:t>грн</w:t>
      </w:r>
      <w:r w:rsidR="000B5A79">
        <w:rPr>
          <w:color w:val="000000" w:themeColor="text1"/>
          <w:lang w:val="uk-UA"/>
        </w:rPr>
        <w:t>.</w:t>
      </w:r>
      <w:r w:rsidR="0065327D" w:rsidRPr="000B5A79">
        <w:rPr>
          <w:color w:val="000000" w:themeColor="text1"/>
          <w:lang w:val="uk-UA"/>
        </w:rPr>
        <w:t xml:space="preserve">  (</w:t>
      </w:r>
      <w:r w:rsidRPr="000B5A79">
        <w:rPr>
          <w:color w:val="000000" w:themeColor="text1"/>
        </w:rPr>
        <w:t>4,5 т</w:t>
      </w:r>
      <w:r w:rsidR="008621EE" w:rsidRPr="000B5A79">
        <w:rPr>
          <w:color w:val="000000" w:themeColor="text1"/>
        </w:rPr>
        <w:t>ис.</w:t>
      </w:r>
      <w:r w:rsidR="000B5A79">
        <w:rPr>
          <w:color w:val="000000" w:themeColor="text1"/>
          <w:lang w:val="uk-UA"/>
        </w:rPr>
        <w:t xml:space="preserve"> </w:t>
      </w:r>
      <w:r w:rsidR="008621EE" w:rsidRPr="000B5A79">
        <w:rPr>
          <w:color w:val="000000" w:themeColor="text1"/>
        </w:rPr>
        <w:t>грн</w:t>
      </w:r>
      <w:r w:rsidR="000B5A79">
        <w:rPr>
          <w:color w:val="000000" w:themeColor="text1"/>
          <w:lang w:val="uk-UA"/>
        </w:rPr>
        <w:t>.</w:t>
      </w:r>
      <w:r w:rsidR="008621EE" w:rsidRPr="000B5A79">
        <w:rPr>
          <w:color w:val="000000" w:themeColor="text1"/>
        </w:rPr>
        <w:t xml:space="preserve"> залишок на початок року)</w:t>
      </w:r>
      <w:r w:rsidRPr="000B5A79">
        <w:rPr>
          <w:color w:val="000000" w:themeColor="text1"/>
        </w:rPr>
        <w:t>, від продажу активів  в сумі 0,7 тис. гр</w:t>
      </w:r>
      <w:r w:rsidR="000B5A79">
        <w:rPr>
          <w:color w:val="000000" w:themeColor="text1"/>
        </w:rPr>
        <w:t>н. (макулатури</w:t>
      </w:r>
      <w:r w:rsidRPr="000B5A79">
        <w:rPr>
          <w:color w:val="000000" w:themeColor="text1"/>
        </w:rPr>
        <w:t>),  які лишилися в залишку на 1.01.2024 року.</w:t>
      </w:r>
    </w:p>
    <w:p w:rsidR="00150338" w:rsidRPr="000B5A79" w:rsidRDefault="00150338" w:rsidP="00A9136C">
      <w:pPr>
        <w:spacing w:line="276" w:lineRule="auto"/>
        <w:jc w:val="both"/>
        <w:rPr>
          <w:b/>
          <w:color w:val="000000" w:themeColor="text1"/>
          <w:lang w:val="uk-UA"/>
        </w:rPr>
      </w:pPr>
    </w:p>
    <w:p w:rsidR="00A9136C" w:rsidRPr="000B5A79" w:rsidRDefault="000B5A79" w:rsidP="00A9136C">
      <w:pPr>
        <w:spacing w:line="276" w:lineRule="auto"/>
        <w:jc w:val="both"/>
        <w:rPr>
          <w:b/>
          <w:color w:val="000000" w:themeColor="text1"/>
          <w:lang w:val="uk-UA"/>
        </w:rPr>
      </w:pPr>
      <w:r w:rsidRPr="000B5A79">
        <w:rPr>
          <w:b/>
          <w:color w:val="000000" w:themeColor="text1"/>
          <w:lang w:val="uk-UA"/>
        </w:rPr>
        <w:t>Заклади початкової освіти.</w:t>
      </w:r>
    </w:p>
    <w:p w:rsidR="00150338" w:rsidRPr="000B5A79" w:rsidRDefault="00150338" w:rsidP="00150338">
      <w:pPr>
        <w:jc w:val="both"/>
        <w:rPr>
          <w:color w:val="000000" w:themeColor="text1"/>
        </w:rPr>
      </w:pPr>
      <w:r w:rsidRPr="000B5A79">
        <w:rPr>
          <w:color w:val="000000" w:themeColor="text1"/>
        </w:rPr>
        <w:t>По спеціальному фонду проведено видатків в</w:t>
      </w:r>
      <w:r w:rsidR="00D91569" w:rsidRPr="000B5A79">
        <w:rPr>
          <w:color w:val="000000" w:themeColor="text1"/>
        </w:rPr>
        <w:t xml:space="preserve">сього видатків на суму </w:t>
      </w:r>
      <w:r w:rsidR="00D91569" w:rsidRPr="00C10DE3">
        <w:rPr>
          <w:b/>
          <w:color w:val="000000" w:themeColor="text1"/>
        </w:rPr>
        <w:t>86</w:t>
      </w:r>
      <w:r w:rsidR="00D91569" w:rsidRPr="00C10DE3">
        <w:rPr>
          <w:b/>
          <w:color w:val="000000" w:themeColor="text1"/>
          <w:lang w:val="uk-UA"/>
        </w:rPr>
        <w:t xml:space="preserve"> 406</w:t>
      </w:r>
      <w:r w:rsidRPr="00C10DE3">
        <w:rPr>
          <w:b/>
          <w:color w:val="000000" w:themeColor="text1"/>
        </w:rPr>
        <w:t xml:space="preserve"> </w:t>
      </w:r>
      <w:r w:rsidRPr="000B5A79">
        <w:rPr>
          <w:color w:val="000000" w:themeColor="text1"/>
        </w:rPr>
        <w:t>грн</w:t>
      </w:r>
      <w:r w:rsidR="000B5A79">
        <w:rPr>
          <w:color w:val="000000" w:themeColor="text1"/>
          <w:lang w:val="uk-UA"/>
        </w:rPr>
        <w:t>.</w:t>
      </w:r>
      <w:r w:rsidRPr="000B5A79">
        <w:rPr>
          <w:color w:val="000000" w:themeColor="text1"/>
        </w:rPr>
        <w:t xml:space="preserve">  з них на суму 83,4 тис. грн  або 99,9% до кошторисних призначень за продукти харчування та натуроплатою 3,0 тис.</w:t>
      </w:r>
      <w:r w:rsidR="000B5A79">
        <w:rPr>
          <w:color w:val="000000" w:themeColor="text1"/>
          <w:lang w:val="uk-UA"/>
        </w:rPr>
        <w:t xml:space="preserve"> </w:t>
      </w:r>
      <w:r w:rsidRPr="000B5A79">
        <w:rPr>
          <w:color w:val="000000" w:themeColor="text1"/>
        </w:rPr>
        <w:t>грн</w:t>
      </w:r>
      <w:r w:rsidR="000B5A79">
        <w:rPr>
          <w:color w:val="000000" w:themeColor="text1"/>
          <w:lang w:val="uk-UA"/>
        </w:rPr>
        <w:t>.</w:t>
      </w:r>
      <w:r w:rsidRPr="000B5A79">
        <w:rPr>
          <w:color w:val="000000" w:themeColor="text1"/>
        </w:rPr>
        <w:t xml:space="preserve"> </w:t>
      </w:r>
    </w:p>
    <w:p w:rsidR="00150338" w:rsidRPr="000B5A79" w:rsidRDefault="00150338" w:rsidP="00150338">
      <w:pPr>
        <w:jc w:val="both"/>
        <w:rPr>
          <w:color w:val="000000" w:themeColor="text1"/>
        </w:rPr>
      </w:pPr>
      <w:r w:rsidRPr="000B5A79">
        <w:rPr>
          <w:color w:val="000000" w:themeColor="text1"/>
        </w:rPr>
        <w:t>Надходження батьківської плати за 2024 рік  склало 83,5 тис.</w:t>
      </w:r>
      <w:r w:rsidR="000B5A79">
        <w:rPr>
          <w:color w:val="000000" w:themeColor="text1"/>
          <w:lang w:val="uk-UA"/>
        </w:rPr>
        <w:t xml:space="preserve"> </w:t>
      </w:r>
      <w:r w:rsidRPr="000B5A79">
        <w:rPr>
          <w:color w:val="000000" w:themeColor="text1"/>
        </w:rPr>
        <w:t>грн.</w:t>
      </w:r>
    </w:p>
    <w:p w:rsidR="00150338" w:rsidRPr="000B5A79" w:rsidRDefault="00150338" w:rsidP="00150338">
      <w:pPr>
        <w:jc w:val="both"/>
        <w:rPr>
          <w:color w:val="000000" w:themeColor="text1"/>
        </w:rPr>
      </w:pPr>
      <w:r w:rsidRPr="000B5A79">
        <w:rPr>
          <w:color w:val="000000" w:themeColor="text1"/>
        </w:rPr>
        <w:t xml:space="preserve">      По загальному фонду проведено видатки по КПКВ 1181 та 1182 на суму 136,8 тис.</w:t>
      </w:r>
      <w:r w:rsidR="000B5A79">
        <w:rPr>
          <w:color w:val="000000" w:themeColor="text1"/>
          <w:lang w:val="uk-UA"/>
        </w:rPr>
        <w:t xml:space="preserve"> </w:t>
      </w:r>
      <w:r w:rsidRPr="000B5A79">
        <w:rPr>
          <w:color w:val="000000" w:themeColor="text1"/>
        </w:rPr>
        <w:t>грн з них придбано:</w:t>
      </w:r>
    </w:p>
    <w:p w:rsidR="00150338" w:rsidRPr="000B5A79" w:rsidRDefault="00150338" w:rsidP="00150338">
      <w:pPr>
        <w:jc w:val="both"/>
        <w:rPr>
          <w:color w:val="000000" w:themeColor="text1"/>
        </w:rPr>
      </w:pPr>
      <w:r w:rsidRPr="000B5A79">
        <w:rPr>
          <w:color w:val="000000" w:themeColor="text1"/>
        </w:rPr>
        <w:t>-</w:t>
      </w:r>
      <w:r w:rsidRPr="000B5A79">
        <w:rPr>
          <w:color w:val="000000" w:themeColor="text1"/>
        </w:rPr>
        <w:tab/>
        <w:t xml:space="preserve"> принтери 6 х 11,2 = 67,2 тис.</w:t>
      </w:r>
      <w:r w:rsidR="000B5A79">
        <w:rPr>
          <w:color w:val="000000" w:themeColor="text1"/>
          <w:lang w:val="uk-UA"/>
        </w:rPr>
        <w:t xml:space="preserve"> </w:t>
      </w:r>
      <w:r w:rsidR="000B5A79">
        <w:rPr>
          <w:color w:val="000000" w:themeColor="text1"/>
        </w:rPr>
        <w:t>грн</w:t>
      </w:r>
      <w:r w:rsidRPr="000B5A79">
        <w:rPr>
          <w:color w:val="000000" w:themeColor="text1"/>
        </w:rPr>
        <w:t>,</w:t>
      </w:r>
    </w:p>
    <w:p w:rsidR="00150338" w:rsidRPr="000B5A79" w:rsidRDefault="00150338" w:rsidP="00150338">
      <w:pPr>
        <w:jc w:val="both"/>
        <w:rPr>
          <w:color w:val="000000" w:themeColor="text1"/>
          <w:lang w:val="uk-UA"/>
        </w:rPr>
      </w:pPr>
      <w:r w:rsidRPr="000B5A79">
        <w:rPr>
          <w:color w:val="000000" w:themeColor="text1"/>
        </w:rPr>
        <w:t>-</w:t>
      </w:r>
      <w:r w:rsidRPr="000B5A79">
        <w:rPr>
          <w:color w:val="000000" w:themeColor="text1"/>
        </w:rPr>
        <w:tab/>
        <w:t xml:space="preserve"> мобільні стійки 2х 19,9 = 39,9</w:t>
      </w:r>
      <w:r w:rsidR="000B5A79">
        <w:rPr>
          <w:color w:val="000000" w:themeColor="text1"/>
          <w:lang w:val="uk-UA"/>
        </w:rPr>
        <w:t xml:space="preserve"> </w:t>
      </w:r>
      <w:r w:rsidRPr="000B5A79">
        <w:rPr>
          <w:color w:val="000000" w:themeColor="text1"/>
        </w:rPr>
        <w:t>тис.</w:t>
      </w:r>
      <w:r w:rsidR="000B5A79">
        <w:rPr>
          <w:color w:val="000000" w:themeColor="text1"/>
          <w:lang w:val="uk-UA"/>
        </w:rPr>
        <w:t xml:space="preserve"> </w:t>
      </w:r>
      <w:r w:rsidRPr="000B5A79">
        <w:rPr>
          <w:color w:val="000000" w:themeColor="text1"/>
        </w:rPr>
        <w:t>грн</w:t>
      </w:r>
      <w:r w:rsidR="000B5A79">
        <w:rPr>
          <w:color w:val="000000" w:themeColor="text1"/>
          <w:lang w:val="uk-UA"/>
        </w:rPr>
        <w:t>.</w:t>
      </w:r>
    </w:p>
    <w:p w:rsidR="00150338" w:rsidRPr="000B5A79" w:rsidRDefault="00150338" w:rsidP="00150338">
      <w:pPr>
        <w:jc w:val="both"/>
        <w:rPr>
          <w:color w:val="000000" w:themeColor="text1"/>
          <w:lang w:val="uk-UA"/>
        </w:rPr>
      </w:pPr>
      <w:r w:rsidRPr="000B5A79">
        <w:rPr>
          <w:color w:val="000000" w:themeColor="text1"/>
        </w:rPr>
        <w:t>-</w:t>
      </w:r>
      <w:r w:rsidRPr="000B5A79">
        <w:rPr>
          <w:color w:val="000000" w:themeColor="text1"/>
        </w:rPr>
        <w:tab/>
        <w:t xml:space="preserve"> класні дошки 3х 6,9= 20,7 1х3,9 =3,8 тис.</w:t>
      </w:r>
      <w:r w:rsidR="000B5A79">
        <w:rPr>
          <w:color w:val="000000" w:themeColor="text1"/>
          <w:lang w:val="uk-UA"/>
        </w:rPr>
        <w:t xml:space="preserve"> </w:t>
      </w:r>
      <w:r w:rsidR="000B5A79">
        <w:rPr>
          <w:color w:val="000000" w:themeColor="text1"/>
        </w:rPr>
        <w:t>грн</w:t>
      </w:r>
      <w:r w:rsidR="000B5A79">
        <w:rPr>
          <w:color w:val="000000" w:themeColor="text1"/>
          <w:lang w:val="uk-UA"/>
        </w:rPr>
        <w:t>.</w:t>
      </w:r>
    </w:p>
    <w:p w:rsidR="00150338" w:rsidRPr="000B5A79" w:rsidRDefault="00150338" w:rsidP="00150338">
      <w:pPr>
        <w:jc w:val="both"/>
        <w:rPr>
          <w:color w:val="000000" w:themeColor="text1"/>
          <w:lang w:val="uk-UA"/>
        </w:rPr>
      </w:pPr>
      <w:r w:rsidRPr="000B5A79">
        <w:rPr>
          <w:color w:val="000000" w:themeColor="text1"/>
        </w:rPr>
        <w:t>-</w:t>
      </w:r>
      <w:r w:rsidRPr="000B5A79">
        <w:rPr>
          <w:color w:val="000000" w:themeColor="text1"/>
        </w:rPr>
        <w:tab/>
        <w:t>мікрофони НУШ 2х 2,4 =4,8 тис.</w:t>
      </w:r>
      <w:r w:rsidR="000B5A79">
        <w:rPr>
          <w:color w:val="000000" w:themeColor="text1"/>
          <w:lang w:val="uk-UA"/>
        </w:rPr>
        <w:t xml:space="preserve"> </w:t>
      </w:r>
      <w:r w:rsidR="000B5A79">
        <w:rPr>
          <w:color w:val="000000" w:themeColor="text1"/>
        </w:rPr>
        <w:t>грн</w:t>
      </w:r>
      <w:r w:rsidR="000B5A79">
        <w:rPr>
          <w:color w:val="000000" w:themeColor="text1"/>
          <w:lang w:val="uk-UA"/>
        </w:rPr>
        <w:t>.</w:t>
      </w:r>
    </w:p>
    <w:p w:rsidR="00150338" w:rsidRPr="000B5A79" w:rsidRDefault="00150338" w:rsidP="00150338">
      <w:pPr>
        <w:jc w:val="both"/>
        <w:rPr>
          <w:color w:val="000000" w:themeColor="text1"/>
        </w:rPr>
      </w:pPr>
      <w:r w:rsidRPr="000B5A79">
        <w:rPr>
          <w:color w:val="000000" w:themeColor="text1"/>
        </w:rPr>
        <w:t>-</w:t>
      </w:r>
      <w:r w:rsidRPr="000B5A79">
        <w:rPr>
          <w:color w:val="000000" w:themeColor="text1"/>
        </w:rPr>
        <w:tab/>
        <w:t xml:space="preserve"> шнур 0,4 тис.</w:t>
      </w:r>
      <w:r w:rsidR="000B5A79">
        <w:rPr>
          <w:color w:val="000000" w:themeColor="text1"/>
          <w:lang w:val="uk-UA"/>
        </w:rPr>
        <w:t xml:space="preserve"> </w:t>
      </w:r>
      <w:r w:rsidRPr="000B5A79">
        <w:rPr>
          <w:color w:val="000000" w:themeColor="text1"/>
        </w:rPr>
        <w:t>грн.</w:t>
      </w:r>
    </w:p>
    <w:p w:rsidR="00150338" w:rsidRPr="000B5A79" w:rsidRDefault="00150338" w:rsidP="00150338">
      <w:pPr>
        <w:jc w:val="both"/>
        <w:rPr>
          <w:color w:val="000000" w:themeColor="text1"/>
        </w:rPr>
      </w:pPr>
      <w:r w:rsidRPr="000B5A79">
        <w:rPr>
          <w:color w:val="000000" w:themeColor="text1"/>
        </w:rPr>
        <w:t xml:space="preserve">По спеціальному фонду по КПКВ 1181 та 1182 використано </w:t>
      </w:r>
      <w:r w:rsidRPr="00C10DE3">
        <w:rPr>
          <w:b/>
          <w:color w:val="000000" w:themeColor="text1"/>
        </w:rPr>
        <w:t>277,6</w:t>
      </w:r>
      <w:r w:rsidRPr="000B5A79">
        <w:rPr>
          <w:color w:val="000000" w:themeColor="text1"/>
        </w:rPr>
        <w:t xml:space="preserve"> тис.</w:t>
      </w:r>
      <w:r w:rsidR="00B5378C">
        <w:rPr>
          <w:color w:val="000000" w:themeColor="text1"/>
          <w:lang w:val="uk-UA"/>
        </w:rPr>
        <w:t xml:space="preserve"> </w:t>
      </w:r>
      <w:r w:rsidRPr="000B5A79">
        <w:rPr>
          <w:color w:val="000000" w:themeColor="text1"/>
        </w:rPr>
        <w:t>грн</w:t>
      </w:r>
      <w:r w:rsidR="00B5378C">
        <w:rPr>
          <w:color w:val="000000" w:themeColor="text1"/>
          <w:lang w:val="uk-UA"/>
        </w:rPr>
        <w:t>.</w:t>
      </w:r>
      <w:r w:rsidRPr="000B5A79">
        <w:rPr>
          <w:color w:val="000000" w:themeColor="text1"/>
        </w:rPr>
        <w:t>, з них придбано:</w:t>
      </w:r>
    </w:p>
    <w:p w:rsidR="00150338" w:rsidRPr="000B5A79" w:rsidRDefault="00150338" w:rsidP="00B5378C">
      <w:pPr>
        <w:ind w:left="709"/>
        <w:jc w:val="both"/>
        <w:rPr>
          <w:color w:val="000000" w:themeColor="text1"/>
        </w:rPr>
      </w:pPr>
      <w:r w:rsidRPr="000B5A79">
        <w:rPr>
          <w:color w:val="000000" w:themeColor="text1"/>
        </w:rPr>
        <w:t>-  інт</w:t>
      </w:r>
      <w:r w:rsidR="00B5378C">
        <w:rPr>
          <w:color w:val="000000" w:themeColor="text1"/>
        </w:rPr>
        <w:t>ерактивну панель  127,6 тис.грн</w:t>
      </w:r>
      <w:r w:rsidR="00B5378C">
        <w:rPr>
          <w:color w:val="000000" w:themeColor="text1"/>
          <w:lang w:val="uk-UA"/>
        </w:rPr>
        <w:t>.</w:t>
      </w:r>
      <w:r w:rsidRPr="000B5A79">
        <w:rPr>
          <w:color w:val="000000" w:themeColor="text1"/>
        </w:rPr>
        <w:t>,</w:t>
      </w:r>
    </w:p>
    <w:p w:rsidR="00150338" w:rsidRPr="000B5A79" w:rsidRDefault="00150338" w:rsidP="00B5378C">
      <w:pPr>
        <w:ind w:left="709"/>
        <w:jc w:val="both"/>
        <w:rPr>
          <w:color w:val="000000" w:themeColor="text1"/>
        </w:rPr>
      </w:pPr>
      <w:r w:rsidRPr="000B5A79">
        <w:rPr>
          <w:color w:val="000000" w:themeColor="text1"/>
        </w:rPr>
        <w:t>- ноутбуки 6 х 25,0 =150,0 тис.</w:t>
      </w:r>
      <w:r w:rsidR="00B5378C">
        <w:rPr>
          <w:color w:val="000000" w:themeColor="text1"/>
          <w:lang w:val="uk-UA"/>
        </w:rPr>
        <w:t xml:space="preserve"> </w:t>
      </w:r>
      <w:r w:rsidRPr="000B5A79">
        <w:rPr>
          <w:color w:val="000000" w:themeColor="text1"/>
        </w:rPr>
        <w:t>грн.</w:t>
      </w:r>
    </w:p>
    <w:p w:rsidR="00150338" w:rsidRPr="000B5A79" w:rsidRDefault="00150338" w:rsidP="00150338">
      <w:pPr>
        <w:jc w:val="both"/>
        <w:rPr>
          <w:color w:val="000000" w:themeColor="text1"/>
        </w:rPr>
      </w:pPr>
      <w:r w:rsidRPr="000B5A79">
        <w:rPr>
          <w:color w:val="000000" w:themeColor="text1"/>
        </w:rPr>
        <w:t xml:space="preserve">      По спеціальному фонду проведено видатки</w:t>
      </w:r>
      <w:r w:rsidRPr="000B5A79">
        <w:rPr>
          <w:color w:val="000000" w:themeColor="text1"/>
        </w:rPr>
        <w:tab/>
        <w:t xml:space="preserve">по КПКВ 1291 та 1292 на суму </w:t>
      </w:r>
      <w:r w:rsidRPr="00C10DE3">
        <w:rPr>
          <w:b/>
          <w:color w:val="000000" w:themeColor="text1"/>
        </w:rPr>
        <w:t>345,0</w:t>
      </w:r>
      <w:r w:rsidRPr="000B5A79">
        <w:rPr>
          <w:color w:val="000000" w:themeColor="text1"/>
        </w:rPr>
        <w:t xml:space="preserve"> тис.</w:t>
      </w:r>
      <w:r w:rsidR="00E848E3">
        <w:rPr>
          <w:color w:val="000000" w:themeColor="text1"/>
          <w:lang w:val="uk-UA"/>
        </w:rPr>
        <w:t xml:space="preserve"> </w:t>
      </w:r>
      <w:r w:rsidR="00E848E3">
        <w:rPr>
          <w:color w:val="000000" w:themeColor="text1"/>
        </w:rPr>
        <w:t>грн</w:t>
      </w:r>
      <w:r w:rsidR="00E848E3">
        <w:rPr>
          <w:color w:val="000000" w:themeColor="text1"/>
          <w:lang w:val="uk-UA"/>
        </w:rPr>
        <w:t>.</w:t>
      </w:r>
      <w:r w:rsidRPr="000B5A79">
        <w:rPr>
          <w:color w:val="000000" w:themeColor="text1"/>
        </w:rPr>
        <w:t>, з них придбано:</w:t>
      </w:r>
    </w:p>
    <w:p w:rsidR="00150338" w:rsidRPr="000B5A79" w:rsidRDefault="00B5378C" w:rsidP="00B5378C">
      <w:pPr>
        <w:ind w:left="709"/>
        <w:jc w:val="both"/>
        <w:rPr>
          <w:color w:val="000000" w:themeColor="text1"/>
        </w:rPr>
      </w:pPr>
      <w:r>
        <w:rPr>
          <w:color w:val="000000" w:themeColor="text1"/>
        </w:rPr>
        <w:t>- інтерактивні панелі  99 ,9х</w:t>
      </w:r>
      <w:r w:rsidR="00150338" w:rsidRPr="000B5A79">
        <w:rPr>
          <w:color w:val="000000" w:themeColor="text1"/>
        </w:rPr>
        <w:t>2 = 199,8</w:t>
      </w:r>
      <w:r>
        <w:rPr>
          <w:color w:val="000000" w:themeColor="text1"/>
          <w:lang w:val="uk-UA"/>
        </w:rPr>
        <w:t xml:space="preserve"> </w:t>
      </w:r>
      <w:r w:rsidR="00150338" w:rsidRPr="000B5A79">
        <w:rPr>
          <w:color w:val="000000" w:themeColor="text1"/>
        </w:rPr>
        <w:t>тис. грн</w:t>
      </w:r>
      <w:r>
        <w:rPr>
          <w:color w:val="000000" w:themeColor="text1"/>
          <w:lang w:val="uk-UA"/>
        </w:rPr>
        <w:t>.</w:t>
      </w:r>
      <w:r w:rsidR="00150338" w:rsidRPr="000B5A79">
        <w:rPr>
          <w:color w:val="000000" w:themeColor="text1"/>
        </w:rPr>
        <w:t>,  121,2 тис.</w:t>
      </w:r>
      <w:r>
        <w:rPr>
          <w:color w:val="000000" w:themeColor="text1"/>
          <w:lang w:val="uk-UA"/>
        </w:rPr>
        <w:t xml:space="preserve"> </w:t>
      </w:r>
      <w:r w:rsidR="00150338" w:rsidRPr="000B5A79">
        <w:rPr>
          <w:color w:val="000000" w:themeColor="text1"/>
        </w:rPr>
        <w:t>грн</w:t>
      </w:r>
      <w:r>
        <w:rPr>
          <w:color w:val="000000" w:themeColor="text1"/>
          <w:lang w:val="uk-UA"/>
        </w:rPr>
        <w:t>.</w:t>
      </w:r>
      <w:r w:rsidR="00150338" w:rsidRPr="000B5A79">
        <w:rPr>
          <w:color w:val="000000" w:themeColor="text1"/>
        </w:rPr>
        <w:t>,</w:t>
      </w:r>
    </w:p>
    <w:p w:rsidR="00150338" w:rsidRPr="00B5378C" w:rsidRDefault="00150338" w:rsidP="00B5378C">
      <w:pPr>
        <w:ind w:left="709"/>
        <w:jc w:val="both"/>
        <w:rPr>
          <w:color w:val="000000" w:themeColor="text1"/>
          <w:lang w:val="uk-UA"/>
        </w:rPr>
      </w:pPr>
      <w:r w:rsidRPr="000B5A79">
        <w:rPr>
          <w:color w:val="000000" w:themeColor="text1"/>
        </w:rPr>
        <w:t>-</w:t>
      </w:r>
      <w:r w:rsidR="00B5378C">
        <w:rPr>
          <w:color w:val="000000" w:themeColor="text1"/>
          <w:lang w:val="uk-UA"/>
        </w:rPr>
        <w:t xml:space="preserve"> </w:t>
      </w:r>
      <w:r w:rsidR="00B5378C">
        <w:rPr>
          <w:color w:val="000000" w:themeColor="text1"/>
        </w:rPr>
        <w:t>проектор з короткофокусним об</w:t>
      </w:r>
      <w:r w:rsidR="00B5378C">
        <w:rPr>
          <w:color w:val="000000" w:themeColor="text1"/>
          <w:lang w:val="uk-UA"/>
        </w:rPr>
        <w:t>’</w:t>
      </w:r>
      <w:r w:rsidRPr="000B5A79">
        <w:rPr>
          <w:color w:val="000000" w:themeColor="text1"/>
        </w:rPr>
        <w:t>єктивом  24, 0 тис.</w:t>
      </w:r>
      <w:r w:rsidR="00B5378C">
        <w:rPr>
          <w:color w:val="000000" w:themeColor="text1"/>
          <w:lang w:val="uk-UA"/>
        </w:rPr>
        <w:t xml:space="preserve"> </w:t>
      </w:r>
      <w:r w:rsidRPr="000B5A79">
        <w:rPr>
          <w:color w:val="000000" w:themeColor="text1"/>
        </w:rPr>
        <w:t>грн</w:t>
      </w:r>
      <w:r w:rsidR="00B5378C">
        <w:rPr>
          <w:color w:val="000000" w:themeColor="text1"/>
          <w:lang w:val="uk-UA"/>
        </w:rPr>
        <w:t>.</w:t>
      </w:r>
    </w:p>
    <w:p w:rsidR="00C370D0" w:rsidRPr="002A7624" w:rsidRDefault="00C370D0" w:rsidP="002A7624">
      <w:pPr>
        <w:pStyle w:val="a3"/>
        <w:spacing w:before="0" w:beforeAutospacing="0" w:after="160" w:afterAutospacing="0" w:line="276" w:lineRule="auto"/>
        <w:jc w:val="both"/>
        <w:rPr>
          <w:b/>
          <w:lang w:val="uk-UA"/>
        </w:rPr>
      </w:pPr>
    </w:p>
    <w:p w:rsidR="00BA72F9" w:rsidRPr="002A7624" w:rsidRDefault="00BA72F9" w:rsidP="002A7624">
      <w:pPr>
        <w:spacing w:line="276" w:lineRule="auto"/>
        <w:jc w:val="center"/>
        <w:rPr>
          <w:b/>
          <w:lang w:val="uk-UA"/>
        </w:rPr>
      </w:pPr>
      <w:r w:rsidRPr="002A7624">
        <w:rPr>
          <w:b/>
        </w:rPr>
        <w:t>К</w:t>
      </w:r>
      <w:r w:rsidRPr="002A7624">
        <w:rPr>
          <w:b/>
          <w:lang w:val="uk-UA"/>
        </w:rPr>
        <w:t>ультура</w:t>
      </w:r>
    </w:p>
    <w:p w:rsidR="00BA72F9" w:rsidRPr="002A7624" w:rsidRDefault="00BA72F9" w:rsidP="002A7624">
      <w:pPr>
        <w:spacing w:line="276" w:lineRule="auto"/>
        <w:jc w:val="both"/>
        <w:rPr>
          <w:lang w:val="uk-UA"/>
        </w:rPr>
      </w:pPr>
      <w:r w:rsidRPr="002A7624">
        <w:rPr>
          <w:lang w:val="uk-UA"/>
        </w:rPr>
        <w:lastRenderedPageBreak/>
        <w:t xml:space="preserve">    </w:t>
      </w:r>
      <w:r w:rsidR="00645EF2" w:rsidRPr="002A7624">
        <w:t>У 202</w:t>
      </w:r>
      <w:r w:rsidR="00DC65F3">
        <w:rPr>
          <w:lang w:val="uk-UA"/>
        </w:rPr>
        <w:t>4</w:t>
      </w:r>
      <w:r w:rsidRPr="002A7624">
        <w:t xml:space="preserve"> році </w:t>
      </w:r>
      <w:r w:rsidR="00645EF2" w:rsidRPr="002A7624">
        <w:rPr>
          <w:lang w:val="uk-UA"/>
        </w:rPr>
        <w:t xml:space="preserve">з </w:t>
      </w:r>
      <w:r w:rsidR="00645EF2" w:rsidRPr="00B5378C">
        <w:rPr>
          <w:b/>
          <w:lang w:val="uk-UA"/>
        </w:rPr>
        <w:t>загального фонду</w:t>
      </w:r>
      <w:r w:rsidR="00645EF2" w:rsidRPr="002A7624">
        <w:rPr>
          <w:lang w:val="uk-UA"/>
        </w:rPr>
        <w:t xml:space="preserve"> </w:t>
      </w:r>
      <w:r w:rsidRPr="002A7624">
        <w:t xml:space="preserve">на зарплату, комунальні послуги та придбання товарів, робіт, послуг було </w:t>
      </w:r>
      <w:r w:rsidRPr="00DC65F3">
        <w:t>в</w:t>
      </w:r>
      <w:r w:rsidR="00645EF2" w:rsidRPr="00DC65F3">
        <w:t xml:space="preserve">икористано  </w:t>
      </w:r>
      <w:r w:rsidR="00DC65F3" w:rsidRPr="00DC65F3">
        <w:rPr>
          <w:b/>
          <w:lang w:val="uk-UA"/>
        </w:rPr>
        <w:t>1 775 307</w:t>
      </w:r>
      <w:r w:rsidRPr="00DC65F3">
        <w:rPr>
          <w:lang w:val="uk-UA"/>
        </w:rPr>
        <w:t xml:space="preserve"> грн</w:t>
      </w:r>
      <w:r w:rsidRPr="002A7624">
        <w:rPr>
          <w:lang w:val="uk-UA"/>
        </w:rPr>
        <w:t>.</w:t>
      </w:r>
      <w:r w:rsidR="00984106" w:rsidRPr="002A7624">
        <w:rPr>
          <w:lang w:val="uk-UA"/>
        </w:rPr>
        <w:t xml:space="preserve"> та </w:t>
      </w:r>
      <w:r w:rsidR="00DC65F3" w:rsidRPr="00DC65F3">
        <w:rPr>
          <w:b/>
          <w:lang w:val="uk-UA"/>
        </w:rPr>
        <w:t xml:space="preserve">111 262 </w:t>
      </w:r>
      <w:r w:rsidR="00EA7C17" w:rsidRPr="00DC65F3">
        <w:rPr>
          <w:b/>
          <w:lang w:val="uk-UA"/>
        </w:rPr>
        <w:t>грн</w:t>
      </w:r>
      <w:r w:rsidR="00533687" w:rsidRPr="002A7624">
        <w:rPr>
          <w:lang w:val="uk-UA"/>
        </w:rPr>
        <w:t>. – спец</w:t>
      </w:r>
      <w:r w:rsidR="00C81BE5" w:rsidRPr="002A7624">
        <w:rPr>
          <w:lang w:val="uk-UA"/>
        </w:rPr>
        <w:t>.</w:t>
      </w:r>
      <w:r w:rsidR="00B5378C">
        <w:rPr>
          <w:lang w:val="uk-UA"/>
        </w:rPr>
        <w:t xml:space="preserve"> Фонд. А</w:t>
      </w:r>
      <w:r w:rsidRPr="002A7624">
        <w:t xml:space="preserve"> саме:</w:t>
      </w:r>
    </w:p>
    <w:p w:rsidR="00BA72F9" w:rsidRPr="002A7624" w:rsidRDefault="00BA72F9" w:rsidP="002A7624">
      <w:pPr>
        <w:pStyle w:val="a9"/>
        <w:numPr>
          <w:ilvl w:val="0"/>
          <w:numId w:val="4"/>
        </w:numPr>
        <w:spacing w:line="276" w:lineRule="auto"/>
        <w:jc w:val="both"/>
        <w:rPr>
          <w:lang w:val="uk-UA"/>
        </w:rPr>
      </w:pPr>
      <w:r w:rsidRPr="002A7624">
        <w:t>заробітна плат</w:t>
      </w:r>
      <w:r w:rsidR="00645EF2" w:rsidRPr="002A7624">
        <w:t xml:space="preserve">а з нарахуваннями – </w:t>
      </w:r>
      <w:r w:rsidR="00E54A21" w:rsidRPr="00E54A21">
        <w:rPr>
          <w:color w:val="000000" w:themeColor="text1"/>
          <w:lang w:val="uk-UA"/>
        </w:rPr>
        <w:t>387 308,9</w:t>
      </w:r>
      <w:r w:rsidRPr="00E54A21">
        <w:rPr>
          <w:color w:val="000000" w:themeColor="text1"/>
          <w:lang w:val="uk-UA"/>
        </w:rPr>
        <w:t xml:space="preserve"> грн</w:t>
      </w:r>
      <w:r w:rsidRPr="002A7624">
        <w:rPr>
          <w:lang w:val="uk-UA"/>
        </w:rPr>
        <w:t>.</w:t>
      </w:r>
      <w:r w:rsidR="00645EF2" w:rsidRPr="002A7624">
        <w:rPr>
          <w:lang w:val="uk-UA"/>
        </w:rPr>
        <w:t xml:space="preserve"> працівники бібліотек</w:t>
      </w:r>
      <w:r w:rsidRPr="002A7624">
        <w:rPr>
          <w:lang w:val="uk-UA"/>
        </w:rPr>
        <w:t>,</w:t>
      </w:r>
      <w:r w:rsidR="00645EF2" w:rsidRPr="002A7624">
        <w:rPr>
          <w:lang w:val="uk-UA"/>
        </w:rPr>
        <w:t xml:space="preserve"> </w:t>
      </w:r>
      <w:r w:rsidR="00E54A21" w:rsidRPr="00E54A21">
        <w:rPr>
          <w:color w:val="000000" w:themeColor="text1"/>
          <w:lang w:val="uk-UA"/>
        </w:rPr>
        <w:t>1 077 114</w:t>
      </w:r>
      <w:r w:rsidR="007D6DB0" w:rsidRPr="00E54A21">
        <w:rPr>
          <w:color w:val="000000" w:themeColor="text1"/>
          <w:lang w:val="uk-UA"/>
        </w:rPr>
        <w:t xml:space="preserve"> </w:t>
      </w:r>
      <w:r w:rsidR="00645EF2" w:rsidRPr="00E54A21">
        <w:rPr>
          <w:color w:val="000000" w:themeColor="text1"/>
          <w:lang w:val="uk-UA"/>
        </w:rPr>
        <w:t>грн</w:t>
      </w:r>
      <w:r w:rsidR="00645EF2" w:rsidRPr="002A7624">
        <w:rPr>
          <w:lang w:val="uk-UA"/>
        </w:rPr>
        <w:t xml:space="preserve">. – працівники клубних установ, </w:t>
      </w:r>
    </w:p>
    <w:p w:rsidR="00BA72F9" w:rsidRPr="002A7624" w:rsidRDefault="00BA72F9" w:rsidP="002A7624">
      <w:pPr>
        <w:pStyle w:val="a9"/>
        <w:numPr>
          <w:ilvl w:val="0"/>
          <w:numId w:val="4"/>
        </w:numPr>
        <w:spacing w:line="276" w:lineRule="auto"/>
        <w:jc w:val="both"/>
        <w:rPr>
          <w:lang w:val="uk-UA"/>
        </w:rPr>
      </w:pPr>
      <w:r w:rsidRPr="002A7624">
        <w:t>оплата ком</w:t>
      </w:r>
      <w:r w:rsidRPr="002A7624">
        <w:rPr>
          <w:lang w:val="uk-UA"/>
        </w:rPr>
        <w:t>унальних</w:t>
      </w:r>
      <w:r w:rsidRPr="002A7624">
        <w:t xml:space="preserve"> послуг</w:t>
      </w:r>
      <w:r w:rsidR="00645EF2" w:rsidRPr="002A7624">
        <w:rPr>
          <w:lang w:val="uk-UA"/>
        </w:rPr>
        <w:t xml:space="preserve"> (електроенергія)</w:t>
      </w:r>
      <w:r w:rsidR="00E54A21">
        <w:t xml:space="preserve"> –</w:t>
      </w:r>
      <w:r w:rsidR="00E54A21">
        <w:rPr>
          <w:lang w:val="uk-UA"/>
        </w:rPr>
        <w:t xml:space="preserve"> 105 563,99 грн.</w:t>
      </w:r>
    </w:p>
    <w:p w:rsidR="00B5378C" w:rsidRPr="00B5378C" w:rsidRDefault="00BA72F9" w:rsidP="00B5378C">
      <w:pPr>
        <w:pStyle w:val="a9"/>
        <w:numPr>
          <w:ilvl w:val="0"/>
          <w:numId w:val="4"/>
        </w:numPr>
        <w:spacing w:line="276" w:lineRule="auto"/>
        <w:jc w:val="both"/>
        <w:rPr>
          <w:color w:val="FF0000"/>
          <w:lang w:val="uk-UA"/>
        </w:rPr>
      </w:pPr>
      <w:r w:rsidRPr="002A7624">
        <w:t>предмети, м</w:t>
      </w:r>
      <w:r w:rsidR="00645EF2" w:rsidRPr="002A7624">
        <w:t xml:space="preserve">атеріали, обладнання – </w:t>
      </w:r>
      <w:r w:rsidR="00DC65F3" w:rsidRPr="00DC65F3">
        <w:rPr>
          <w:lang w:val="uk-UA"/>
        </w:rPr>
        <w:t>31</w:t>
      </w:r>
      <w:r w:rsidR="00E54A21">
        <w:rPr>
          <w:lang w:val="uk-UA"/>
        </w:rPr>
        <w:t> 791,5</w:t>
      </w:r>
      <w:r w:rsidR="00DC65F3" w:rsidRPr="00DC65F3">
        <w:rPr>
          <w:lang w:val="uk-UA"/>
        </w:rPr>
        <w:t>.</w:t>
      </w:r>
      <w:r w:rsidRPr="00DC65F3">
        <w:rPr>
          <w:lang w:val="uk-UA"/>
        </w:rPr>
        <w:t xml:space="preserve"> грн</w:t>
      </w:r>
      <w:r w:rsidR="00DC65F3">
        <w:rPr>
          <w:lang w:val="uk-UA"/>
        </w:rPr>
        <w:t>.</w:t>
      </w:r>
    </w:p>
    <w:p w:rsidR="00CC3102" w:rsidRPr="00B5378C" w:rsidRDefault="00B5378C" w:rsidP="00B5378C">
      <w:pPr>
        <w:pStyle w:val="a9"/>
        <w:numPr>
          <w:ilvl w:val="0"/>
          <w:numId w:val="4"/>
        </w:numPr>
        <w:spacing w:line="276" w:lineRule="auto"/>
        <w:jc w:val="both"/>
        <w:rPr>
          <w:color w:val="FF0000"/>
          <w:lang w:val="uk-UA"/>
        </w:rPr>
      </w:pPr>
      <w:r>
        <w:t>оплата інших послуг</w:t>
      </w:r>
      <w:r>
        <w:rPr>
          <w:lang w:val="uk-UA"/>
        </w:rPr>
        <w:t xml:space="preserve"> </w:t>
      </w:r>
      <w:r w:rsidR="008825BF" w:rsidRPr="002A7624">
        <w:t xml:space="preserve">– </w:t>
      </w:r>
      <w:r w:rsidR="00E54A21" w:rsidRPr="00B5378C">
        <w:rPr>
          <w:color w:val="000000" w:themeColor="text1"/>
          <w:lang w:val="uk-UA"/>
        </w:rPr>
        <w:t>173 528,4</w:t>
      </w:r>
      <w:r w:rsidR="00BA72F9" w:rsidRPr="00B5378C">
        <w:rPr>
          <w:color w:val="000000" w:themeColor="text1"/>
          <w:lang w:val="uk-UA"/>
        </w:rPr>
        <w:t xml:space="preserve"> </w:t>
      </w:r>
      <w:r w:rsidR="00BA72F9" w:rsidRPr="00B5378C">
        <w:rPr>
          <w:color w:val="000000" w:themeColor="text1"/>
          <w:sz w:val="22"/>
          <w:lang w:val="uk-UA"/>
        </w:rPr>
        <w:t>грн.</w:t>
      </w:r>
      <w:r w:rsidR="002A4302" w:rsidRPr="00B5378C">
        <w:rPr>
          <w:sz w:val="22"/>
          <w:lang w:val="uk-UA"/>
        </w:rPr>
        <w:t xml:space="preserve"> (</w:t>
      </w:r>
      <w:r w:rsidR="008F3E6D" w:rsidRPr="00B5378C">
        <w:rPr>
          <w:szCs w:val="28"/>
        </w:rPr>
        <w:t xml:space="preserve">інтернет </w:t>
      </w:r>
      <w:r w:rsidR="008F3E6D" w:rsidRPr="00B5378C">
        <w:rPr>
          <w:szCs w:val="28"/>
          <w:lang w:val="uk-UA"/>
        </w:rPr>
        <w:t>50,4</w:t>
      </w:r>
      <w:r w:rsidR="00DC65F3" w:rsidRPr="00B5378C">
        <w:rPr>
          <w:szCs w:val="28"/>
        </w:rPr>
        <w:t xml:space="preserve"> тис.</w:t>
      </w:r>
      <w:r>
        <w:rPr>
          <w:szCs w:val="28"/>
          <w:lang w:val="uk-UA"/>
        </w:rPr>
        <w:t xml:space="preserve"> </w:t>
      </w:r>
      <w:r w:rsidR="00DC65F3" w:rsidRPr="00B5378C">
        <w:rPr>
          <w:szCs w:val="28"/>
        </w:rPr>
        <w:t>грн</w:t>
      </w:r>
      <w:r>
        <w:rPr>
          <w:szCs w:val="28"/>
          <w:lang w:val="uk-UA"/>
        </w:rPr>
        <w:t>.</w:t>
      </w:r>
      <w:r w:rsidR="00DC65F3" w:rsidRPr="00B5378C">
        <w:rPr>
          <w:szCs w:val="28"/>
        </w:rPr>
        <w:t>, поточний ремонт електропроводки в БК с.Квітневе на суму 117,6 тис.</w:t>
      </w:r>
      <w:r>
        <w:rPr>
          <w:szCs w:val="28"/>
          <w:lang w:val="uk-UA"/>
        </w:rPr>
        <w:t xml:space="preserve"> </w:t>
      </w:r>
      <w:r w:rsidR="00DC65F3" w:rsidRPr="00B5378C">
        <w:rPr>
          <w:szCs w:val="28"/>
        </w:rPr>
        <w:t>грн</w:t>
      </w:r>
      <w:r>
        <w:rPr>
          <w:szCs w:val="28"/>
          <w:lang w:val="uk-UA"/>
        </w:rPr>
        <w:t>.</w:t>
      </w:r>
      <w:r w:rsidR="00DC65F3" w:rsidRPr="00B5378C">
        <w:rPr>
          <w:szCs w:val="28"/>
        </w:rPr>
        <w:t xml:space="preserve"> та супровід відеспостереження 3,6 тис.</w:t>
      </w:r>
      <w:r>
        <w:rPr>
          <w:szCs w:val="28"/>
          <w:lang w:val="uk-UA"/>
        </w:rPr>
        <w:t xml:space="preserve"> </w:t>
      </w:r>
      <w:r w:rsidR="00DC65F3" w:rsidRPr="00B5378C">
        <w:rPr>
          <w:szCs w:val="28"/>
        </w:rPr>
        <w:t>грн</w:t>
      </w:r>
      <w:r>
        <w:rPr>
          <w:szCs w:val="28"/>
          <w:lang w:val="uk-UA"/>
        </w:rPr>
        <w:t>.</w:t>
      </w:r>
      <w:r w:rsidR="008F3E6D" w:rsidRPr="00B5378C">
        <w:rPr>
          <w:sz w:val="22"/>
          <w:lang w:val="uk-UA"/>
        </w:rPr>
        <w:t>)</w:t>
      </w:r>
      <w:r w:rsidR="00772A80" w:rsidRPr="00B5378C">
        <w:rPr>
          <w:color w:val="000000"/>
          <w:sz w:val="22"/>
          <w:lang w:val="uk-UA"/>
        </w:rPr>
        <w:t xml:space="preserve">   </w:t>
      </w:r>
      <w:r w:rsidR="00D50057" w:rsidRPr="00B5378C">
        <w:rPr>
          <w:color w:val="000000"/>
          <w:sz w:val="22"/>
          <w:lang w:val="uk-UA"/>
        </w:rPr>
        <w:t xml:space="preserve"> </w:t>
      </w:r>
    </w:p>
    <w:p w:rsidR="008B178F" w:rsidRPr="00B5378C" w:rsidRDefault="00DC65F3" w:rsidP="002A7624">
      <w:pPr>
        <w:spacing w:line="276" w:lineRule="auto"/>
        <w:jc w:val="both"/>
        <w:rPr>
          <w:color w:val="000000" w:themeColor="text1"/>
          <w:szCs w:val="28"/>
        </w:rPr>
      </w:pPr>
      <w:r w:rsidRPr="00B5378C">
        <w:rPr>
          <w:szCs w:val="28"/>
        </w:rPr>
        <w:t xml:space="preserve">По </w:t>
      </w:r>
      <w:r w:rsidRPr="00B5378C">
        <w:rPr>
          <w:b/>
          <w:szCs w:val="28"/>
        </w:rPr>
        <w:t>спеціальному фонду</w:t>
      </w:r>
      <w:r w:rsidRPr="00B5378C">
        <w:rPr>
          <w:szCs w:val="28"/>
        </w:rPr>
        <w:t xml:space="preserve"> бібліотек  проведені касові вида</w:t>
      </w:r>
      <w:r w:rsidR="00E54A21" w:rsidRPr="00B5378C">
        <w:rPr>
          <w:szCs w:val="28"/>
        </w:rPr>
        <w:t>тки натуроплатою в сумі 111</w:t>
      </w:r>
      <w:r w:rsidR="00E54A21" w:rsidRPr="00B5378C">
        <w:rPr>
          <w:szCs w:val="28"/>
          <w:lang w:val="uk-UA"/>
        </w:rPr>
        <w:t xml:space="preserve"> 262,45 </w:t>
      </w:r>
      <w:r w:rsidRPr="00B5378C">
        <w:rPr>
          <w:szCs w:val="28"/>
        </w:rPr>
        <w:t>грн</w:t>
      </w:r>
      <w:r w:rsidR="00E54A21" w:rsidRPr="00B5378C">
        <w:rPr>
          <w:szCs w:val="28"/>
          <w:lang w:val="uk-UA"/>
        </w:rPr>
        <w:t>. (</w:t>
      </w:r>
      <w:r w:rsidR="00E54A21" w:rsidRPr="00B5378C">
        <w:rPr>
          <w:color w:val="000000" w:themeColor="text1"/>
          <w:szCs w:val="28"/>
          <w:lang w:val="uk-UA"/>
        </w:rPr>
        <w:t xml:space="preserve">17 735 грн. предмети, 93 527,45 довготрив) </w:t>
      </w:r>
      <w:r w:rsidRPr="00B5378C">
        <w:rPr>
          <w:color w:val="000000" w:themeColor="text1"/>
          <w:szCs w:val="28"/>
        </w:rPr>
        <w:t xml:space="preserve">   </w:t>
      </w:r>
    </w:p>
    <w:p w:rsidR="008B178F" w:rsidRPr="002A7624" w:rsidRDefault="008B178F" w:rsidP="00133EBA">
      <w:pPr>
        <w:spacing w:line="276" w:lineRule="auto"/>
        <w:jc w:val="both"/>
        <w:rPr>
          <w:i/>
          <w:color w:val="FF0000"/>
          <w:lang w:val="uk-UA"/>
        </w:rPr>
      </w:pPr>
    </w:p>
    <w:p w:rsidR="00C10A63" w:rsidRPr="002A7624" w:rsidRDefault="00762403" w:rsidP="002A7624">
      <w:pPr>
        <w:spacing w:line="276" w:lineRule="auto"/>
        <w:jc w:val="center"/>
        <w:rPr>
          <w:b/>
          <w:lang w:val="uk-UA"/>
        </w:rPr>
      </w:pPr>
      <w:r w:rsidRPr="002A7624">
        <w:rPr>
          <w:b/>
          <w:lang w:val="uk-UA"/>
        </w:rPr>
        <w:t>Спорт</w:t>
      </w:r>
    </w:p>
    <w:p w:rsidR="00762403" w:rsidRPr="004619B3" w:rsidRDefault="00C370D0" w:rsidP="00A5037B">
      <w:pPr>
        <w:spacing w:line="276" w:lineRule="auto"/>
        <w:jc w:val="both"/>
        <w:rPr>
          <w:color w:val="000000" w:themeColor="text1"/>
          <w:lang w:val="uk-UA"/>
        </w:rPr>
      </w:pPr>
      <w:r w:rsidRPr="002A7624">
        <w:rPr>
          <w:lang w:val="uk-UA"/>
        </w:rPr>
        <w:t xml:space="preserve">    </w:t>
      </w:r>
      <w:r w:rsidR="00992ED1" w:rsidRPr="002A7624">
        <w:rPr>
          <w:lang w:val="uk-UA"/>
        </w:rPr>
        <w:t xml:space="preserve">На виконання окремих заходів з реалізації соціального проекту «Активні парки – локації здорової України» було виділено на оплату праці для координатора  </w:t>
      </w:r>
      <w:r w:rsidR="008634DB">
        <w:rPr>
          <w:color w:val="000000" w:themeColor="text1"/>
          <w:lang w:val="uk-UA"/>
        </w:rPr>
        <w:t>122</w:t>
      </w:r>
      <w:r w:rsidR="004619B3" w:rsidRPr="004619B3">
        <w:rPr>
          <w:color w:val="000000" w:themeColor="text1"/>
          <w:lang w:val="uk-UA"/>
        </w:rPr>
        <w:t xml:space="preserve"> 133</w:t>
      </w:r>
      <w:r w:rsidR="00992ED1" w:rsidRPr="004619B3">
        <w:rPr>
          <w:color w:val="000000" w:themeColor="text1"/>
          <w:lang w:val="uk-UA"/>
        </w:rPr>
        <w:t xml:space="preserve"> грн.</w:t>
      </w:r>
      <w:r w:rsidR="008B5903" w:rsidRPr="004619B3">
        <w:rPr>
          <w:color w:val="000000" w:themeColor="text1"/>
          <w:lang w:val="uk-UA"/>
        </w:rPr>
        <w:t xml:space="preserve"> Центро</w:t>
      </w:r>
      <w:r w:rsidR="000238A1" w:rsidRPr="004619B3">
        <w:rPr>
          <w:color w:val="000000" w:themeColor="text1"/>
          <w:lang w:val="uk-UA"/>
        </w:rPr>
        <w:t>м</w:t>
      </w:r>
      <w:r w:rsidR="008B5903" w:rsidRPr="004619B3">
        <w:rPr>
          <w:color w:val="000000" w:themeColor="text1"/>
          <w:lang w:val="uk-UA"/>
        </w:rPr>
        <w:t xml:space="preserve"> такої локації є Сатиївський ліцей.</w:t>
      </w:r>
    </w:p>
    <w:p w:rsidR="00C10A63" w:rsidRPr="002A7624" w:rsidRDefault="00C10A63" w:rsidP="002A7624">
      <w:pPr>
        <w:spacing w:line="276" w:lineRule="auto"/>
        <w:jc w:val="both"/>
        <w:rPr>
          <w:lang w:val="uk-UA"/>
        </w:rPr>
      </w:pPr>
    </w:p>
    <w:p w:rsidR="00BA72F9" w:rsidRPr="002A7624" w:rsidRDefault="00BA72F9" w:rsidP="002A7624">
      <w:pPr>
        <w:pStyle w:val="a3"/>
        <w:shd w:val="clear" w:color="auto" w:fill="FFFFFF"/>
        <w:spacing w:before="0" w:beforeAutospacing="0" w:after="0" w:afterAutospacing="0" w:line="276" w:lineRule="auto"/>
        <w:jc w:val="center"/>
        <w:rPr>
          <w:b/>
          <w:color w:val="000000"/>
          <w:lang w:val="uk-UA"/>
        </w:rPr>
      </w:pPr>
      <w:r w:rsidRPr="002A7624">
        <w:rPr>
          <w:b/>
          <w:color w:val="000000"/>
          <w:lang w:val="uk-UA"/>
        </w:rPr>
        <w:t>Захист прав дітей</w:t>
      </w:r>
    </w:p>
    <w:p w:rsidR="00713D24" w:rsidRPr="00713D24" w:rsidRDefault="00BA72F9" w:rsidP="00713D24">
      <w:pPr>
        <w:pStyle w:val="docdata"/>
        <w:ind w:firstLine="284"/>
        <w:jc w:val="both"/>
        <w:rPr>
          <w:color w:val="000000" w:themeColor="text1"/>
          <w:lang w:val="uk-UA"/>
        </w:rPr>
      </w:pPr>
      <w:r w:rsidRPr="00713D24">
        <w:rPr>
          <w:b/>
          <w:color w:val="000000" w:themeColor="text1"/>
          <w:lang w:val="uk-UA"/>
        </w:rPr>
        <w:t xml:space="preserve">   </w:t>
      </w:r>
      <w:r w:rsidR="00713D24" w:rsidRPr="00713D24">
        <w:rPr>
          <w:b/>
          <w:bCs/>
          <w:color w:val="000000" w:themeColor="text1"/>
          <w:lang w:val="uk-UA"/>
        </w:rPr>
        <w:t> </w:t>
      </w:r>
      <w:r w:rsidR="00713D24" w:rsidRPr="00713D24">
        <w:rPr>
          <w:color w:val="000000" w:themeColor="text1"/>
          <w:lang w:val="uk-UA"/>
        </w:rPr>
        <w:t>На обліку Служби у справах дітей Варковицької сільської ради станом на 31.12.2024 р. перебуває 16 дітей, які залишилися без батьківського піклування (діти-сироти, діти, позбавленні батьківського піклування), серед яких:</w:t>
      </w:r>
    </w:p>
    <w:p w:rsidR="00713D24" w:rsidRPr="00713D24" w:rsidRDefault="00713D24" w:rsidP="00713D24">
      <w:pPr>
        <w:pStyle w:val="docdata"/>
        <w:ind w:firstLine="284"/>
        <w:jc w:val="both"/>
        <w:rPr>
          <w:color w:val="000000" w:themeColor="text1"/>
          <w:lang w:val="uk-UA"/>
        </w:rPr>
      </w:pPr>
      <w:r w:rsidRPr="00713D24">
        <w:rPr>
          <w:color w:val="000000" w:themeColor="text1"/>
        </w:rPr>
        <w:t>- 11 дітей перебуває під опікою (піклуванням);</w:t>
      </w:r>
    </w:p>
    <w:p w:rsidR="00713D24" w:rsidRPr="00713D24" w:rsidRDefault="00713D24" w:rsidP="00713D24">
      <w:pPr>
        <w:pStyle w:val="docdata"/>
        <w:ind w:firstLine="284"/>
        <w:jc w:val="both"/>
        <w:rPr>
          <w:color w:val="000000" w:themeColor="text1"/>
          <w:lang w:val="uk-UA"/>
        </w:rPr>
      </w:pPr>
      <w:r w:rsidRPr="00713D24">
        <w:rPr>
          <w:color w:val="000000" w:themeColor="text1"/>
        </w:rPr>
        <w:t>- 1 дитина перебуває в дитячому будинку сімейного типу (скорочено ДБСТ);</w:t>
      </w:r>
    </w:p>
    <w:p w:rsidR="00713D24" w:rsidRPr="00713D24" w:rsidRDefault="00713D24" w:rsidP="00713D24">
      <w:pPr>
        <w:pStyle w:val="docdata"/>
        <w:ind w:firstLine="284"/>
        <w:jc w:val="both"/>
        <w:rPr>
          <w:color w:val="000000" w:themeColor="text1"/>
          <w:lang w:val="uk-UA"/>
        </w:rPr>
      </w:pPr>
      <w:r w:rsidRPr="00713D24">
        <w:rPr>
          <w:color w:val="000000" w:themeColor="text1"/>
        </w:rPr>
        <w:t>- 2 дітей перебувають в прийомній сім'ї</w:t>
      </w:r>
    </w:p>
    <w:p w:rsidR="00713D24" w:rsidRPr="00713D24" w:rsidRDefault="00713D24" w:rsidP="00713D24">
      <w:pPr>
        <w:pStyle w:val="docdata"/>
        <w:ind w:firstLine="284"/>
        <w:jc w:val="both"/>
        <w:rPr>
          <w:color w:val="000000" w:themeColor="text1"/>
          <w:lang w:val="uk-UA"/>
        </w:rPr>
      </w:pPr>
      <w:r w:rsidRPr="00713D24">
        <w:rPr>
          <w:color w:val="000000" w:themeColor="text1"/>
        </w:rPr>
        <w:t>- 1 дитина перебуває на повному державному утримані у спеціальній школі №2 в смт Клевань.</w:t>
      </w:r>
    </w:p>
    <w:p w:rsidR="00713D24" w:rsidRPr="00713D24" w:rsidRDefault="00713D24" w:rsidP="00713D24">
      <w:pPr>
        <w:pStyle w:val="docdata"/>
        <w:ind w:firstLine="284"/>
        <w:jc w:val="both"/>
        <w:rPr>
          <w:color w:val="000000" w:themeColor="text1"/>
          <w:lang w:val="uk-UA"/>
        </w:rPr>
      </w:pPr>
      <w:r w:rsidRPr="00713D24">
        <w:rPr>
          <w:color w:val="000000" w:themeColor="text1"/>
        </w:rPr>
        <w:t>    На обліку дітей, які перебувають у складних життєвих обставинах Служби у справах дітей Варковицької сільської ради станом на 31.12.2024 р. перебуває 3 ( у зв'язку з ухиленням батьків від виконання  своїх обов'язків)</w:t>
      </w:r>
      <w:r w:rsidRPr="00713D24">
        <w:rPr>
          <w:color w:val="000000" w:themeColor="text1"/>
          <w:lang w:val="uk-UA"/>
        </w:rPr>
        <w:t>.</w:t>
      </w:r>
    </w:p>
    <w:p w:rsidR="00713D24" w:rsidRPr="00713D24" w:rsidRDefault="00713D24" w:rsidP="00713D24">
      <w:pPr>
        <w:pStyle w:val="docdata"/>
        <w:ind w:firstLine="284"/>
        <w:jc w:val="both"/>
        <w:rPr>
          <w:color w:val="000000" w:themeColor="text1"/>
          <w:lang w:val="uk-UA"/>
        </w:rPr>
      </w:pPr>
      <w:r w:rsidRPr="00713D24">
        <w:rPr>
          <w:color w:val="000000" w:themeColor="text1"/>
          <w:lang w:val="uk-UA"/>
        </w:rPr>
        <w:t>- 1 дитині було надано одноразову допомогу, відповідно до постанови Кабінету Міністрів України  від 25.08.2005 р. №823 "Про затвердження порядку надання одноразової допомоги дітям сиротам і дітям, позбавлених батьківського піклування, після досягнення 18-річного віку" зі змінами.</w:t>
      </w:r>
    </w:p>
    <w:p w:rsidR="00713D24" w:rsidRPr="00713D24" w:rsidRDefault="00713D24" w:rsidP="00713D24">
      <w:pPr>
        <w:pStyle w:val="docdata"/>
        <w:ind w:firstLine="284"/>
        <w:jc w:val="both"/>
        <w:rPr>
          <w:color w:val="000000" w:themeColor="text1"/>
          <w:lang w:val="uk-UA"/>
        </w:rPr>
      </w:pPr>
      <w:r w:rsidRPr="00713D24">
        <w:rPr>
          <w:color w:val="000000" w:themeColor="text1"/>
          <w:lang w:val="uk-UA"/>
        </w:rPr>
        <w:t>Разом з працівниками Національної поліції, старостами Озерянського та Сатиївського старостинських округів, працівниками освіти та сфери охорони здоров’я було проведено 8 виїзних профілактичних заходів (рейдів) «Діти вулиці», «Вокзал», під час яких:</w:t>
      </w:r>
    </w:p>
    <w:p w:rsidR="00713D24" w:rsidRPr="00713D24" w:rsidRDefault="00713D24" w:rsidP="00713D24">
      <w:pPr>
        <w:pStyle w:val="docdata"/>
        <w:ind w:firstLine="284"/>
        <w:jc w:val="both"/>
        <w:rPr>
          <w:color w:val="000000" w:themeColor="text1"/>
          <w:lang w:val="uk-UA"/>
        </w:rPr>
      </w:pPr>
      <w:r w:rsidRPr="00713D24">
        <w:rPr>
          <w:color w:val="000000" w:themeColor="text1"/>
        </w:rPr>
        <w:t>- 19 сімей обстежено;</w:t>
      </w:r>
    </w:p>
    <w:p w:rsidR="00713D24" w:rsidRPr="00713D24" w:rsidRDefault="00713D24" w:rsidP="00713D24">
      <w:pPr>
        <w:pStyle w:val="docdata"/>
        <w:ind w:firstLine="284"/>
        <w:jc w:val="both"/>
        <w:rPr>
          <w:color w:val="000000" w:themeColor="text1"/>
          <w:lang w:val="uk-UA"/>
        </w:rPr>
      </w:pPr>
      <w:r w:rsidRPr="00713D24">
        <w:rPr>
          <w:color w:val="000000" w:themeColor="text1"/>
        </w:rPr>
        <w:t>- 4 батьків попереджено про відповідальність.</w:t>
      </w:r>
    </w:p>
    <w:p w:rsidR="00416B5C" w:rsidRPr="002A7624" w:rsidRDefault="00416B5C" w:rsidP="00713D24">
      <w:pPr>
        <w:pStyle w:val="docdata"/>
        <w:shd w:val="clear" w:color="auto" w:fill="FFFFFF"/>
        <w:spacing w:before="0" w:beforeAutospacing="0" w:after="0" w:afterAutospacing="0" w:line="276" w:lineRule="auto"/>
        <w:ind w:firstLine="284"/>
        <w:jc w:val="both"/>
        <w:rPr>
          <w:lang w:val="uk-UA"/>
        </w:rPr>
      </w:pPr>
    </w:p>
    <w:p w:rsidR="00BA72F9" w:rsidRPr="002A7624" w:rsidRDefault="00BA72F9" w:rsidP="002A7624">
      <w:pPr>
        <w:spacing w:line="276" w:lineRule="auto"/>
        <w:ind w:firstLine="708"/>
        <w:jc w:val="center"/>
        <w:rPr>
          <w:lang w:val="uk-UA"/>
        </w:rPr>
      </w:pPr>
      <w:r w:rsidRPr="002A7624">
        <w:rPr>
          <w:b/>
          <w:lang w:val="uk-UA"/>
        </w:rPr>
        <w:t>Соціальний захист населення</w:t>
      </w:r>
      <w:r w:rsidRPr="002A7624">
        <w:rPr>
          <w:lang w:val="uk-UA"/>
        </w:rPr>
        <w:t>.</w:t>
      </w:r>
    </w:p>
    <w:p w:rsidR="00F72251" w:rsidRPr="00B5378C" w:rsidRDefault="00B5378C" w:rsidP="00F72251">
      <w:pPr>
        <w:jc w:val="both"/>
        <w:rPr>
          <w:color w:val="000000" w:themeColor="text1"/>
          <w:sz w:val="28"/>
          <w:szCs w:val="28"/>
          <w:lang w:val="uk-UA"/>
        </w:rPr>
      </w:pPr>
      <w:r>
        <w:rPr>
          <w:color w:val="000000"/>
          <w:lang w:val="uk-UA"/>
        </w:rPr>
        <w:t xml:space="preserve">   </w:t>
      </w:r>
      <w:r w:rsidR="009C1586" w:rsidRPr="00B5378C">
        <w:rPr>
          <w:color w:val="000000" w:themeColor="text1"/>
          <w:lang w:val="uk-UA"/>
        </w:rPr>
        <w:t>За 2024</w:t>
      </w:r>
      <w:r w:rsidR="00DA721D" w:rsidRPr="00B5378C">
        <w:rPr>
          <w:color w:val="000000" w:themeColor="text1"/>
          <w:lang w:val="uk-UA"/>
        </w:rPr>
        <w:t xml:space="preserve"> рік до Варкови</w:t>
      </w:r>
      <w:r w:rsidR="00B340AD" w:rsidRPr="00B5378C">
        <w:rPr>
          <w:color w:val="000000" w:themeColor="text1"/>
          <w:lang w:val="uk-UA"/>
        </w:rPr>
        <w:t>цької сільської ради надійшли</w:t>
      </w:r>
      <w:r w:rsidR="00DA721D" w:rsidRPr="00B5378C">
        <w:rPr>
          <w:color w:val="000000" w:themeColor="text1"/>
          <w:lang w:val="uk-UA"/>
        </w:rPr>
        <w:t xml:space="preserve"> звернення від громадян про надання ма</w:t>
      </w:r>
      <w:r w:rsidR="004F20EB">
        <w:rPr>
          <w:color w:val="000000" w:themeColor="text1"/>
          <w:lang w:val="uk-UA"/>
        </w:rPr>
        <w:t>теріальної</w:t>
      </w:r>
      <w:r w:rsidR="00F72251" w:rsidRPr="00B5378C">
        <w:rPr>
          <w:color w:val="000000" w:themeColor="text1"/>
          <w:lang w:val="uk-UA"/>
        </w:rPr>
        <w:t xml:space="preserve"> допомоги</w:t>
      </w:r>
      <w:r w:rsidR="00B340AD" w:rsidRPr="00B5378C">
        <w:rPr>
          <w:color w:val="000000" w:themeColor="text1"/>
          <w:lang w:val="uk-UA"/>
        </w:rPr>
        <w:t xml:space="preserve"> – </w:t>
      </w:r>
      <w:r w:rsidR="00F72251" w:rsidRPr="00B5378C">
        <w:rPr>
          <w:color w:val="000000" w:themeColor="text1"/>
          <w:lang w:val="uk-UA"/>
        </w:rPr>
        <w:t xml:space="preserve">138 000 </w:t>
      </w:r>
      <w:r w:rsidR="00B340AD" w:rsidRPr="00B5378C">
        <w:rPr>
          <w:color w:val="000000" w:themeColor="text1"/>
          <w:lang w:val="uk-UA"/>
        </w:rPr>
        <w:t xml:space="preserve"> грн.</w:t>
      </w:r>
      <w:r w:rsidR="000648E6">
        <w:rPr>
          <w:color w:val="000000" w:themeColor="text1"/>
          <w:lang w:val="uk-UA"/>
        </w:rPr>
        <w:t xml:space="preserve"> (на лікування 9</w:t>
      </w:r>
      <w:r w:rsidR="000648E6" w:rsidRPr="000648E6">
        <w:rPr>
          <w:color w:val="000000" w:themeColor="text1"/>
        </w:rPr>
        <w:t>0</w:t>
      </w:r>
      <w:r w:rsidR="004F20EB">
        <w:rPr>
          <w:color w:val="000000" w:themeColor="text1"/>
          <w:lang w:val="uk-UA"/>
        </w:rPr>
        <w:t xml:space="preserve"> 000 грн., на похавання не застрахованих </w:t>
      </w:r>
      <w:r w:rsidR="004F20EB">
        <w:rPr>
          <w:color w:val="000000" w:themeColor="text1"/>
          <w:lang w:val="uk-UA"/>
        </w:rPr>
        <w:lastRenderedPageBreak/>
        <w:t>осіб 48 000 грн.)</w:t>
      </w:r>
      <w:r w:rsidR="00B340AD" w:rsidRPr="00B5378C">
        <w:rPr>
          <w:color w:val="000000" w:themeColor="text1"/>
          <w:lang w:val="uk-UA"/>
        </w:rPr>
        <w:t xml:space="preserve">, </w:t>
      </w:r>
      <w:r w:rsidR="00F72251" w:rsidRPr="00B5378C">
        <w:rPr>
          <w:color w:val="000000" w:themeColor="text1"/>
          <w:lang w:val="uk-UA"/>
        </w:rPr>
        <w:t>оплачено ритуальні послуги – 8 7</w:t>
      </w:r>
      <w:r w:rsidR="00491011" w:rsidRPr="00B5378C">
        <w:rPr>
          <w:color w:val="000000" w:themeColor="text1"/>
          <w:lang w:val="uk-UA"/>
        </w:rPr>
        <w:t>5</w:t>
      </w:r>
      <w:r w:rsidR="00F72251" w:rsidRPr="00B5378C">
        <w:rPr>
          <w:color w:val="000000" w:themeColor="text1"/>
          <w:lang w:val="uk-UA"/>
        </w:rPr>
        <w:t>0 грн.</w:t>
      </w:r>
      <w:r w:rsidR="00A5037B" w:rsidRPr="00B5378C">
        <w:rPr>
          <w:color w:val="000000" w:themeColor="text1"/>
          <w:lang w:val="uk-UA"/>
        </w:rPr>
        <w:t>,</w:t>
      </w:r>
      <w:r w:rsidR="00DA721D" w:rsidRPr="00B5378C">
        <w:rPr>
          <w:color w:val="000000" w:themeColor="text1"/>
          <w:lang w:val="uk-UA"/>
        </w:rPr>
        <w:t xml:space="preserve"> </w:t>
      </w:r>
      <w:r w:rsidR="00F72251" w:rsidRPr="00B5378C">
        <w:rPr>
          <w:color w:val="000000" w:themeColor="text1"/>
          <w:lang w:val="uk-UA"/>
        </w:rPr>
        <w:t>виплачено компенсацій за надані со</w:t>
      </w:r>
      <w:r w:rsidR="004F20EB">
        <w:rPr>
          <w:color w:val="000000" w:themeColor="text1"/>
          <w:lang w:val="uk-UA"/>
        </w:rPr>
        <w:t xml:space="preserve">ціальних послуг </w:t>
      </w:r>
      <w:r w:rsidR="004F20EB">
        <w:rPr>
          <w:lang w:val="uk-UA"/>
        </w:rPr>
        <w:t>за програмою «Призначення і виплати компенсаці фізичним особам, які надають соціальні послуги з догляду на непрофесійній основі»</w:t>
      </w:r>
      <w:r w:rsidR="00491011" w:rsidRPr="00B5378C">
        <w:rPr>
          <w:color w:val="000000" w:themeColor="text1"/>
          <w:lang w:val="uk-UA"/>
        </w:rPr>
        <w:t xml:space="preserve"> в сумі 21 398,64 </w:t>
      </w:r>
      <w:r w:rsidR="00F72251" w:rsidRPr="00B5378C">
        <w:rPr>
          <w:color w:val="000000" w:themeColor="text1"/>
          <w:lang w:val="uk-UA"/>
        </w:rPr>
        <w:t>грн.</w:t>
      </w:r>
      <w:r w:rsidR="004F20EB">
        <w:rPr>
          <w:color w:val="000000" w:themeColor="text1"/>
          <w:lang w:val="uk-UA"/>
        </w:rPr>
        <w:t xml:space="preserve"> (2 особи з 1 групою інвалідності)</w:t>
      </w:r>
      <w:r w:rsidR="00F72251" w:rsidRPr="00B5378C">
        <w:rPr>
          <w:color w:val="000000" w:themeColor="text1"/>
          <w:lang w:val="uk-UA"/>
        </w:rPr>
        <w:t>,</w:t>
      </w:r>
      <w:r w:rsidR="001131C4" w:rsidRPr="00B5378C">
        <w:rPr>
          <w:color w:val="000000" w:themeColor="text1"/>
          <w:lang w:val="uk-UA"/>
        </w:rPr>
        <w:t xml:space="preserve"> надано компенсації</w:t>
      </w:r>
      <w:r w:rsidR="00F72251" w:rsidRPr="00B5378C">
        <w:rPr>
          <w:color w:val="000000" w:themeColor="text1"/>
          <w:lang w:val="uk-UA"/>
        </w:rPr>
        <w:t xml:space="preserve"> пільгового перевезення окремих категорій громадян на залізничному транспорті приміського спол</w:t>
      </w:r>
      <w:r w:rsidR="001131C4" w:rsidRPr="00B5378C">
        <w:rPr>
          <w:color w:val="000000" w:themeColor="text1"/>
          <w:lang w:val="uk-UA"/>
        </w:rPr>
        <w:t>учення -</w:t>
      </w:r>
      <w:r w:rsidR="00F72251" w:rsidRPr="00B5378C">
        <w:rPr>
          <w:color w:val="000000" w:themeColor="text1"/>
          <w:lang w:val="uk-UA"/>
        </w:rPr>
        <w:t xml:space="preserve"> 6 000 грн. для пенсіонерів</w:t>
      </w:r>
      <w:r>
        <w:rPr>
          <w:color w:val="000000" w:themeColor="text1"/>
          <w:lang w:val="uk-UA"/>
        </w:rPr>
        <w:t>.</w:t>
      </w:r>
    </w:p>
    <w:p w:rsidR="00DA721D" w:rsidRPr="00B5378C" w:rsidRDefault="00A5037B" w:rsidP="002A7624">
      <w:pPr>
        <w:pStyle w:val="docdata"/>
        <w:spacing w:before="0" w:beforeAutospacing="0" w:after="0" w:afterAutospacing="0" w:line="276" w:lineRule="auto"/>
        <w:ind w:firstLine="284"/>
        <w:jc w:val="both"/>
        <w:rPr>
          <w:color w:val="000000" w:themeColor="text1"/>
          <w:lang w:val="uk-UA"/>
        </w:rPr>
      </w:pPr>
      <w:r w:rsidRPr="00B5378C">
        <w:rPr>
          <w:color w:val="000000" w:themeColor="text1"/>
          <w:lang w:val="uk-UA"/>
        </w:rPr>
        <w:t xml:space="preserve"> </w:t>
      </w:r>
      <w:r w:rsidR="00DA721D" w:rsidRPr="00B5378C">
        <w:rPr>
          <w:color w:val="000000" w:themeColor="text1"/>
          <w:lang w:val="uk-UA"/>
        </w:rPr>
        <w:t xml:space="preserve">По всіх заявах прийнято позитивне рішення та </w:t>
      </w:r>
      <w:r w:rsidR="00981B59" w:rsidRPr="00B5378C">
        <w:rPr>
          <w:color w:val="000000" w:themeColor="text1"/>
          <w:lang w:val="uk-UA"/>
        </w:rPr>
        <w:t xml:space="preserve">виділено з місцевого бюджету </w:t>
      </w:r>
      <w:r w:rsidR="00F72251" w:rsidRPr="00B5378C">
        <w:rPr>
          <w:color w:val="000000" w:themeColor="text1"/>
          <w:lang w:val="uk-UA"/>
        </w:rPr>
        <w:t>174 149</w:t>
      </w:r>
      <w:r w:rsidR="00DA721D" w:rsidRPr="00B5378C">
        <w:rPr>
          <w:color w:val="000000" w:themeColor="text1"/>
          <w:lang w:val="uk-UA"/>
        </w:rPr>
        <w:t xml:space="preserve"> грн.</w:t>
      </w:r>
    </w:p>
    <w:p w:rsidR="00F72251" w:rsidRPr="00B5378C" w:rsidRDefault="00F72251" w:rsidP="002A7624">
      <w:pPr>
        <w:pStyle w:val="docdata"/>
        <w:spacing w:before="0" w:beforeAutospacing="0" w:after="0" w:afterAutospacing="0" w:line="276" w:lineRule="auto"/>
        <w:ind w:firstLine="284"/>
        <w:jc w:val="both"/>
        <w:rPr>
          <w:color w:val="000000" w:themeColor="text1"/>
          <w:lang w:val="uk-UA"/>
        </w:rPr>
      </w:pPr>
    </w:p>
    <w:p w:rsidR="0070558D" w:rsidRPr="00B5378C" w:rsidRDefault="0070558D" w:rsidP="002A7624">
      <w:pPr>
        <w:pStyle w:val="docdata"/>
        <w:spacing w:before="0" w:beforeAutospacing="0" w:after="0" w:afterAutospacing="0" w:line="276" w:lineRule="auto"/>
        <w:ind w:firstLine="284"/>
        <w:jc w:val="both"/>
        <w:rPr>
          <w:color w:val="000000" w:themeColor="text1"/>
          <w:lang w:val="uk-UA"/>
        </w:rPr>
      </w:pPr>
      <w:r w:rsidRPr="00B5378C">
        <w:rPr>
          <w:color w:val="000000" w:themeColor="text1"/>
          <w:lang w:val="uk-UA"/>
        </w:rPr>
        <w:t>За Програмою одноразової допомоги дітям сиротам, позб</w:t>
      </w:r>
      <w:r w:rsidR="004F20EB">
        <w:rPr>
          <w:color w:val="000000" w:themeColor="text1"/>
          <w:lang w:val="uk-UA"/>
        </w:rPr>
        <w:t>авленим батьквського піклування</w:t>
      </w:r>
      <w:r w:rsidRPr="00B5378C">
        <w:rPr>
          <w:color w:val="000000" w:themeColor="text1"/>
          <w:lang w:val="uk-UA"/>
        </w:rPr>
        <w:t>, яким у 2024 рцівиповнилось 18 років виплачено 1810 грн.</w:t>
      </w:r>
    </w:p>
    <w:p w:rsidR="00F72251" w:rsidRDefault="00F72251" w:rsidP="002A7624">
      <w:pPr>
        <w:pStyle w:val="docdata"/>
        <w:spacing w:before="0" w:beforeAutospacing="0" w:after="0" w:afterAutospacing="0" w:line="276" w:lineRule="auto"/>
        <w:ind w:firstLine="284"/>
        <w:jc w:val="both"/>
        <w:rPr>
          <w:lang w:val="uk-UA"/>
        </w:rPr>
      </w:pPr>
    </w:p>
    <w:p w:rsidR="004F20EB" w:rsidRDefault="004F20EB" w:rsidP="002A7624">
      <w:pPr>
        <w:pStyle w:val="a3"/>
        <w:spacing w:before="0" w:beforeAutospacing="0" w:after="0" w:afterAutospacing="0" w:line="276" w:lineRule="auto"/>
        <w:ind w:firstLine="284"/>
        <w:jc w:val="both"/>
        <w:rPr>
          <w:color w:val="000000"/>
        </w:rPr>
      </w:pPr>
    </w:p>
    <w:p w:rsidR="00B340AD" w:rsidRPr="002A7624" w:rsidRDefault="00DA721D" w:rsidP="002A7624">
      <w:pPr>
        <w:pStyle w:val="a3"/>
        <w:spacing w:before="0" w:beforeAutospacing="0" w:after="0" w:afterAutospacing="0" w:line="276" w:lineRule="auto"/>
        <w:ind w:firstLine="284"/>
        <w:jc w:val="both"/>
        <w:rPr>
          <w:color w:val="000000"/>
          <w:lang w:val="uk-UA"/>
        </w:rPr>
      </w:pPr>
      <w:r w:rsidRPr="002A7624">
        <w:rPr>
          <w:color w:val="000000"/>
        </w:rPr>
        <w:t>Протягом 202</w:t>
      </w:r>
      <w:r w:rsidR="00B15308" w:rsidRPr="00B15308">
        <w:rPr>
          <w:color w:val="000000"/>
        </w:rPr>
        <w:t>4</w:t>
      </w:r>
      <w:r w:rsidRPr="002A7624">
        <w:rPr>
          <w:color w:val="000000"/>
        </w:rPr>
        <w:t xml:space="preserve"> року </w:t>
      </w:r>
      <w:r w:rsidR="00B340AD" w:rsidRPr="002A7624">
        <w:rPr>
          <w:color w:val="000000"/>
        </w:rPr>
        <w:t xml:space="preserve">було прийнято та опрацьовано </w:t>
      </w:r>
      <w:r w:rsidR="00B340AD" w:rsidRPr="004F20EB">
        <w:rPr>
          <w:b/>
          <w:color w:val="000000"/>
        </w:rPr>
        <w:t>5</w:t>
      </w:r>
      <w:r w:rsidR="00B15308" w:rsidRPr="004F20EB">
        <w:rPr>
          <w:b/>
          <w:color w:val="000000"/>
        </w:rPr>
        <w:t>46</w:t>
      </w:r>
      <w:r w:rsidRPr="002A7624">
        <w:rPr>
          <w:color w:val="000000"/>
        </w:rPr>
        <w:t xml:space="preserve"> заяви від жителів, що</w:t>
      </w:r>
      <w:r w:rsidR="00B340AD" w:rsidRPr="002A7624">
        <w:rPr>
          <w:color w:val="000000"/>
        </w:rPr>
        <w:t xml:space="preserve">до соціальних послуг. </w:t>
      </w:r>
    </w:p>
    <w:p w:rsidR="00B340AD" w:rsidRPr="002A7624" w:rsidRDefault="00B340AD" w:rsidP="002A7624">
      <w:pPr>
        <w:pStyle w:val="a3"/>
        <w:spacing w:before="0" w:beforeAutospacing="0" w:after="0" w:afterAutospacing="0" w:line="276" w:lineRule="auto"/>
        <w:ind w:firstLine="284"/>
        <w:jc w:val="both"/>
        <w:rPr>
          <w:color w:val="000000"/>
          <w:lang w:val="uk-UA"/>
        </w:rPr>
      </w:pPr>
    </w:p>
    <w:p w:rsidR="00DA721D" w:rsidRPr="002A7624" w:rsidRDefault="009C1586" w:rsidP="002A7624">
      <w:pPr>
        <w:pStyle w:val="a3"/>
        <w:spacing w:before="0" w:beforeAutospacing="0" w:after="0" w:afterAutospacing="0" w:line="276" w:lineRule="auto"/>
        <w:ind w:firstLine="284"/>
        <w:jc w:val="both"/>
      </w:pPr>
      <w:r>
        <w:rPr>
          <w:color w:val="000000"/>
        </w:rPr>
        <w:t xml:space="preserve">З них  </w:t>
      </w:r>
      <w:r w:rsidRPr="004F20EB">
        <w:rPr>
          <w:b/>
          <w:color w:val="000000"/>
          <w:lang w:val="uk-UA"/>
        </w:rPr>
        <w:t>280</w:t>
      </w:r>
      <w:r w:rsidR="00DA721D" w:rsidRPr="004F20EB">
        <w:rPr>
          <w:b/>
          <w:color w:val="000000"/>
        </w:rPr>
        <w:t xml:space="preserve"> </w:t>
      </w:r>
      <w:r w:rsidR="00DA721D" w:rsidRPr="002A7624">
        <w:rPr>
          <w:color w:val="000000"/>
        </w:rPr>
        <w:t>особам було призначено </w:t>
      </w:r>
      <w:r w:rsidR="00DA721D" w:rsidRPr="002A7624">
        <w:rPr>
          <w:b/>
          <w:color w:val="000000"/>
        </w:rPr>
        <w:t>різноманітні допомоги</w:t>
      </w:r>
      <w:r w:rsidR="00DA721D" w:rsidRPr="002A7624">
        <w:rPr>
          <w:color w:val="000000"/>
        </w:rPr>
        <w:t>:</w:t>
      </w:r>
    </w:p>
    <w:p w:rsidR="00DA721D" w:rsidRPr="00BB5D29" w:rsidRDefault="00DA721D" w:rsidP="002A7624">
      <w:pPr>
        <w:pStyle w:val="a3"/>
        <w:numPr>
          <w:ilvl w:val="0"/>
          <w:numId w:val="7"/>
        </w:numPr>
        <w:spacing w:before="0" w:beforeAutospacing="0" w:after="0" w:afterAutospacing="0" w:line="276" w:lineRule="auto"/>
        <w:ind w:left="1788" w:firstLine="284"/>
        <w:jc w:val="both"/>
      </w:pPr>
      <w:r w:rsidRPr="00BB5D29">
        <w:t>допомога внутрішньо переміщеним особам для п</w:t>
      </w:r>
      <w:r w:rsidR="00B340AD" w:rsidRPr="00BB5D29">
        <w:t xml:space="preserve">окриття витрат на проживання – </w:t>
      </w:r>
      <w:r w:rsidR="00542253" w:rsidRPr="00BB5D29">
        <w:t>49 ос</w:t>
      </w:r>
      <w:r w:rsidR="00542253" w:rsidRPr="00BB5D29">
        <w:rPr>
          <w:lang w:val="uk-UA"/>
        </w:rPr>
        <w:t>іб</w:t>
      </w:r>
      <w:r w:rsidRPr="00BB5D29">
        <w:t xml:space="preserve"> (</w:t>
      </w:r>
      <w:r w:rsidRPr="00BB5D29">
        <w:rPr>
          <w:lang w:val="uk-UA"/>
        </w:rPr>
        <w:t>2</w:t>
      </w:r>
      <w:r w:rsidRPr="00BB5D29">
        <w:t>000 грн.*6 місяців);</w:t>
      </w:r>
    </w:p>
    <w:p w:rsidR="00DA721D" w:rsidRPr="00BB5D29" w:rsidRDefault="00DA721D" w:rsidP="002A7624">
      <w:pPr>
        <w:pStyle w:val="a3"/>
        <w:numPr>
          <w:ilvl w:val="0"/>
          <w:numId w:val="7"/>
        </w:numPr>
        <w:spacing w:before="0" w:beforeAutospacing="0" w:after="0" w:afterAutospacing="0" w:line="276" w:lineRule="auto"/>
        <w:ind w:left="1788" w:firstLine="284"/>
        <w:jc w:val="both"/>
      </w:pPr>
      <w:r w:rsidRPr="00BB5D29">
        <w:t>під</w:t>
      </w:r>
      <w:r w:rsidR="009070CF" w:rsidRPr="00BB5D29">
        <w:t>тримка багатодітним сім’ям (</w:t>
      </w:r>
      <w:r w:rsidR="009070CF" w:rsidRPr="00BB5D29">
        <w:rPr>
          <w:lang w:val="uk-UA"/>
        </w:rPr>
        <w:t>2100</w:t>
      </w:r>
      <w:r w:rsidR="00B340AD" w:rsidRPr="00BB5D29">
        <w:t xml:space="preserve"> грн.) - </w:t>
      </w:r>
      <w:r w:rsidR="00B15308" w:rsidRPr="00BB5D29">
        <w:t>5</w:t>
      </w:r>
      <w:r w:rsidRPr="00BB5D29">
        <w:t xml:space="preserve"> осіб;</w:t>
      </w:r>
    </w:p>
    <w:p w:rsidR="00DA721D" w:rsidRPr="00BB5D29" w:rsidRDefault="00DA721D" w:rsidP="002A7624">
      <w:pPr>
        <w:pStyle w:val="a3"/>
        <w:numPr>
          <w:ilvl w:val="0"/>
          <w:numId w:val="7"/>
        </w:numPr>
        <w:spacing w:before="0" w:beforeAutospacing="0" w:after="0" w:afterAutospacing="0" w:line="276" w:lineRule="auto"/>
        <w:ind w:left="1788" w:firstLine="284"/>
        <w:jc w:val="both"/>
      </w:pPr>
      <w:r w:rsidRPr="00BB5D29">
        <w:t>допомога на догляд особі, яка проживає разом з особою з інвалідністю в</w:t>
      </w:r>
      <w:r w:rsidR="00B340AD" w:rsidRPr="00BB5D29">
        <w:t>наслідок психічного розладу - 1</w:t>
      </w:r>
      <w:r w:rsidR="00B15308" w:rsidRPr="00BB5D29">
        <w:t>6</w:t>
      </w:r>
      <w:r w:rsidR="00B340AD" w:rsidRPr="00BB5D29">
        <w:t xml:space="preserve"> осіб (2</w:t>
      </w:r>
      <w:r w:rsidR="00B340AD" w:rsidRPr="00BB5D29">
        <w:rPr>
          <w:lang w:val="uk-UA"/>
        </w:rPr>
        <w:t>589</w:t>
      </w:r>
      <w:r w:rsidRPr="00BB5D29">
        <w:t xml:space="preserve"> грн</w:t>
      </w:r>
      <w:r w:rsidR="000238A1" w:rsidRPr="00BB5D29">
        <w:rPr>
          <w:lang w:val="uk-UA"/>
        </w:rPr>
        <w:t>.</w:t>
      </w:r>
      <w:r w:rsidRPr="00BB5D29">
        <w:t>);</w:t>
      </w:r>
    </w:p>
    <w:p w:rsidR="00DA721D" w:rsidRPr="00BB5D29" w:rsidRDefault="00DA721D" w:rsidP="002A7624">
      <w:pPr>
        <w:pStyle w:val="a3"/>
        <w:numPr>
          <w:ilvl w:val="0"/>
          <w:numId w:val="7"/>
        </w:numPr>
        <w:spacing w:before="0" w:beforeAutospacing="0" w:after="0" w:afterAutospacing="0" w:line="276" w:lineRule="auto"/>
        <w:ind w:left="1788" w:firstLine="284"/>
        <w:jc w:val="both"/>
      </w:pPr>
      <w:r w:rsidRPr="00BB5D29">
        <w:t>д</w:t>
      </w:r>
      <w:r w:rsidR="00B340AD" w:rsidRPr="00BB5D29">
        <w:t>опомога матерям - одиночкам - </w:t>
      </w:r>
      <w:r w:rsidR="00B15308" w:rsidRPr="00BB5D29">
        <w:t>6</w:t>
      </w:r>
      <w:r w:rsidR="00B340AD" w:rsidRPr="00BB5D29">
        <w:t xml:space="preserve"> осіб (</w:t>
      </w:r>
      <w:r w:rsidR="00B340AD" w:rsidRPr="00BB5D29">
        <w:rPr>
          <w:lang w:val="uk-UA"/>
        </w:rPr>
        <w:t>2100</w:t>
      </w:r>
      <w:r w:rsidRPr="00BB5D29">
        <w:t xml:space="preserve"> грн</w:t>
      </w:r>
      <w:r w:rsidR="000238A1" w:rsidRPr="00BB5D29">
        <w:rPr>
          <w:lang w:val="uk-UA"/>
        </w:rPr>
        <w:t>.</w:t>
      </w:r>
      <w:r w:rsidRPr="00BB5D29">
        <w:t>);</w:t>
      </w:r>
    </w:p>
    <w:p w:rsidR="00DA721D" w:rsidRPr="00BB5D29" w:rsidRDefault="00DA721D" w:rsidP="002A7624">
      <w:pPr>
        <w:pStyle w:val="a3"/>
        <w:numPr>
          <w:ilvl w:val="0"/>
          <w:numId w:val="7"/>
        </w:numPr>
        <w:spacing w:before="0" w:beforeAutospacing="0" w:after="0" w:afterAutospacing="0" w:line="276" w:lineRule="auto"/>
        <w:ind w:left="1788" w:firstLine="284"/>
        <w:jc w:val="both"/>
      </w:pPr>
      <w:r w:rsidRPr="00BB5D29">
        <w:t>допом</w:t>
      </w:r>
      <w:r w:rsidR="00B340AD" w:rsidRPr="00BB5D29">
        <w:t>ога малозабезпеченим сім’ям -</w:t>
      </w:r>
      <w:r w:rsidR="00542253" w:rsidRPr="00BB5D29">
        <w:rPr>
          <w:lang w:val="uk-UA"/>
        </w:rPr>
        <w:t>12</w:t>
      </w:r>
      <w:r w:rsidR="00542253" w:rsidRPr="00BB5D29">
        <w:rPr>
          <w:lang w:val="en-US"/>
        </w:rPr>
        <w:t>9</w:t>
      </w:r>
      <w:r w:rsidRPr="00BB5D29">
        <w:t xml:space="preserve"> осіб;</w:t>
      </w:r>
    </w:p>
    <w:p w:rsidR="00DA721D" w:rsidRPr="00BB5D29" w:rsidRDefault="00DA721D" w:rsidP="002A7624">
      <w:pPr>
        <w:pStyle w:val="a3"/>
        <w:numPr>
          <w:ilvl w:val="0"/>
          <w:numId w:val="7"/>
        </w:numPr>
        <w:spacing w:before="0" w:beforeAutospacing="0" w:after="0" w:afterAutospacing="0" w:line="276" w:lineRule="auto"/>
        <w:ind w:left="1788" w:firstLine="284"/>
        <w:jc w:val="both"/>
      </w:pPr>
      <w:r w:rsidRPr="00BB5D29">
        <w:t>допомога особам, які не мають право на пен</w:t>
      </w:r>
      <w:r w:rsidR="00B340AD" w:rsidRPr="00BB5D29">
        <w:t>сію та особам з інвалідністю – </w:t>
      </w:r>
      <w:r w:rsidR="00B340AD" w:rsidRPr="00BB5D29">
        <w:rPr>
          <w:lang w:val="uk-UA"/>
        </w:rPr>
        <w:t>29</w:t>
      </w:r>
      <w:r w:rsidRPr="00BB5D29">
        <w:t xml:space="preserve"> о</w:t>
      </w:r>
      <w:r w:rsidR="00BB5D29" w:rsidRPr="00BB5D29">
        <w:t>сіб (</w:t>
      </w:r>
      <w:r w:rsidR="00BB5D29" w:rsidRPr="00BB5D29">
        <w:rPr>
          <w:lang w:val="uk-UA"/>
        </w:rPr>
        <w:t>2361</w:t>
      </w:r>
      <w:r w:rsidRPr="00BB5D29">
        <w:t xml:space="preserve"> грн.);</w:t>
      </w:r>
    </w:p>
    <w:p w:rsidR="00DA721D" w:rsidRPr="00BB5D29" w:rsidRDefault="00DA721D" w:rsidP="002A7624">
      <w:pPr>
        <w:pStyle w:val="a3"/>
        <w:numPr>
          <w:ilvl w:val="0"/>
          <w:numId w:val="7"/>
        </w:numPr>
        <w:spacing w:before="0" w:beforeAutospacing="0" w:after="0" w:afterAutospacing="0" w:line="276" w:lineRule="auto"/>
        <w:ind w:left="1788" w:firstLine="284"/>
        <w:jc w:val="both"/>
      </w:pPr>
      <w:r w:rsidRPr="00BB5D29">
        <w:t>допомога при народже</w:t>
      </w:r>
      <w:r w:rsidR="00B340AD" w:rsidRPr="00BB5D29">
        <w:t xml:space="preserve">нні дитини «пакунок малюка» - </w:t>
      </w:r>
      <w:r w:rsidR="00B15308" w:rsidRPr="00BB5D29">
        <w:t>32</w:t>
      </w:r>
      <w:r w:rsidRPr="00BB5D29">
        <w:t xml:space="preserve"> осіб;</w:t>
      </w:r>
    </w:p>
    <w:p w:rsidR="00DA721D" w:rsidRPr="00BB5D29" w:rsidRDefault="00DA721D" w:rsidP="002A7624">
      <w:pPr>
        <w:pStyle w:val="a3"/>
        <w:numPr>
          <w:ilvl w:val="0"/>
          <w:numId w:val="7"/>
        </w:numPr>
        <w:spacing w:before="0" w:beforeAutospacing="0" w:after="0" w:afterAutospacing="0" w:line="276" w:lineRule="auto"/>
        <w:ind w:left="1788" w:firstLine="284"/>
        <w:jc w:val="both"/>
      </w:pPr>
      <w:r w:rsidRPr="00BB5D29">
        <w:t>тимчасова державна допомога непрацюючій особі, яка досягла пенсійного віку, але не набул</w:t>
      </w:r>
      <w:r w:rsidR="00B340AD" w:rsidRPr="00BB5D29">
        <w:t xml:space="preserve">а права на пенсійну виплату - </w:t>
      </w:r>
      <w:r w:rsidR="00542253" w:rsidRPr="00BB5D29">
        <w:t>10</w:t>
      </w:r>
      <w:r w:rsidRPr="00BB5D29">
        <w:t xml:space="preserve"> осіб (</w:t>
      </w:r>
      <w:r w:rsidR="00B340AD" w:rsidRPr="00BB5D29">
        <w:rPr>
          <w:lang w:val="uk-UA"/>
        </w:rPr>
        <w:t>2361</w:t>
      </w:r>
      <w:r w:rsidRPr="00BB5D29">
        <w:t xml:space="preserve"> грн</w:t>
      </w:r>
      <w:r w:rsidR="000238A1" w:rsidRPr="00BB5D29">
        <w:rPr>
          <w:lang w:val="uk-UA"/>
        </w:rPr>
        <w:t>.</w:t>
      </w:r>
      <w:r w:rsidRPr="00BB5D29">
        <w:t>).</w:t>
      </w:r>
    </w:p>
    <w:p w:rsidR="00B340AD" w:rsidRPr="00BB5D29" w:rsidRDefault="00DA721D" w:rsidP="002A7624">
      <w:pPr>
        <w:pStyle w:val="a3"/>
        <w:spacing w:before="0" w:beforeAutospacing="0" w:after="0" w:afterAutospacing="0" w:line="276" w:lineRule="auto"/>
        <w:ind w:firstLine="284"/>
        <w:jc w:val="both"/>
        <w:rPr>
          <w:lang w:val="uk-UA"/>
        </w:rPr>
      </w:pPr>
      <w:r w:rsidRPr="00BB5D29">
        <w:t xml:space="preserve">  </w:t>
      </w:r>
    </w:p>
    <w:p w:rsidR="00DA721D" w:rsidRPr="00BB5D29" w:rsidRDefault="00CF58F0" w:rsidP="002A7624">
      <w:pPr>
        <w:pStyle w:val="a3"/>
        <w:spacing w:before="0" w:beforeAutospacing="0" w:after="0" w:afterAutospacing="0" w:line="276" w:lineRule="auto"/>
        <w:ind w:firstLine="284"/>
        <w:jc w:val="both"/>
        <w:rPr>
          <w:lang w:val="uk-UA"/>
        </w:rPr>
      </w:pPr>
      <w:r w:rsidRPr="00BB5D29">
        <w:rPr>
          <w:b/>
        </w:rPr>
        <w:t>Пільги</w:t>
      </w:r>
      <w:r w:rsidRPr="00BB5D29">
        <w:t xml:space="preserve"> в 202</w:t>
      </w:r>
      <w:r w:rsidR="00542253" w:rsidRPr="00BB5D29">
        <w:rPr>
          <w:lang w:val="uk-UA"/>
        </w:rPr>
        <w:t>4</w:t>
      </w:r>
      <w:r w:rsidRPr="00BB5D29">
        <w:t xml:space="preserve"> році отримало </w:t>
      </w:r>
      <w:r w:rsidR="00D61608" w:rsidRPr="004F20EB">
        <w:rPr>
          <w:b/>
          <w:lang w:val="uk-UA"/>
        </w:rPr>
        <w:t>135</w:t>
      </w:r>
      <w:r w:rsidR="00DA721D" w:rsidRPr="004F20EB">
        <w:rPr>
          <w:b/>
        </w:rPr>
        <w:t xml:space="preserve"> </w:t>
      </w:r>
      <w:r w:rsidR="00DA721D" w:rsidRPr="00BB5D29">
        <w:t xml:space="preserve">особи. </w:t>
      </w:r>
    </w:p>
    <w:p w:rsidR="00CF58F0" w:rsidRPr="002A7624" w:rsidRDefault="00CF58F0" w:rsidP="002A7624">
      <w:pPr>
        <w:pStyle w:val="a3"/>
        <w:spacing w:before="0" w:beforeAutospacing="0" w:after="0" w:afterAutospacing="0" w:line="276" w:lineRule="auto"/>
        <w:ind w:firstLine="284"/>
        <w:jc w:val="both"/>
        <w:rPr>
          <w:lang w:val="uk-UA"/>
        </w:rPr>
      </w:pPr>
    </w:p>
    <w:p w:rsidR="00DA721D" w:rsidRPr="002A7624" w:rsidRDefault="00CF58F0" w:rsidP="002A7624">
      <w:pPr>
        <w:pStyle w:val="a3"/>
        <w:spacing w:before="0" w:beforeAutospacing="0" w:after="0" w:afterAutospacing="0" w:line="276" w:lineRule="auto"/>
        <w:ind w:firstLine="284"/>
        <w:jc w:val="both"/>
      </w:pPr>
      <w:r w:rsidRPr="002A7624">
        <w:rPr>
          <w:color w:val="000000"/>
        </w:rPr>
        <w:t>  1</w:t>
      </w:r>
      <w:r w:rsidR="00D61608">
        <w:rPr>
          <w:color w:val="000000"/>
          <w:lang w:val="uk-UA"/>
        </w:rPr>
        <w:t>31</w:t>
      </w:r>
      <w:r w:rsidRPr="002A7624">
        <w:rPr>
          <w:color w:val="000000"/>
        </w:rPr>
        <w:t xml:space="preserve"> особи звернулось у 202</w:t>
      </w:r>
      <w:r w:rsidR="00D61608">
        <w:rPr>
          <w:color w:val="000000"/>
          <w:lang w:val="uk-UA"/>
        </w:rPr>
        <w:t>4</w:t>
      </w:r>
      <w:r w:rsidR="00DA721D" w:rsidRPr="002A7624">
        <w:rPr>
          <w:color w:val="000000"/>
        </w:rPr>
        <w:t xml:space="preserve">р. по призначенню </w:t>
      </w:r>
      <w:r w:rsidR="00DA721D" w:rsidRPr="002A7624">
        <w:rPr>
          <w:b/>
          <w:color w:val="000000"/>
        </w:rPr>
        <w:t>субсидій</w:t>
      </w:r>
      <w:r w:rsidR="00DA721D" w:rsidRPr="002A7624">
        <w:rPr>
          <w:color w:val="000000"/>
        </w:rPr>
        <w:t> (всього по громаді користуються субсидіями 540 о</w:t>
      </w:r>
      <w:r w:rsidRPr="002A7624">
        <w:rPr>
          <w:color w:val="000000"/>
        </w:rPr>
        <w:t xml:space="preserve">сіб). З них:  природній газ – </w:t>
      </w:r>
      <w:r w:rsidR="00D61608">
        <w:rPr>
          <w:color w:val="000000"/>
          <w:lang w:val="uk-UA"/>
        </w:rPr>
        <w:t>54</w:t>
      </w:r>
      <w:r w:rsidRPr="002A7624">
        <w:rPr>
          <w:color w:val="000000"/>
        </w:rPr>
        <w:t xml:space="preserve"> особи, тверде паливо – </w:t>
      </w:r>
      <w:r w:rsidR="00D61608">
        <w:rPr>
          <w:color w:val="000000"/>
          <w:lang w:val="uk-UA"/>
        </w:rPr>
        <w:t>77</w:t>
      </w:r>
      <w:r w:rsidR="00DA721D" w:rsidRPr="002A7624">
        <w:rPr>
          <w:color w:val="000000"/>
        </w:rPr>
        <w:t xml:space="preserve"> особи.</w:t>
      </w:r>
    </w:p>
    <w:p w:rsidR="00DA721D" w:rsidRPr="002A7624" w:rsidRDefault="00DA721D" w:rsidP="002A7624">
      <w:pPr>
        <w:pStyle w:val="a3"/>
        <w:spacing w:before="0" w:beforeAutospacing="0" w:after="0" w:afterAutospacing="0" w:line="276" w:lineRule="auto"/>
        <w:ind w:firstLine="284"/>
        <w:jc w:val="both"/>
      </w:pPr>
      <w:r w:rsidRPr="002A7624">
        <w:rPr>
          <w:color w:val="000000"/>
        </w:rPr>
        <w:t>  .</w:t>
      </w:r>
    </w:p>
    <w:p w:rsidR="009C1586" w:rsidRDefault="009C1586" w:rsidP="009C1586">
      <w:pPr>
        <w:jc w:val="both"/>
        <w:rPr>
          <w:lang w:val="uk-UA"/>
        </w:rPr>
      </w:pPr>
      <w:r>
        <w:rPr>
          <w:color w:val="000000"/>
          <w:lang w:val="uk-UA"/>
        </w:rPr>
        <w:t>Протягом 2024</w:t>
      </w:r>
      <w:r>
        <w:rPr>
          <w:color w:val="000000"/>
        </w:rPr>
        <w:t xml:space="preserve"> року на територі</w:t>
      </w:r>
      <w:r>
        <w:rPr>
          <w:color w:val="000000"/>
          <w:lang w:val="uk-UA"/>
        </w:rPr>
        <w:t>ю</w:t>
      </w:r>
      <w:r w:rsidR="00DA721D" w:rsidRPr="002A7624">
        <w:rPr>
          <w:color w:val="000000"/>
        </w:rPr>
        <w:t xml:space="preserve"> Варковицько</w:t>
      </w:r>
      <w:r w:rsidR="00CF58F0" w:rsidRPr="002A7624">
        <w:rPr>
          <w:color w:val="000000"/>
        </w:rPr>
        <w:t>ї громади</w:t>
      </w:r>
      <w:r>
        <w:rPr>
          <w:color w:val="000000"/>
          <w:lang w:val="uk-UA"/>
        </w:rPr>
        <w:t xml:space="preserve"> прибуло 49 ВПО.</w:t>
      </w:r>
      <w:r w:rsidR="00CF58F0" w:rsidRPr="002A7624">
        <w:rPr>
          <w:color w:val="000000"/>
        </w:rPr>
        <w:t xml:space="preserve"> </w:t>
      </w:r>
      <w:r>
        <w:rPr>
          <w:lang w:val="uk-UA"/>
        </w:rPr>
        <w:t xml:space="preserve">Станом </w:t>
      </w:r>
      <w:r w:rsidRPr="000B6E50">
        <w:rPr>
          <w:b/>
          <w:lang w:val="uk-UA"/>
        </w:rPr>
        <w:t>на 1 березня 2025 року</w:t>
      </w:r>
      <w:r>
        <w:rPr>
          <w:lang w:val="uk-UA"/>
        </w:rPr>
        <w:t xml:space="preserve"> у Варковицькій ТГ зареєстровано </w:t>
      </w:r>
      <w:r w:rsidRPr="007612C8">
        <w:rPr>
          <w:b/>
          <w:lang w:val="uk-UA"/>
        </w:rPr>
        <w:t>33</w:t>
      </w:r>
      <w:r>
        <w:rPr>
          <w:lang w:val="uk-UA"/>
        </w:rPr>
        <w:t xml:space="preserve"> ВПО. </w:t>
      </w:r>
    </w:p>
    <w:p w:rsidR="009C1586" w:rsidRPr="007612C8" w:rsidRDefault="009C1586" w:rsidP="009C1586">
      <w:pPr>
        <w:ind w:left="-142"/>
        <w:jc w:val="both"/>
        <w:rPr>
          <w:i/>
          <w:lang w:val="uk-UA"/>
        </w:rPr>
      </w:pPr>
      <w:r w:rsidRPr="007612C8">
        <w:rPr>
          <w:i/>
          <w:lang w:val="uk-UA"/>
        </w:rPr>
        <w:t>З них:</w:t>
      </w:r>
    </w:p>
    <w:p w:rsidR="009C1586" w:rsidRDefault="009C1586" w:rsidP="009C1586">
      <w:pPr>
        <w:ind w:left="-142"/>
        <w:jc w:val="both"/>
        <w:rPr>
          <w:i/>
          <w:lang w:val="uk-UA"/>
        </w:rPr>
      </w:pPr>
      <w:r w:rsidRPr="007612C8">
        <w:rPr>
          <w:i/>
          <w:lang w:val="uk-UA"/>
        </w:rPr>
        <w:t xml:space="preserve">4 мобілізовані, </w:t>
      </w:r>
    </w:p>
    <w:p w:rsidR="009C1586" w:rsidRDefault="009C1586" w:rsidP="009C1586">
      <w:pPr>
        <w:ind w:left="-142"/>
        <w:jc w:val="both"/>
        <w:rPr>
          <w:i/>
          <w:lang w:val="uk-UA"/>
        </w:rPr>
      </w:pPr>
      <w:r w:rsidRPr="007612C8">
        <w:rPr>
          <w:i/>
          <w:lang w:val="uk-UA"/>
        </w:rPr>
        <w:t>3 знаходяться на санаторно-курортному лікуванні до кін</w:t>
      </w:r>
      <w:r>
        <w:rPr>
          <w:i/>
          <w:lang w:val="uk-UA"/>
        </w:rPr>
        <w:t>ця 2025 року,</w:t>
      </w:r>
    </w:p>
    <w:p w:rsidR="009C1586" w:rsidRDefault="009C1586" w:rsidP="009C1586">
      <w:pPr>
        <w:ind w:left="-142"/>
        <w:jc w:val="both"/>
        <w:rPr>
          <w:i/>
          <w:lang w:val="uk-UA"/>
        </w:rPr>
      </w:pPr>
      <w:r w:rsidRPr="007612C8">
        <w:rPr>
          <w:i/>
          <w:lang w:val="uk-UA"/>
        </w:rPr>
        <w:t>3 дітей, в садочок, школу не ходять.</w:t>
      </w:r>
    </w:p>
    <w:p w:rsidR="009C1586" w:rsidRDefault="009C1586" w:rsidP="009C1586">
      <w:pPr>
        <w:ind w:left="-142"/>
        <w:jc w:val="both"/>
        <w:rPr>
          <w:i/>
          <w:lang w:val="uk-UA"/>
        </w:rPr>
      </w:pPr>
      <w:r w:rsidRPr="007612C8">
        <w:rPr>
          <w:i/>
          <w:lang w:val="uk-UA"/>
        </w:rPr>
        <w:t>12 пенсіонерів,</w:t>
      </w:r>
    </w:p>
    <w:p w:rsidR="009C1586" w:rsidRPr="007612C8" w:rsidRDefault="009C1586" w:rsidP="009C1586">
      <w:pPr>
        <w:ind w:left="-142"/>
        <w:jc w:val="both"/>
        <w:rPr>
          <w:i/>
          <w:lang w:val="uk-UA"/>
        </w:rPr>
      </w:pPr>
      <w:r w:rsidRPr="007612C8">
        <w:rPr>
          <w:i/>
          <w:lang w:val="uk-UA"/>
        </w:rPr>
        <w:t>13 працездатного віку.</w:t>
      </w:r>
    </w:p>
    <w:p w:rsidR="00DA721D" w:rsidRDefault="00786751" w:rsidP="002A7624">
      <w:pPr>
        <w:pStyle w:val="a3"/>
        <w:spacing w:before="0" w:beforeAutospacing="0" w:after="0" w:afterAutospacing="0" w:line="276" w:lineRule="auto"/>
        <w:ind w:firstLine="284"/>
        <w:jc w:val="both"/>
        <w:rPr>
          <w:color w:val="000000"/>
        </w:rPr>
      </w:pPr>
      <w:r w:rsidRPr="002A7624">
        <w:rPr>
          <w:color w:val="000000"/>
          <w:lang w:val="uk-UA"/>
        </w:rPr>
        <w:t xml:space="preserve">Щомісячна виплата державної допомоги їм становить </w:t>
      </w:r>
      <w:r w:rsidRPr="002A7624">
        <w:rPr>
          <w:color w:val="000000"/>
        </w:rPr>
        <w:t>2000 грн</w:t>
      </w:r>
      <w:r w:rsidRPr="002A7624">
        <w:rPr>
          <w:color w:val="000000"/>
          <w:lang w:val="uk-UA"/>
        </w:rPr>
        <w:t>.</w:t>
      </w:r>
      <w:r w:rsidRPr="002A7624">
        <w:rPr>
          <w:color w:val="000000"/>
        </w:rPr>
        <w:t>/дорослі, 3000грн</w:t>
      </w:r>
      <w:r w:rsidRPr="002A7624">
        <w:rPr>
          <w:color w:val="000000"/>
          <w:lang w:val="uk-UA"/>
        </w:rPr>
        <w:t>.</w:t>
      </w:r>
      <w:r w:rsidRPr="002A7624">
        <w:rPr>
          <w:color w:val="000000"/>
        </w:rPr>
        <w:t>/діти</w:t>
      </w:r>
      <w:r w:rsidR="00DA721D" w:rsidRPr="002A7624">
        <w:rPr>
          <w:color w:val="000000"/>
        </w:rPr>
        <w:t>.</w:t>
      </w:r>
    </w:p>
    <w:p w:rsidR="009C1586" w:rsidRDefault="009C1586" w:rsidP="009C1586">
      <w:pPr>
        <w:ind w:left="-142" w:firstLine="567"/>
        <w:jc w:val="both"/>
        <w:rPr>
          <w:i/>
          <w:lang w:val="uk-UA"/>
        </w:rPr>
      </w:pPr>
      <w:r>
        <w:rPr>
          <w:i/>
          <w:lang w:val="uk-UA"/>
        </w:rPr>
        <w:t>Починаючи з 2014 року Варковицька громада прийняла 325 осіб. Найбільше ВПО було після повномаштабного вторгнення.</w:t>
      </w:r>
    </w:p>
    <w:p w:rsidR="009C1586" w:rsidRPr="00AD029C" w:rsidRDefault="009C1586" w:rsidP="009C1586">
      <w:pPr>
        <w:jc w:val="both"/>
        <w:rPr>
          <w:b/>
          <w:i/>
          <w:lang w:val="uk-UA"/>
        </w:rPr>
      </w:pPr>
      <w:r w:rsidRPr="00AD029C">
        <w:rPr>
          <w:i/>
          <w:lang w:val="uk-UA"/>
        </w:rPr>
        <w:t xml:space="preserve">З 33- х осіб заключено 19 декларації з сімейними лікарями Варковицької амбулаторії загальної практики сімейної медицини. В місцевій лаболаторії ВПО отримують безкоштовно результати загальних аналізів, консультації сімейних лікарів, електронні рецепти на ліки за програмою «Доступні ліки» і за потреби направлення до спеціалістів.  </w:t>
      </w:r>
    </w:p>
    <w:p w:rsidR="009C1586" w:rsidRDefault="009C1586" w:rsidP="009C1586">
      <w:pPr>
        <w:jc w:val="both"/>
        <w:rPr>
          <w:lang w:val="uk-UA"/>
        </w:rPr>
      </w:pPr>
      <w:r w:rsidRPr="00496A42">
        <w:rPr>
          <w:b/>
          <w:lang w:val="uk-UA"/>
        </w:rPr>
        <w:t>Гуманітарна допомога</w:t>
      </w:r>
      <w:r>
        <w:rPr>
          <w:lang w:val="uk-UA"/>
        </w:rPr>
        <w:t>. Неодноразово у співпраці з ГО та БО для ВПО було надано продуктові пакети та овочеві набори.</w:t>
      </w:r>
    </w:p>
    <w:p w:rsidR="009C1586" w:rsidRPr="007612C8" w:rsidRDefault="009C1586" w:rsidP="009C1586">
      <w:pPr>
        <w:ind w:left="567"/>
        <w:jc w:val="both"/>
        <w:rPr>
          <w:i/>
          <w:lang w:val="uk-UA"/>
        </w:rPr>
      </w:pPr>
      <w:r w:rsidRPr="007612C8">
        <w:rPr>
          <w:i/>
          <w:lang w:val="uk-UA"/>
        </w:rPr>
        <w:t xml:space="preserve">З останніх: </w:t>
      </w:r>
    </w:p>
    <w:p w:rsidR="009C1586" w:rsidRPr="007612C8" w:rsidRDefault="009C1586" w:rsidP="009C1586">
      <w:pPr>
        <w:ind w:left="567"/>
        <w:jc w:val="both"/>
        <w:rPr>
          <w:i/>
          <w:lang w:val="uk-UA"/>
        </w:rPr>
      </w:pPr>
      <w:r w:rsidRPr="007612C8">
        <w:rPr>
          <w:i/>
          <w:lang w:val="uk-UA"/>
        </w:rPr>
        <w:lastRenderedPageBreak/>
        <w:t>24 січня 2025 року – 13 наборів,</w:t>
      </w:r>
    </w:p>
    <w:p w:rsidR="009C1586" w:rsidRDefault="009C1586" w:rsidP="009C1586">
      <w:pPr>
        <w:ind w:left="567"/>
        <w:jc w:val="both"/>
        <w:rPr>
          <w:i/>
          <w:lang w:val="uk-UA"/>
        </w:rPr>
      </w:pPr>
      <w:r w:rsidRPr="007612C8">
        <w:rPr>
          <w:i/>
          <w:lang w:val="uk-UA"/>
        </w:rPr>
        <w:t>19 грудня 2024 року – 11 наборів,</w:t>
      </w:r>
    </w:p>
    <w:p w:rsidR="009C1586" w:rsidRPr="004030A2" w:rsidRDefault="009C1586" w:rsidP="009C1586">
      <w:pPr>
        <w:ind w:left="567"/>
        <w:jc w:val="both"/>
        <w:rPr>
          <w:i/>
          <w:lang w:val="uk-UA"/>
        </w:rPr>
      </w:pPr>
      <w:r w:rsidRPr="004030A2">
        <w:rPr>
          <w:i/>
          <w:lang w:val="uk-UA"/>
        </w:rPr>
        <w:t>22 жовтня 2024 року – 12 наборів</w:t>
      </w:r>
    </w:p>
    <w:p w:rsidR="009C1586" w:rsidRPr="007612C8" w:rsidRDefault="009C1586" w:rsidP="009C1586">
      <w:pPr>
        <w:ind w:firstLine="567"/>
        <w:jc w:val="both"/>
        <w:rPr>
          <w:i/>
          <w:lang w:val="uk-UA"/>
        </w:rPr>
      </w:pPr>
      <w:r w:rsidRPr="007612C8">
        <w:rPr>
          <w:i/>
          <w:lang w:val="uk-UA"/>
        </w:rPr>
        <w:t>Також протягом повномаштабного вторгнення для ВПО видавалася гуманітарна допомога у вигляді: ковдр, матраців, постільної білизни, подушок, кухонних наборів, продуктових наборів, консервації, одягу, ліхтарів  та інше.</w:t>
      </w:r>
    </w:p>
    <w:p w:rsidR="009C1586" w:rsidRPr="008C781F" w:rsidRDefault="009C1586" w:rsidP="009C1586">
      <w:pPr>
        <w:ind w:firstLine="567"/>
        <w:jc w:val="both"/>
        <w:rPr>
          <w:i/>
          <w:shd w:val="clear" w:color="auto" w:fill="FFFFFF"/>
          <w:lang w:val="uk-UA"/>
        </w:rPr>
      </w:pPr>
      <w:r w:rsidRPr="008C781F">
        <w:rPr>
          <w:i/>
          <w:lang w:val="uk-UA"/>
        </w:rPr>
        <w:t xml:space="preserve">У січні 2025 року по </w:t>
      </w:r>
      <w:r>
        <w:rPr>
          <w:i/>
          <w:lang w:val="uk-UA"/>
        </w:rPr>
        <w:t xml:space="preserve"> </w:t>
      </w:r>
      <w:r w:rsidRPr="000B3B8C">
        <w:rPr>
          <w:b/>
          <w:i/>
          <w:lang w:val="uk-UA"/>
        </w:rPr>
        <w:t>3 - м</w:t>
      </w:r>
      <w:r w:rsidRPr="008C781F">
        <w:rPr>
          <w:i/>
          <w:lang w:val="uk-UA"/>
        </w:rPr>
        <w:t xml:space="preserve"> внутрішньо переміщеним особам похилого віку було прийнято рішення про надання </w:t>
      </w:r>
      <w:r w:rsidRPr="008C781F">
        <w:rPr>
          <w:b/>
          <w:i/>
          <w:lang w:val="uk-UA"/>
        </w:rPr>
        <w:t xml:space="preserve">соціальної послуги з надання  притулку </w:t>
      </w:r>
      <w:r w:rsidRPr="008C781F">
        <w:rPr>
          <w:i/>
          <w:lang w:val="uk-UA"/>
        </w:rPr>
        <w:t xml:space="preserve">згідно </w:t>
      </w:r>
      <w:r w:rsidRPr="008C781F">
        <w:rPr>
          <w:i/>
          <w:shd w:val="clear" w:color="auto" w:fill="FFFFFF"/>
          <w:lang w:val="uk-UA"/>
        </w:rPr>
        <w:t>затвердженої постанови Кабінету Міністрів України від 31 грудня 2024 р. № 1555 «Деякі питання реалізації експериментального проекту з тимчасового розміщення та підтримки деяких категорій осіб з числа внутрішньо переміщених осіб, які перебувають у складних життєвих обставинах».</w:t>
      </w:r>
    </w:p>
    <w:p w:rsidR="009C1586" w:rsidRPr="008C781F" w:rsidRDefault="009C1586" w:rsidP="009C1586">
      <w:pPr>
        <w:ind w:firstLine="567"/>
        <w:jc w:val="both"/>
        <w:rPr>
          <w:i/>
          <w:shd w:val="clear" w:color="auto" w:fill="FFFFFF"/>
          <w:lang w:val="uk-UA"/>
        </w:rPr>
      </w:pPr>
      <w:r w:rsidRPr="008C781F">
        <w:rPr>
          <w:i/>
          <w:shd w:val="clear" w:color="auto" w:fill="FFFFFF"/>
          <w:lang w:val="uk-UA"/>
        </w:rPr>
        <w:t xml:space="preserve">Відтак </w:t>
      </w:r>
      <w:r w:rsidRPr="008C781F">
        <w:rPr>
          <w:i/>
          <w:lang w:val="uk-UA"/>
        </w:rPr>
        <w:t>Степанюк Олені Миколаївні</w:t>
      </w:r>
      <w:r w:rsidRPr="008C781F">
        <w:rPr>
          <w:i/>
          <w:shd w:val="clear" w:color="auto" w:fill="FFFFFF"/>
          <w:lang w:val="uk-UA"/>
        </w:rPr>
        <w:t xml:space="preserve"> 08.05.1952 р. н. надаються соціальні послуги з надання притулку в ДНП «Трускавецький санаторій «Батьківщина», </w:t>
      </w:r>
      <w:r w:rsidRPr="008C781F">
        <w:rPr>
          <w:i/>
          <w:lang w:val="uk-UA"/>
        </w:rPr>
        <w:t xml:space="preserve">Зайцевій Любові Григорівні </w:t>
      </w:r>
      <w:r w:rsidRPr="008C781F">
        <w:rPr>
          <w:i/>
          <w:shd w:val="clear" w:color="auto" w:fill="FFFFFF"/>
          <w:lang w:val="uk-UA"/>
        </w:rPr>
        <w:t xml:space="preserve">26.05.1960 р. н  -  ДНП «Трускавецький санаторій «Батьківщина», </w:t>
      </w:r>
      <w:r w:rsidRPr="008C781F">
        <w:rPr>
          <w:i/>
          <w:lang w:val="uk-UA"/>
        </w:rPr>
        <w:t>Конькова Людмила Анатоліївна</w:t>
      </w:r>
      <w:r w:rsidRPr="008C781F">
        <w:rPr>
          <w:i/>
          <w:shd w:val="clear" w:color="auto" w:fill="FFFFFF"/>
          <w:lang w:val="uk-UA"/>
        </w:rPr>
        <w:t xml:space="preserve"> 25.03.1955 р. н. - ДНП "Миргородський санаторій "Слава".</w:t>
      </w:r>
    </w:p>
    <w:p w:rsidR="009C1586" w:rsidRDefault="009C1586" w:rsidP="009C1586">
      <w:pPr>
        <w:ind w:firstLine="567"/>
        <w:jc w:val="both"/>
        <w:rPr>
          <w:i/>
          <w:shd w:val="clear" w:color="auto" w:fill="FFFFFF"/>
          <w:lang w:val="uk-UA"/>
        </w:rPr>
      </w:pPr>
      <w:r w:rsidRPr="008C781F">
        <w:rPr>
          <w:i/>
          <w:shd w:val="clear" w:color="auto" w:fill="FFFFFF"/>
          <w:lang w:val="uk-UA"/>
        </w:rPr>
        <w:t xml:space="preserve">У 2024 році було здійснено оцінку потреб </w:t>
      </w:r>
      <w:r w:rsidRPr="000B3B8C">
        <w:rPr>
          <w:b/>
          <w:i/>
          <w:shd w:val="clear" w:color="auto" w:fill="FFFFFF"/>
          <w:lang w:val="uk-UA"/>
        </w:rPr>
        <w:t>2-х</w:t>
      </w:r>
      <w:r w:rsidRPr="008C781F">
        <w:rPr>
          <w:i/>
          <w:shd w:val="clear" w:color="auto" w:fill="FFFFFF"/>
          <w:lang w:val="uk-UA"/>
        </w:rPr>
        <w:t xml:space="preserve"> ВПО та прийнято рішення про </w:t>
      </w:r>
      <w:r w:rsidRPr="008C781F">
        <w:rPr>
          <w:b/>
          <w:i/>
          <w:shd w:val="clear" w:color="auto" w:fill="FFFFFF"/>
          <w:lang w:val="uk-UA"/>
        </w:rPr>
        <w:t xml:space="preserve">надання соціальних послуг </w:t>
      </w:r>
      <w:r w:rsidRPr="008C781F">
        <w:rPr>
          <w:b/>
          <w:i/>
          <w:shd w:val="clear" w:color="auto" w:fill="FFFFFF"/>
        </w:rPr>
        <w:t>догляд стаціонарний</w:t>
      </w:r>
      <w:r w:rsidRPr="008C781F">
        <w:rPr>
          <w:b/>
          <w:i/>
        </w:rPr>
        <w:t xml:space="preserve"> безоплатно</w:t>
      </w:r>
      <w:r w:rsidRPr="008C781F">
        <w:rPr>
          <w:i/>
          <w:lang w:val="uk-UA"/>
        </w:rPr>
        <w:t xml:space="preserve">. Відтак </w:t>
      </w:r>
      <w:r w:rsidRPr="008C781F">
        <w:rPr>
          <w:i/>
        </w:rPr>
        <w:t>Медкова Галина Василівна</w:t>
      </w:r>
      <w:r w:rsidRPr="008C781F">
        <w:rPr>
          <w:i/>
          <w:shd w:val="clear" w:color="auto" w:fill="FFFFFF"/>
        </w:rPr>
        <w:t xml:space="preserve"> 04.03.1955 р. </w:t>
      </w:r>
      <w:r w:rsidRPr="008C781F">
        <w:rPr>
          <w:i/>
          <w:shd w:val="clear" w:color="auto" w:fill="FFFFFF"/>
          <w:lang w:val="uk-UA"/>
        </w:rPr>
        <w:t xml:space="preserve">н. та </w:t>
      </w:r>
      <w:r w:rsidRPr="008C781F">
        <w:rPr>
          <w:i/>
        </w:rPr>
        <w:t>Сатанов</w:t>
      </w:r>
      <w:r w:rsidRPr="008C781F">
        <w:rPr>
          <w:i/>
          <w:lang w:val="uk-UA"/>
        </w:rPr>
        <w:t>а</w:t>
      </w:r>
      <w:r w:rsidRPr="008C781F">
        <w:rPr>
          <w:i/>
        </w:rPr>
        <w:t xml:space="preserve"> Вір</w:t>
      </w:r>
      <w:r w:rsidRPr="008C781F">
        <w:rPr>
          <w:i/>
          <w:lang w:val="uk-UA"/>
        </w:rPr>
        <w:t>а</w:t>
      </w:r>
      <w:r w:rsidRPr="008C781F">
        <w:rPr>
          <w:i/>
        </w:rPr>
        <w:t xml:space="preserve"> Олександрівн</w:t>
      </w:r>
      <w:r w:rsidRPr="008C781F">
        <w:rPr>
          <w:i/>
          <w:lang w:val="uk-UA"/>
        </w:rPr>
        <w:t>а</w:t>
      </w:r>
      <w:r w:rsidRPr="008C781F">
        <w:rPr>
          <w:i/>
          <w:shd w:val="clear" w:color="auto" w:fill="FFFFFF"/>
        </w:rPr>
        <w:t xml:space="preserve"> 06.05.1960 р. н</w:t>
      </w:r>
      <w:r w:rsidRPr="008C781F">
        <w:rPr>
          <w:i/>
          <w:shd w:val="clear" w:color="auto" w:fill="FFFFFF"/>
          <w:lang w:val="uk-UA"/>
        </w:rPr>
        <w:t>. влаштовані до КЗ «Дубенський будинок інтернат для громадян похилого віку та інвалідністю».</w:t>
      </w:r>
    </w:p>
    <w:p w:rsidR="009C1586" w:rsidRDefault="009C1586" w:rsidP="009C1586">
      <w:pPr>
        <w:ind w:firstLine="567"/>
        <w:jc w:val="both"/>
        <w:rPr>
          <w:i/>
          <w:shd w:val="clear" w:color="auto" w:fill="FFFFFF"/>
          <w:lang w:val="uk-UA"/>
        </w:rPr>
      </w:pPr>
      <w:r>
        <w:rPr>
          <w:i/>
          <w:shd w:val="clear" w:color="auto" w:fill="FFFFFF"/>
          <w:lang w:val="uk-UA"/>
        </w:rPr>
        <w:t xml:space="preserve">У лютому 2025 року </w:t>
      </w:r>
      <w:r w:rsidRPr="008C781F">
        <w:rPr>
          <w:i/>
          <w:shd w:val="clear" w:color="auto" w:fill="FFFFFF"/>
          <w:lang w:val="uk-UA"/>
        </w:rPr>
        <w:t xml:space="preserve">прийнято рішення про </w:t>
      </w:r>
      <w:r w:rsidRPr="008C781F">
        <w:rPr>
          <w:b/>
          <w:i/>
          <w:shd w:val="clear" w:color="auto" w:fill="FFFFFF"/>
          <w:lang w:val="uk-UA"/>
        </w:rPr>
        <w:t xml:space="preserve">надання соціальних послуг </w:t>
      </w:r>
      <w:r w:rsidRPr="008644C1">
        <w:rPr>
          <w:b/>
          <w:i/>
          <w:shd w:val="clear" w:color="auto" w:fill="FFFFFF"/>
          <w:lang w:val="uk-UA"/>
        </w:rPr>
        <w:t>догляд</w:t>
      </w:r>
      <w:r>
        <w:rPr>
          <w:b/>
          <w:i/>
          <w:shd w:val="clear" w:color="auto" w:fill="FFFFFF"/>
          <w:lang w:val="uk-UA"/>
        </w:rPr>
        <w:t xml:space="preserve"> вдома, безоплатно та надання гуманітарної допомоги </w:t>
      </w:r>
      <w:r w:rsidRPr="00667414">
        <w:rPr>
          <w:i/>
          <w:shd w:val="clear" w:color="auto" w:fill="FFFFFF"/>
          <w:lang w:val="uk-UA"/>
        </w:rPr>
        <w:t>для Тарасенко Тетяни Павлівни</w:t>
      </w:r>
      <w:r>
        <w:rPr>
          <w:i/>
          <w:shd w:val="clear" w:color="auto" w:fill="FFFFFF"/>
          <w:lang w:val="uk-UA"/>
        </w:rPr>
        <w:t xml:space="preserve"> 31.03.1938 р.н., яка проживає в МТП с. Варковичі.</w:t>
      </w:r>
    </w:p>
    <w:p w:rsidR="009C1586" w:rsidRDefault="009C1586" w:rsidP="009C1586">
      <w:pPr>
        <w:ind w:left="-142" w:firstLine="567"/>
        <w:jc w:val="both"/>
        <w:rPr>
          <w:lang w:val="uk-UA"/>
        </w:rPr>
      </w:pPr>
    </w:p>
    <w:p w:rsidR="009C1586" w:rsidRPr="002A7624" w:rsidRDefault="009C1586" w:rsidP="002A7624">
      <w:pPr>
        <w:pStyle w:val="a3"/>
        <w:spacing w:before="0" w:beforeAutospacing="0" w:after="0" w:afterAutospacing="0" w:line="276" w:lineRule="auto"/>
        <w:ind w:firstLine="284"/>
        <w:jc w:val="both"/>
        <w:rPr>
          <w:color w:val="000000"/>
          <w:lang w:val="uk-UA"/>
        </w:rPr>
      </w:pPr>
    </w:p>
    <w:p w:rsidR="009C1586" w:rsidRDefault="002625C5" w:rsidP="002A7624">
      <w:pPr>
        <w:pStyle w:val="a3"/>
        <w:spacing w:before="0" w:beforeAutospacing="0" w:after="0" w:afterAutospacing="0" w:line="276" w:lineRule="auto"/>
        <w:ind w:firstLine="284"/>
        <w:jc w:val="both"/>
        <w:rPr>
          <w:color w:val="000000"/>
          <w:lang w:val="uk-UA"/>
        </w:rPr>
      </w:pPr>
      <w:r w:rsidRPr="002A7624">
        <w:rPr>
          <w:color w:val="000000"/>
          <w:lang w:val="uk-UA"/>
        </w:rPr>
        <w:t>Пр</w:t>
      </w:r>
      <w:r w:rsidR="009C1586">
        <w:rPr>
          <w:color w:val="000000"/>
          <w:lang w:val="uk-UA"/>
        </w:rPr>
        <w:t>отягом 2024</w:t>
      </w:r>
      <w:r w:rsidR="00EB425C" w:rsidRPr="002A7624">
        <w:rPr>
          <w:color w:val="000000"/>
          <w:lang w:val="uk-UA"/>
        </w:rPr>
        <w:t xml:space="preserve"> року </w:t>
      </w:r>
      <w:r w:rsidR="009C1586" w:rsidRPr="007612C8">
        <w:t xml:space="preserve">за </w:t>
      </w:r>
      <w:r w:rsidR="009C1586" w:rsidRPr="007612C8">
        <w:rPr>
          <w:b/>
        </w:rPr>
        <w:t xml:space="preserve">компенсацією за розміщення </w:t>
      </w:r>
      <w:r w:rsidR="009C1586">
        <w:rPr>
          <w:color w:val="000000"/>
          <w:lang w:val="uk-UA"/>
        </w:rPr>
        <w:t>звернулося 33</w:t>
      </w:r>
      <w:r w:rsidRPr="002A7624">
        <w:rPr>
          <w:color w:val="000000"/>
          <w:lang w:val="uk-UA"/>
        </w:rPr>
        <w:t xml:space="preserve"> власників житла</w:t>
      </w:r>
      <w:r w:rsidR="00B05A00" w:rsidRPr="002A7624">
        <w:rPr>
          <w:color w:val="000000"/>
          <w:lang w:val="uk-UA"/>
        </w:rPr>
        <w:t>,</w:t>
      </w:r>
      <w:r w:rsidR="009C1586">
        <w:rPr>
          <w:color w:val="000000"/>
          <w:lang w:val="uk-UA"/>
        </w:rPr>
        <w:t xml:space="preserve"> за розміщення 84 особи.</w:t>
      </w:r>
      <w:r w:rsidR="00B05A00" w:rsidRPr="002A7624">
        <w:rPr>
          <w:color w:val="000000"/>
          <w:lang w:val="uk-UA"/>
        </w:rPr>
        <w:t xml:space="preserve"> </w:t>
      </w:r>
    </w:p>
    <w:p w:rsidR="009C1586" w:rsidRDefault="009C1586" w:rsidP="002A7624">
      <w:pPr>
        <w:pStyle w:val="HTML"/>
        <w:shd w:val="clear" w:color="auto" w:fill="FFFFFF"/>
        <w:spacing w:line="276" w:lineRule="auto"/>
        <w:jc w:val="both"/>
        <w:rPr>
          <w:rFonts w:ascii="Times New Roman" w:hAnsi="Times New Roman" w:cs="Times New Roman"/>
          <w:i/>
          <w:color w:val="000000"/>
          <w:sz w:val="24"/>
          <w:szCs w:val="24"/>
          <w:lang w:val="uk-UA"/>
        </w:rPr>
      </w:pPr>
      <w:r w:rsidRPr="009C1586">
        <w:rPr>
          <w:rFonts w:ascii="Times New Roman" w:hAnsi="Times New Roman" w:cs="Times New Roman"/>
          <w:i/>
          <w:color w:val="000000"/>
          <w:sz w:val="24"/>
          <w:szCs w:val="24"/>
          <w:lang w:val="uk-UA"/>
        </w:rPr>
        <w:t>Згідно Постанови КМУ №1544 від 31.12.2024 року, якою внесено зміни до Постанови №333 від 19.03.2022 року повноваження з нарахування компенсації витрат за тимчасове розміщення ВПО з 01.01.2025 року було передано на Пенсійний фонд України</w:t>
      </w:r>
      <w:r>
        <w:rPr>
          <w:rFonts w:ascii="Times New Roman" w:hAnsi="Times New Roman" w:cs="Times New Roman"/>
          <w:i/>
          <w:color w:val="000000"/>
          <w:sz w:val="24"/>
          <w:szCs w:val="24"/>
          <w:lang w:val="uk-UA"/>
        </w:rPr>
        <w:t>.</w:t>
      </w:r>
    </w:p>
    <w:p w:rsidR="005C5D12" w:rsidRPr="002A7624" w:rsidRDefault="005C5D12" w:rsidP="002A7624">
      <w:pPr>
        <w:pStyle w:val="HTML"/>
        <w:shd w:val="clear" w:color="auto" w:fill="FFFFFF"/>
        <w:spacing w:line="276" w:lineRule="auto"/>
        <w:jc w:val="both"/>
        <w:rPr>
          <w:rFonts w:ascii="Times New Roman" w:hAnsi="Times New Roman" w:cs="Times New Roman"/>
          <w:color w:val="000000"/>
          <w:sz w:val="24"/>
          <w:szCs w:val="24"/>
          <w:lang w:val="uk-UA"/>
        </w:rPr>
      </w:pPr>
      <w:r w:rsidRPr="002A7624">
        <w:rPr>
          <w:rFonts w:ascii="Times New Roman" w:hAnsi="Times New Roman" w:cs="Times New Roman"/>
          <w:color w:val="000000"/>
          <w:sz w:val="24"/>
          <w:szCs w:val="24"/>
          <w:lang w:val="uk-UA"/>
        </w:rPr>
        <w:t xml:space="preserve"> </w:t>
      </w:r>
      <w:r w:rsidR="00390900" w:rsidRPr="002A7624">
        <w:rPr>
          <w:rFonts w:ascii="Times New Roman" w:hAnsi="Times New Roman" w:cs="Times New Roman"/>
          <w:color w:val="000000"/>
          <w:sz w:val="24"/>
          <w:szCs w:val="24"/>
          <w:lang w:val="uk-UA"/>
        </w:rPr>
        <w:t xml:space="preserve">        </w:t>
      </w:r>
    </w:p>
    <w:p w:rsidR="00DA721D" w:rsidRDefault="00583352" w:rsidP="00583352">
      <w:pPr>
        <w:pStyle w:val="a3"/>
        <w:spacing w:before="0" w:beforeAutospacing="0" w:after="0" w:afterAutospacing="0" w:line="276" w:lineRule="auto"/>
        <w:jc w:val="center"/>
        <w:rPr>
          <w:b/>
          <w:color w:val="000000"/>
          <w:lang w:val="uk-UA"/>
        </w:rPr>
      </w:pPr>
      <w:r w:rsidRPr="00583352">
        <w:rPr>
          <w:b/>
          <w:color w:val="000000"/>
          <w:lang w:val="uk-UA"/>
        </w:rPr>
        <w:t>Відділ «Центр надання адміністративних послуг» Варковицької сільської ради</w:t>
      </w:r>
    </w:p>
    <w:p w:rsidR="009348EC" w:rsidRPr="006B6FEB" w:rsidRDefault="00583352" w:rsidP="006B6FEB">
      <w:pPr>
        <w:pStyle w:val="a3"/>
        <w:spacing w:line="276" w:lineRule="auto"/>
        <w:jc w:val="both"/>
        <w:rPr>
          <w:color w:val="000000"/>
          <w:lang w:val="uk-UA"/>
        </w:rPr>
      </w:pPr>
      <w:r w:rsidRPr="006B6FEB">
        <w:rPr>
          <w:color w:val="000000"/>
          <w:lang w:val="uk-UA"/>
        </w:rPr>
        <w:t xml:space="preserve">       </w:t>
      </w:r>
      <w:r w:rsidR="009348EC" w:rsidRPr="006B6FEB">
        <w:rPr>
          <w:color w:val="000000"/>
          <w:lang w:val="uk-UA"/>
        </w:rPr>
        <w:t xml:space="preserve"> 10 жовтня 2023 року зареєстровано Відділ “Центр надання адміністративних послуг”</w:t>
      </w:r>
      <w:r w:rsidR="006B6FEB">
        <w:rPr>
          <w:color w:val="000000"/>
          <w:lang w:val="uk-UA"/>
        </w:rPr>
        <w:t xml:space="preserve"> </w:t>
      </w:r>
      <w:r w:rsidR="009348EC" w:rsidRPr="006B6FEB">
        <w:rPr>
          <w:color w:val="000000"/>
          <w:lang w:val="uk-UA"/>
        </w:rPr>
        <w:t xml:space="preserve">Варковицької сільської ради </w:t>
      </w:r>
      <w:r w:rsidR="006B6FEB">
        <w:rPr>
          <w:color w:val="000000"/>
          <w:lang w:val="uk-UA"/>
        </w:rPr>
        <w:t xml:space="preserve">(далі відділ «ЦНАП») </w:t>
      </w:r>
      <w:r w:rsidR="009348EC" w:rsidRPr="006B6FEB">
        <w:rPr>
          <w:color w:val="000000"/>
          <w:lang w:val="uk-UA"/>
        </w:rPr>
        <w:t>в Єдиному державному реєстрі юридичних осіб, фізичних осіб-підприємців та громадських формувань. Облаштування Центру стало можливим завдяки підтримці Програми розвитку ООН в Україні в рамках Проєкту “Посилення стійкості громад в регіонах України”, що фінансувався Урядом Великої Британії.  Міжнародна фінансова допомога становила 280 тис. грн</w:t>
      </w:r>
      <w:r w:rsidR="006B6FEB">
        <w:rPr>
          <w:color w:val="000000"/>
          <w:lang w:val="uk-UA"/>
        </w:rPr>
        <w:t>., а ц</w:t>
      </w:r>
      <w:r w:rsidR="009348EC" w:rsidRPr="006B6FEB">
        <w:rPr>
          <w:color w:val="000000"/>
          <w:lang w:val="uk-UA"/>
        </w:rPr>
        <w:t xml:space="preserve">е: </w:t>
      </w:r>
      <w:r w:rsidR="006B6FEB">
        <w:rPr>
          <w:color w:val="000000"/>
          <w:lang w:val="uk-UA"/>
        </w:rPr>
        <w:t>п</w:t>
      </w:r>
      <w:r w:rsidR="009348EC" w:rsidRPr="006B6FEB">
        <w:rPr>
          <w:color w:val="000000"/>
        </w:rPr>
        <w:t>ринтери, 7 столів для адміністраторів, стільці, дитячий куточок, 3 ноутбуки, зарядна станція</w:t>
      </w:r>
      <w:r w:rsidR="009348EC" w:rsidRPr="006B6FEB">
        <w:rPr>
          <w:color w:val="000000"/>
          <w:lang w:val="uk-UA"/>
        </w:rPr>
        <w:t>. Ремонт адміністративного приміщення Відділу «ЦНАП» здійснювався за власні кошти силами КП «Варковичі комунслужба»</w:t>
      </w:r>
    </w:p>
    <w:p w:rsidR="009348EC" w:rsidRDefault="009348EC" w:rsidP="009348EC">
      <w:pPr>
        <w:pStyle w:val="a3"/>
        <w:spacing w:before="0" w:beforeAutospacing="0" w:after="0" w:afterAutospacing="0" w:line="276" w:lineRule="auto"/>
        <w:jc w:val="both"/>
        <w:rPr>
          <w:color w:val="000000"/>
          <w:lang w:val="uk-UA"/>
        </w:rPr>
      </w:pPr>
      <w:r>
        <w:rPr>
          <w:color w:val="000000"/>
          <w:lang w:val="uk-UA"/>
        </w:rPr>
        <w:t xml:space="preserve">   </w:t>
      </w:r>
      <w:r w:rsidR="006B6FEB">
        <w:rPr>
          <w:color w:val="000000"/>
          <w:lang w:val="uk-UA"/>
        </w:rPr>
        <w:t>Згідно Положення про відділ  «</w:t>
      </w:r>
      <w:r w:rsidR="00583352">
        <w:rPr>
          <w:color w:val="000000"/>
          <w:lang w:val="uk-UA"/>
        </w:rPr>
        <w:t>Ц</w:t>
      </w:r>
      <w:r w:rsidR="006B6FEB">
        <w:rPr>
          <w:color w:val="000000"/>
          <w:lang w:val="uk-UA"/>
        </w:rPr>
        <w:t>НАП» для даного органу рішенням</w:t>
      </w:r>
      <w:r w:rsidR="00583352">
        <w:rPr>
          <w:color w:val="000000"/>
          <w:lang w:val="uk-UA"/>
        </w:rPr>
        <w:t xml:space="preserve"> Варковицької сільської ради було передано ряд повноважень. А саме: </w:t>
      </w:r>
    </w:p>
    <w:p w:rsidR="009348EC" w:rsidRDefault="00583352" w:rsidP="009348EC">
      <w:pPr>
        <w:pStyle w:val="a3"/>
        <w:numPr>
          <w:ilvl w:val="0"/>
          <w:numId w:val="4"/>
        </w:numPr>
        <w:spacing w:before="0" w:beforeAutospacing="0" w:after="0" w:afterAutospacing="0" w:line="276" w:lineRule="auto"/>
        <w:jc w:val="both"/>
        <w:rPr>
          <w:color w:val="000000"/>
          <w:lang w:val="uk-UA"/>
        </w:rPr>
      </w:pPr>
      <w:r>
        <w:rPr>
          <w:color w:val="000000"/>
          <w:lang w:val="uk-UA"/>
        </w:rPr>
        <w:t xml:space="preserve">державна реєстрація актів цивільного стану, </w:t>
      </w:r>
    </w:p>
    <w:p w:rsidR="00583352" w:rsidRDefault="00583352" w:rsidP="009348EC">
      <w:pPr>
        <w:pStyle w:val="a3"/>
        <w:numPr>
          <w:ilvl w:val="0"/>
          <w:numId w:val="4"/>
        </w:numPr>
        <w:spacing w:before="0" w:beforeAutospacing="0" w:after="0" w:afterAutospacing="0" w:line="276" w:lineRule="auto"/>
        <w:jc w:val="both"/>
        <w:rPr>
          <w:bCs/>
          <w:iCs/>
          <w:color w:val="000000"/>
          <w:lang w:val="uk-UA"/>
        </w:rPr>
      </w:pPr>
      <w:r w:rsidRPr="00583352">
        <w:rPr>
          <w:bCs/>
          <w:iCs/>
          <w:color w:val="000000"/>
          <w:lang w:val="uk-UA"/>
        </w:rPr>
        <w:t>реєстрації/зняття з реєстрації місця проживання/перебування осіб, видачі довідок, отримання заяв та документів</w:t>
      </w:r>
      <w:r>
        <w:rPr>
          <w:bCs/>
          <w:iCs/>
          <w:color w:val="000000"/>
          <w:lang w:val="uk-UA"/>
        </w:rPr>
        <w:t>.</w:t>
      </w:r>
    </w:p>
    <w:p w:rsidR="00583352" w:rsidRDefault="00583352" w:rsidP="00583352">
      <w:pPr>
        <w:pStyle w:val="a3"/>
        <w:spacing w:before="0" w:beforeAutospacing="0" w:after="0" w:afterAutospacing="0" w:line="276" w:lineRule="auto"/>
        <w:jc w:val="both"/>
        <w:rPr>
          <w:bCs/>
          <w:iCs/>
          <w:color w:val="000000"/>
          <w:lang w:val="uk-UA"/>
        </w:rPr>
      </w:pPr>
    </w:p>
    <w:p w:rsidR="00583352" w:rsidRDefault="00583352" w:rsidP="00583352">
      <w:pPr>
        <w:spacing w:line="278" w:lineRule="auto"/>
        <w:rPr>
          <w:bCs/>
          <w:iCs/>
          <w:color w:val="000000"/>
          <w:lang w:val="uk-UA"/>
        </w:rPr>
      </w:pPr>
      <w:r>
        <w:rPr>
          <w:bCs/>
          <w:iCs/>
          <w:color w:val="000000"/>
          <w:lang w:val="uk-UA"/>
        </w:rPr>
        <w:t xml:space="preserve">Нові повноваження, які набув відділ «ЦНАП»: </w:t>
      </w:r>
    </w:p>
    <w:p w:rsidR="00583352" w:rsidRPr="00583352" w:rsidRDefault="00583352" w:rsidP="006B6FEB">
      <w:pPr>
        <w:pStyle w:val="a9"/>
        <w:numPr>
          <w:ilvl w:val="0"/>
          <w:numId w:val="4"/>
        </w:numPr>
        <w:spacing w:line="278" w:lineRule="auto"/>
        <w:rPr>
          <w:sz w:val="28"/>
          <w:szCs w:val="22"/>
          <w:lang w:val="uk-UA" w:eastAsia="uk-UA"/>
        </w:rPr>
      </w:pPr>
      <w:r w:rsidRPr="00583352">
        <w:rPr>
          <w:lang w:val="uk-UA"/>
        </w:rPr>
        <w:t xml:space="preserve"> повноважень у сфері державної  реєстрації речових прав на нерухоме майно та  їх обтяжень, юридичних осіб, фізичних  осіб-підприємців та громадських формувань</w:t>
      </w:r>
      <w:r w:rsidR="006B6FEB">
        <w:rPr>
          <w:lang w:val="uk-UA"/>
        </w:rPr>
        <w:t>:</w:t>
      </w:r>
    </w:p>
    <w:p w:rsidR="009348EC" w:rsidRPr="006B6FEB" w:rsidRDefault="006B6FEB" w:rsidP="009348EC">
      <w:pPr>
        <w:pStyle w:val="Default"/>
        <w:numPr>
          <w:ilvl w:val="0"/>
          <w:numId w:val="4"/>
        </w:numPr>
        <w:spacing w:line="276" w:lineRule="auto"/>
        <w:ind w:left="1560"/>
        <w:jc w:val="both"/>
        <w:rPr>
          <w:rFonts w:ascii="Times New Roman" w:hAnsi="Times New Roman" w:cs="Times New Roman"/>
          <w:sz w:val="22"/>
        </w:rPr>
      </w:pPr>
      <w:r w:rsidRPr="006B6FEB">
        <w:rPr>
          <w:rFonts w:ascii="Times New Roman" w:hAnsi="Times New Roman" w:cs="Times New Roman"/>
          <w:sz w:val="22"/>
        </w:rPr>
        <w:t>Державна реєстрація нерухомого майна 8 послуг</w:t>
      </w:r>
      <w:r w:rsidR="009348EC" w:rsidRPr="006B6FEB">
        <w:rPr>
          <w:rFonts w:ascii="Times New Roman" w:hAnsi="Times New Roman" w:cs="Times New Roman"/>
          <w:sz w:val="22"/>
        </w:rPr>
        <w:t>. Протягом 2024 року 749 послуг.</w:t>
      </w:r>
    </w:p>
    <w:p w:rsidR="009348EC" w:rsidRPr="006B6FEB" w:rsidRDefault="006B6FEB" w:rsidP="009348EC">
      <w:pPr>
        <w:pStyle w:val="Default"/>
        <w:numPr>
          <w:ilvl w:val="0"/>
          <w:numId w:val="4"/>
        </w:numPr>
        <w:spacing w:line="276" w:lineRule="auto"/>
        <w:ind w:left="1560"/>
        <w:jc w:val="both"/>
        <w:rPr>
          <w:rFonts w:ascii="Times New Roman" w:hAnsi="Times New Roman" w:cs="Times New Roman"/>
          <w:sz w:val="22"/>
        </w:rPr>
      </w:pPr>
      <w:r w:rsidRPr="006B6FEB">
        <w:rPr>
          <w:rFonts w:ascii="Times New Roman" w:hAnsi="Times New Roman" w:cs="Times New Roman"/>
          <w:sz w:val="22"/>
        </w:rPr>
        <w:lastRenderedPageBreak/>
        <w:t>Державна реєстрація бізнесу 22 послуг</w:t>
      </w:r>
      <w:r w:rsidR="009348EC" w:rsidRPr="006B6FEB">
        <w:rPr>
          <w:rFonts w:ascii="Times New Roman" w:hAnsi="Times New Roman" w:cs="Times New Roman"/>
          <w:sz w:val="22"/>
        </w:rPr>
        <w:t>. Протягом 2024 року 201 послуга.</w:t>
      </w:r>
    </w:p>
    <w:p w:rsidR="00C46DA0" w:rsidRPr="006B6FEB" w:rsidRDefault="006B6FEB" w:rsidP="00C46DA0">
      <w:pPr>
        <w:pStyle w:val="a9"/>
        <w:numPr>
          <w:ilvl w:val="0"/>
          <w:numId w:val="4"/>
        </w:numPr>
        <w:autoSpaceDE w:val="0"/>
        <w:autoSpaceDN w:val="0"/>
        <w:adjustRightInd w:val="0"/>
        <w:rPr>
          <w:rFonts w:eastAsiaTheme="minorHAnsi"/>
          <w:lang w:val="uk-UA" w:eastAsia="en-US"/>
        </w:rPr>
      </w:pPr>
      <w:r>
        <w:rPr>
          <w:rFonts w:eastAsiaTheme="minorHAnsi"/>
          <w:lang w:val="uk-UA" w:eastAsia="en-US"/>
        </w:rPr>
        <w:t>а</w:t>
      </w:r>
      <w:r w:rsidR="009348EC" w:rsidRPr="006B6FEB">
        <w:rPr>
          <w:rFonts w:eastAsiaTheme="minorHAnsi"/>
          <w:lang w:val="uk-UA" w:eastAsia="en-US"/>
        </w:rPr>
        <w:t>дміністративні послуги у форматі</w:t>
      </w:r>
      <w:r w:rsidR="00C46DA0" w:rsidRPr="006B6FEB">
        <w:rPr>
          <w:rFonts w:eastAsiaTheme="minorHAnsi"/>
          <w:lang w:val="uk-UA" w:eastAsia="en-US"/>
        </w:rPr>
        <w:t xml:space="preserve"> </w:t>
      </w:r>
      <w:r w:rsidR="009348EC" w:rsidRPr="006B6FEB">
        <w:rPr>
          <w:rFonts w:eastAsiaTheme="minorHAnsi"/>
          <w:lang w:val="uk-UA" w:eastAsia="en-US"/>
        </w:rPr>
        <w:t>«Єдиного вікна» для ветеранів війни,</w:t>
      </w:r>
      <w:r w:rsidR="00C46DA0" w:rsidRPr="006B6FEB">
        <w:rPr>
          <w:rFonts w:eastAsiaTheme="minorHAnsi"/>
          <w:lang w:val="uk-UA" w:eastAsia="en-US"/>
        </w:rPr>
        <w:t xml:space="preserve"> членів сімей та </w:t>
      </w:r>
      <w:r w:rsidR="009348EC" w:rsidRPr="006B6FEB">
        <w:rPr>
          <w:rFonts w:eastAsiaTheme="minorHAnsi"/>
          <w:lang w:val="uk-UA" w:eastAsia="en-US"/>
        </w:rPr>
        <w:t>родин загиблих воїнів.</w:t>
      </w:r>
      <w:r w:rsidR="00C46DA0" w:rsidRPr="006B6FEB">
        <w:rPr>
          <w:rFonts w:eastAsiaTheme="minorHAnsi"/>
          <w:lang w:val="uk-UA" w:eastAsia="en-US"/>
        </w:rPr>
        <w:t xml:space="preserve"> </w:t>
      </w:r>
      <w:r w:rsidR="009348EC" w:rsidRPr="006B6FEB">
        <w:rPr>
          <w:lang w:val="uk-UA"/>
        </w:rPr>
        <w:t>Адмінсервіс «Ветеран».</w:t>
      </w:r>
      <w:r w:rsidR="00C46DA0" w:rsidRPr="006B6FEB">
        <w:rPr>
          <w:lang w:val="uk-UA"/>
        </w:rPr>
        <w:t xml:space="preserve"> </w:t>
      </w:r>
      <w:r w:rsidR="00C46DA0" w:rsidRPr="006B6FEB">
        <w:rPr>
          <w:sz w:val="22"/>
          <w:lang w:val="uk-UA"/>
        </w:rPr>
        <w:t>Кількість</w:t>
      </w:r>
      <w:r>
        <w:rPr>
          <w:sz w:val="22"/>
          <w:lang w:val="uk-UA"/>
        </w:rPr>
        <w:t xml:space="preserve"> наданих</w:t>
      </w:r>
      <w:r w:rsidR="00C46DA0" w:rsidRPr="006B6FEB">
        <w:rPr>
          <w:sz w:val="22"/>
          <w:lang w:val="uk-UA"/>
        </w:rPr>
        <w:t xml:space="preserve"> послуг для ветеранів війни, учасників бойових дій та членів їх сімей протягом 2024 року – 98.</w:t>
      </w:r>
    </w:p>
    <w:p w:rsidR="006B6FEB" w:rsidRDefault="006B6FEB" w:rsidP="00C46DA0">
      <w:pPr>
        <w:pStyle w:val="a9"/>
        <w:numPr>
          <w:ilvl w:val="0"/>
          <w:numId w:val="4"/>
        </w:numPr>
        <w:autoSpaceDE w:val="0"/>
        <w:autoSpaceDN w:val="0"/>
        <w:adjustRightInd w:val="0"/>
        <w:rPr>
          <w:rFonts w:eastAsiaTheme="minorHAnsi"/>
          <w:lang w:val="uk-UA" w:eastAsia="en-US"/>
        </w:rPr>
      </w:pPr>
      <w:r>
        <w:rPr>
          <w:rFonts w:eastAsiaTheme="minorHAnsi"/>
          <w:lang w:val="uk-UA" w:eastAsia="en-US"/>
        </w:rPr>
        <w:t>п</w:t>
      </w:r>
      <w:r w:rsidR="00C46DA0" w:rsidRPr="006B6FEB">
        <w:rPr>
          <w:rFonts w:eastAsiaTheme="minorHAnsi"/>
          <w:lang w:val="uk-UA" w:eastAsia="en-US"/>
        </w:rPr>
        <w:t xml:space="preserve">ідключено: </w:t>
      </w:r>
    </w:p>
    <w:p w:rsidR="00C46DA0" w:rsidRPr="00C46DA0" w:rsidRDefault="00C46DA0" w:rsidP="006B6FEB">
      <w:pPr>
        <w:pStyle w:val="a9"/>
        <w:autoSpaceDE w:val="0"/>
        <w:autoSpaceDN w:val="0"/>
        <w:adjustRightInd w:val="0"/>
        <w:ind w:left="1418" w:hanging="284"/>
        <w:rPr>
          <w:rFonts w:eastAsiaTheme="minorHAnsi"/>
          <w:lang w:val="uk-UA" w:eastAsia="en-US"/>
        </w:rPr>
      </w:pPr>
      <w:r w:rsidRPr="006B6FEB">
        <w:rPr>
          <w:rFonts w:eastAsiaTheme="minorHAnsi"/>
          <w:lang w:val="uk-UA" w:eastAsia="en-US"/>
        </w:rPr>
        <w:t>Централізований банк з проблем</w:t>
      </w:r>
      <w:r w:rsidRPr="00C46DA0">
        <w:rPr>
          <w:rFonts w:eastAsiaTheme="minorHAnsi"/>
          <w:lang w:val="uk-UA" w:eastAsia="en-US"/>
        </w:rPr>
        <w:t xml:space="preserve"> з інвалідності</w:t>
      </w:r>
      <w:r w:rsidR="006B6FEB">
        <w:rPr>
          <w:rFonts w:eastAsiaTheme="minorHAnsi"/>
          <w:lang w:val="uk-UA" w:eastAsia="en-US"/>
        </w:rPr>
        <w:t>,</w:t>
      </w:r>
      <w:r w:rsidRPr="00C46DA0">
        <w:rPr>
          <w:rFonts w:eastAsiaTheme="minorHAnsi"/>
          <w:lang w:val="uk-UA" w:eastAsia="en-US"/>
        </w:rPr>
        <w:t xml:space="preserve"> </w:t>
      </w:r>
    </w:p>
    <w:p w:rsidR="00C46DA0" w:rsidRPr="00C46DA0" w:rsidRDefault="00C46DA0" w:rsidP="006B6FEB">
      <w:pPr>
        <w:pStyle w:val="a9"/>
        <w:autoSpaceDE w:val="0"/>
        <w:autoSpaceDN w:val="0"/>
        <w:adjustRightInd w:val="0"/>
        <w:ind w:left="1418" w:hanging="284"/>
        <w:rPr>
          <w:rFonts w:eastAsiaTheme="minorHAnsi"/>
          <w:lang w:val="uk-UA" w:eastAsia="en-US"/>
        </w:rPr>
      </w:pPr>
      <w:r w:rsidRPr="00C46DA0">
        <w:rPr>
          <w:rFonts w:eastAsiaTheme="minorHAnsi"/>
          <w:lang w:val="uk-UA" w:eastAsia="en-US"/>
        </w:rPr>
        <w:t xml:space="preserve">Електронний </w:t>
      </w:r>
      <w:r w:rsidR="006B6FEB">
        <w:rPr>
          <w:rFonts w:eastAsiaTheme="minorHAnsi"/>
          <w:lang w:val="uk-UA" w:eastAsia="en-US"/>
        </w:rPr>
        <w:t>сервіс Пенсійного фонду України,</w:t>
      </w:r>
    </w:p>
    <w:p w:rsidR="00C46DA0" w:rsidRPr="00C46DA0" w:rsidRDefault="00C46DA0" w:rsidP="006B6FEB">
      <w:pPr>
        <w:pStyle w:val="a9"/>
        <w:autoSpaceDE w:val="0"/>
        <w:autoSpaceDN w:val="0"/>
        <w:adjustRightInd w:val="0"/>
        <w:ind w:left="1418" w:hanging="284"/>
        <w:rPr>
          <w:rFonts w:eastAsiaTheme="minorHAnsi"/>
          <w:lang w:val="uk-UA" w:eastAsia="en-US"/>
        </w:rPr>
      </w:pPr>
      <w:r w:rsidRPr="00C46DA0">
        <w:rPr>
          <w:rFonts w:eastAsiaTheme="minorHAnsi"/>
          <w:lang w:val="uk-UA" w:eastAsia="en-US"/>
        </w:rPr>
        <w:t>Реє</w:t>
      </w:r>
      <w:r w:rsidR="006B6FEB">
        <w:rPr>
          <w:rFonts w:eastAsiaTheme="minorHAnsi"/>
          <w:lang w:val="uk-UA" w:eastAsia="en-US"/>
        </w:rPr>
        <w:t>стр багатодітної сім’ї,</w:t>
      </w:r>
    </w:p>
    <w:p w:rsidR="00C46DA0" w:rsidRDefault="00C46DA0" w:rsidP="006B6FEB">
      <w:pPr>
        <w:pStyle w:val="a9"/>
        <w:autoSpaceDE w:val="0"/>
        <w:autoSpaceDN w:val="0"/>
        <w:adjustRightInd w:val="0"/>
        <w:ind w:left="1418" w:hanging="284"/>
        <w:rPr>
          <w:rFonts w:eastAsiaTheme="minorHAnsi"/>
          <w:lang w:val="uk-UA" w:eastAsia="en-US"/>
        </w:rPr>
      </w:pPr>
      <w:r w:rsidRPr="00C46DA0">
        <w:rPr>
          <w:rFonts w:eastAsiaTheme="minorHAnsi"/>
          <w:lang w:val="uk-UA" w:eastAsia="en-US"/>
        </w:rPr>
        <w:t>Актуаліза</w:t>
      </w:r>
      <w:r w:rsidR="006B6FEB">
        <w:rPr>
          <w:rFonts w:eastAsiaTheme="minorHAnsi"/>
          <w:lang w:val="uk-UA" w:eastAsia="en-US"/>
        </w:rPr>
        <w:t>ція даних військовозобов’язаних,</w:t>
      </w:r>
    </w:p>
    <w:p w:rsidR="006B6FEB" w:rsidRDefault="006B6FEB" w:rsidP="006B6FEB">
      <w:pPr>
        <w:pStyle w:val="a9"/>
        <w:autoSpaceDE w:val="0"/>
        <w:autoSpaceDN w:val="0"/>
        <w:adjustRightInd w:val="0"/>
        <w:ind w:left="1418" w:hanging="284"/>
        <w:rPr>
          <w:rFonts w:eastAsiaTheme="minorHAnsi"/>
          <w:lang w:val="uk-UA" w:eastAsia="en-US"/>
        </w:rPr>
      </w:pPr>
      <w:r>
        <w:rPr>
          <w:rFonts w:eastAsiaTheme="minorHAnsi"/>
          <w:lang w:val="uk-UA" w:eastAsia="en-US"/>
        </w:rPr>
        <w:t>Комплексна послуга «єМалятко»</w:t>
      </w:r>
    </w:p>
    <w:p w:rsidR="00C46DA0" w:rsidRDefault="00C46DA0" w:rsidP="00C46DA0">
      <w:pPr>
        <w:pStyle w:val="a9"/>
        <w:autoSpaceDE w:val="0"/>
        <w:autoSpaceDN w:val="0"/>
        <w:adjustRightInd w:val="0"/>
        <w:ind w:hanging="360"/>
        <w:rPr>
          <w:rFonts w:eastAsiaTheme="minorHAnsi"/>
          <w:lang w:val="uk-UA" w:eastAsia="en-US"/>
        </w:rPr>
      </w:pPr>
    </w:p>
    <w:p w:rsidR="00C46DA0" w:rsidRPr="00C46DA0" w:rsidRDefault="00C46DA0" w:rsidP="00C46DA0">
      <w:pPr>
        <w:pStyle w:val="a9"/>
        <w:autoSpaceDE w:val="0"/>
        <w:autoSpaceDN w:val="0"/>
        <w:adjustRightInd w:val="0"/>
        <w:ind w:hanging="360"/>
        <w:rPr>
          <w:rFonts w:eastAsiaTheme="minorHAnsi"/>
          <w:lang w:val="uk-UA" w:eastAsia="en-US"/>
        </w:rPr>
      </w:pPr>
      <w:r>
        <w:rPr>
          <w:rFonts w:eastAsiaTheme="minorHAnsi"/>
          <w:lang w:val="uk-UA" w:eastAsia="en-US"/>
        </w:rPr>
        <w:t xml:space="preserve">Крім того у приміщенні Відділу здійснюється виїзний прийом громадян  </w:t>
      </w:r>
      <w:r w:rsidRPr="00C46DA0">
        <w:rPr>
          <w:rFonts w:eastAsiaTheme="minorHAnsi"/>
          <w:lang w:val="uk-UA" w:eastAsia="en-US"/>
        </w:rPr>
        <w:t>Головним</w:t>
      </w:r>
      <w:r w:rsidR="006B6FEB">
        <w:rPr>
          <w:rFonts w:eastAsiaTheme="minorHAnsi"/>
          <w:lang w:val="uk-UA" w:eastAsia="en-US"/>
        </w:rPr>
        <w:t xml:space="preserve"> </w:t>
      </w:r>
      <w:r w:rsidRPr="00C46DA0">
        <w:rPr>
          <w:rFonts w:eastAsiaTheme="minorHAnsi"/>
          <w:lang w:val="uk-UA" w:eastAsia="en-US"/>
        </w:rPr>
        <w:t>управлінням Пенсійного фонду України</w:t>
      </w:r>
      <w:r>
        <w:rPr>
          <w:rFonts w:eastAsiaTheme="minorHAnsi"/>
          <w:lang w:val="uk-UA" w:eastAsia="en-US"/>
        </w:rPr>
        <w:t>, нотаріусом, Центром зайнятості</w:t>
      </w:r>
      <w:r w:rsidR="006B6FEB">
        <w:rPr>
          <w:rFonts w:eastAsiaTheme="minorHAnsi"/>
          <w:lang w:val="uk-UA" w:eastAsia="en-US"/>
        </w:rPr>
        <w:t>, с/г підприємствами та інше.</w:t>
      </w:r>
    </w:p>
    <w:p w:rsidR="00C46DA0" w:rsidRPr="00C46DA0" w:rsidRDefault="00C46DA0" w:rsidP="00C46DA0">
      <w:pPr>
        <w:autoSpaceDE w:val="0"/>
        <w:autoSpaceDN w:val="0"/>
        <w:adjustRightInd w:val="0"/>
        <w:rPr>
          <w:rFonts w:eastAsiaTheme="minorHAnsi"/>
          <w:lang w:val="uk-UA" w:eastAsia="en-US"/>
        </w:rPr>
      </w:pPr>
    </w:p>
    <w:p w:rsidR="009348EC" w:rsidRDefault="009348EC" w:rsidP="009348EC">
      <w:pPr>
        <w:pStyle w:val="Default"/>
        <w:spacing w:line="276" w:lineRule="auto"/>
        <w:jc w:val="both"/>
        <w:rPr>
          <w:rFonts w:ascii="Times New Roman" w:hAnsi="Times New Roman" w:cs="Times New Roman"/>
        </w:rPr>
      </w:pPr>
      <w:r>
        <w:rPr>
          <w:rFonts w:ascii="Times New Roman" w:hAnsi="Times New Roman" w:cs="Times New Roman"/>
        </w:rPr>
        <w:t>Протягом 2024 року було надано 3105 послуг.</w:t>
      </w:r>
    </w:p>
    <w:p w:rsidR="009348EC" w:rsidRDefault="009348EC" w:rsidP="009348EC">
      <w:pPr>
        <w:pStyle w:val="Default"/>
        <w:spacing w:line="276" w:lineRule="auto"/>
        <w:jc w:val="both"/>
        <w:rPr>
          <w:rFonts w:ascii="Times New Roman" w:hAnsi="Times New Roman" w:cs="Times New Roman"/>
        </w:rPr>
      </w:pPr>
      <w:r>
        <w:rPr>
          <w:rFonts w:ascii="Times New Roman" w:hAnsi="Times New Roman" w:cs="Times New Roman"/>
        </w:rPr>
        <w:t>Кошти, які надійшли до місцевого бюджету – 415 022,1 грн.</w:t>
      </w:r>
    </w:p>
    <w:p w:rsidR="009348EC" w:rsidRPr="000648E6" w:rsidRDefault="009348EC" w:rsidP="009348EC">
      <w:pPr>
        <w:pStyle w:val="Default"/>
        <w:spacing w:line="276" w:lineRule="auto"/>
        <w:jc w:val="both"/>
        <w:rPr>
          <w:rFonts w:ascii="Times New Roman" w:hAnsi="Times New Roman" w:cs="Times New Roman"/>
        </w:rPr>
      </w:pPr>
      <w:r>
        <w:rPr>
          <w:rFonts w:ascii="Times New Roman" w:hAnsi="Times New Roman" w:cs="Times New Roman"/>
        </w:rPr>
        <w:t xml:space="preserve">Кількість послуг, які надаються </w:t>
      </w:r>
      <w:r w:rsidR="00C46DA0">
        <w:rPr>
          <w:rFonts w:ascii="Times New Roman" w:hAnsi="Times New Roman" w:cs="Times New Roman"/>
        </w:rPr>
        <w:t>–</w:t>
      </w:r>
      <w:r>
        <w:rPr>
          <w:rFonts w:ascii="Times New Roman" w:hAnsi="Times New Roman" w:cs="Times New Roman"/>
        </w:rPr>
        <w:t xml:space="preserve"> </w:t>
      </w:r>
      <w:r w:rsidR="00312591">
        <w:rPr>
          <w:rFonts w:ascii="Times New Roman" w:hAnsi="Times New Roman" w:cs="Times New Roman"/>
        </w:rPr>
        <w:t>1</w:t>
      </w:r>
      <w:r w:rsidR="00312591" w:rsidRPr="00312591">
        <w:rPr>
          <w:rFonts w:ascii="Times New Roman" w:hAnsi="Times New Roman" w:cs="Times New Roman"/>
        </w:rPr>
        <w:t>5</w:t>
      </w:r>
      <w:r w:rsidR="00312591" w:rsidRPr="000648E6">
        <w:rPr>
          <w:rFonts w:ascii="Times New Roman" w:hAnsi="Times New Roman" w:cs="Times New Roman"/>
        </w:rPr>
        <w:t>3</w:t>
      </w:r>
    </w:p>
    <w:p w:rsidR="00C46DA0" w:rsidRPr="006B6FEB" w:rsidRDefault="006B6FEB" w:rsidP="006B6FEB">
      <w:pPr>
        <w:ind w:firstLine="567"/>
        <w:jc w:val="both"/>
        <w:rPr>
          <w:color w:val="000000" w:themeColor="text1"/>
          <w:lang w:val="uk-UA"/>
        </w:rPr>
      </w:pPr>
      <w:r w:rsidRPr="006B6FEB">
        <w:rPr>
          <w:color w:val="000000" w:themeColor="text1"/>
          <w:lang w:val="uk-UA"/>
        </w:rPr>
        <w:t>Інформація</w:t>
      </w:r>
      <w:r w:rsidR="00C46DA0" w:rsidRPr="006B6FEB">
        <w:rPr>
          <w:color w:val="000000" w:themeColor="text1"/>
          <w:lang w:val="uk-UA"/>
        </w:rPr>
        <w:t xml:space="preserve"> щодо переліку платних послуг, дові</w:t>
      </w:r>
      <w:r>
        <w:rPr>
          <w:color w:val="000000" w:themeColor="text1"/>
          <w:lang w:val="uk-UA"/>
        </w:rPr>
        <w:t>док та витягів, які надаються у відділі «ЦНАП»</w:t>
      </w:r>
      <w:r w:rsidR="00C46DA0" w:rsidRPr="006B6FEB">
        <w:rPr>
          <w:color w:val="000000" w:themeColor="text1"/>
          <w:lang w:val="uk-UA"/>
        </w:rPr>
        <w:t>:</w:t>
      </w:r>
    </w:p>
    <w:p w:rsidR="00C46DA0" w:rsidRPr="006B6FEB" w:rsidRDefault="00C46DA0" w:rsidP="006B6FEB">
      <w:pPr>
        <w:pStyle w:val="a9"/>
        <w:numPr>
          <w:ilvl w:val="0"/>
          <w:numId w:val="41"/>
        </w:numPr>
        <w:ind w:left="0" w:firstLine="567"/>
        <w:jc w:val="both"/>
        <w:rPr>
          <w:color w:val="000000" w:themeColor="text1"/>
          <w:lang w:val="uk-UA"/>
        </w:rPr>
      </w:pPr>
      <w:r w:rsidRPr="006B6FEB">
        <w:rPr>
          <w:color w:val="000000" w:themeColor="text1"/>
          <w:lang w:val="uk-UA"/>
        </w:rPr>
        <w:t>Витяг з Єдиного державного реєстру для юридичних і фізичних осіб підприємців – 150 грн.;</w:t>
      </w:r>
    </w:p>
    <w:p w:rsidR="00C46DA0" w:rsidRPr="006B6FEB" w:rsidRDefault="00C46DA0" w:rsidP="006B6FEB">
      <w:pPr>
        <w:pStyle w:val="a9"/>
        <w:numPr>
          <w:ilvl w:val="0"/>
          <w:numId w:val="41"/>
        </w:numPr>
        <w:ind w:left="0" w:firstLine="567"/>
        <w:jc w:val="both"/>
        <w:rPr>
          <w:color w:val="000000" w:themeColor="text1"/>
          <w:lang w:val="uk-UA"/>
        </w:rPr>
      </w:pPr>
      <w:r w:rsidRPr="006B6FEB">
        <w:rPr>
          <w:color w:val="000000" w:themeColor="text1"/>
          <w:lang w:val="uk-UA"/>
        </w:rPr>
        <w:t>Реєстрація місця проживання: без порушення термінів – 45,42 грн., з порушенням термінів 75,70 грн.;</w:t>
      </w:r>
    </w:p>
    <w:p w:rsidR="00C46DA0" w:rsidRPr="006B6FEB" w:rsidRDefault="00C46DA0" w:rsidP="006B6FEB">
      <w:pPr>
        <w:pStyle w:val="a9"/>
        <w:numPr>
          <w:ilvl w:val="0"/>
          <w:numId w:val="41"/>
        </w:numPr>
        <w:ind w:left="0" w:firstLine="567"/>
        <w:jc w:val="both"/>
        <w:rPr>
          <w:color w:val="000000" w:themeColor="text1"/>
          <w:lang w:val="uk-UA"/>
        </w:rPr>
      </w:pPr>
      <w:r w:rsidRPr="006B6FEB">
        <w:rPr>
          <w:color w:val="000000" w:themeColor="text1"/>
          <w:lang w:val="uk-UA"/>
        </w:rPr>
        <w:t>Державна реєстрація шлюбу – 0,85 грн.;</w:t>
      </w:r>
    </w:p>
    <w:p w:rsidR="00C46DA0" w:rsidRPr="006B6FEB" w:rsidRDefault="00C46DA0" w:rsidP="006B6FEB">
      <w:pPr>
        <w:pStyle w:val="a9"/>
        <w:numPr>
          <w:ilvl w:val="0"/>
          <w:numId w:val="41"/>
        </w:numPr>
        <w:ind w:left="0" w:firstLine="567"/>
        <w:jc w:val="both"/>
        <w:rPr>
          <w:color w:val="000000" w:themeColor="text1"/>
          <w:lang w:val="uk-UA"/>
        </w:rPr>
      </w:pPr>
      <w:r w:rsidRPr="006B6FEB">
        <w:rPr>
          <w:color w:val="000000" w:themeColor="text1"/>
          <w:lang w:val="uk-UA"/>
        </w:rPr>
        <w:t>Внесення змін до державної реєстрації юридичних осіб – 910 грн.;</w:t>
      </w:r>
    </w:p>
    <w:p w:rsidR="00C46DA0" w:rsidRPr="006B6FEB" w:rsidRDefault="00C46DA0" w:rsidP="006B6FEB">
      <w:pPr>
        <w:pStyle w:val="a9"/>
        <w:numPr>
          <w:ilvl w:val="0"/>
          <w:numId w:val="41"/>
        </w:numPr>
        <w:ind w:left="0" w:firstLine="567"/>
        <w:jc w:val="both"/>
        <w:rPr>
          <w:color w:val="000000" w:themeColor="text1"/>
          <w:lang w:val="uk-UA"/>
        </w:rPr>
      </w:pPr>
      <w:r w:rsidRPr="006B6FEB">
        <w:rPr>
          <w:color w:val="000000" w:themeColor="text1"/>
          <w:lang w:val="uk-UA"/>
        </w:rPr>
        <w:t>Внесення змін до державної реєстрації фізичних осіб – підприємців – 300 грн.;</w:t>
      </w:r>
    </w:p>
    <w:p w:rsidR="00C46DA0" w:rsidRPr="006B6FEB" w:rsidRDefault="00C46DA0" w:rsidP="006B6FEB">
      <w:pPr>
        <w:pStyle w:val="docdata"/>
        <w:numPr>
          <w:ilvl w:val="0"/>
          <w:numId w:val="41"/>
        </w:numPr>
        <w:shd w:val="clear" w:color="auto" w:fill="FFFFFF"/>
        <w:spacing w:before="0" w:beforeAutospacing="0" w:after="140" w:afterAutospacing="0" w:line="273" w:lineRule="auto"/>
        <w:ind w:left="0" w:firstLine="567"/>
        <w:jc w:val="both"/>
      </w:pPr>
      <w:r w:rsidRPr="006B6FEB">
        <w:rPr>
          <w:bCs/>
          <w:color w:val="333333"/>
        </w:rPr>
        <w:t>Державна реєстрація права власності на нерухоме майно:</w:t>
      </w:r>
    </w:p>
    <w:p w:rsidR="00C46DA0" w:rsidRPr="006B6FEB" w:rsidRDefault="00C46DA0" w:rsidP="006B6FEB">
      <w:pPr>
        <w:pStyle w:val="a3"/>
        <w:numPr>
          <w:ilvl w:val="0"/>
          <w:numId w:val="42"/>
        </w:numPr>
        <w:shd w:val="clear" w:color="auto" w:fill="FFFFFF"/>
        <w:tabs>
          <w:tab w:val="left" w:pos="566"/>
        </w:tabs>
        <w:spacing w:before="0" w:beforeAutospacing="0" w:after="140" w:afterAutospacing="0" w:line="273" w:lineRule="auto"/>
        <w:ind w:left="1134" w:firstLine="0"/>
        <w:jc w:val="both"/>
      </w:pPr>
      <w:r w:rsidRPr="006B6FEB">
        <w:rPr>
          <w:bCs/>
          <w:color w:val="333333"/>
        </w:rPr>
        <w:t>5 прожиткових мінімумів для працездатних осіб (15140,00 грн.</w:t>
      </w:r>
      <w:r w:rsidRPr="006B6FEB">
        <w:rPr>
          <w:color w:val="333333"/>
        </w:rPr>
        <w:t>) – за державну реєстрацію права власності у строк 2 години з дня реєстрації відповідної заяви;</w:t>
      </w:r>
    </w:p>
    <w:p w:rsidR="00C46DA0" w:rsidRPr="006B6FEB" w:rsidRDefault="00C46DA0" w:rsidP="006B6FEB">
      <w:pPr>
        <w:pStyle w:val="a3"/>
        <w:numPr>
          <w:ilvl w:val="0"/>
          <w:numId w:val="42"/>
        </w:numPr>
        <w:spacing w:before="0" w:beforeAutospacing="0" w:after="140" w:afterAutospacing="0" w:line="273" w:lineRule="auto"/>
        <w:ind w:left="1134" w:firstLine="0"/>
        <w:jc w:val="both"/>
      </w:pPr>
      <w:r w:rsidRPr="006B6FEB">
        <w:rPr>
          <w:bCs/>
          <w:color w:val="333333"/>
        </w:rPr>
        <w:t>2 прожиткових мінімуму для працездатних осіб (6060,00 грн.)</w:t>
      </w:r>
      <w:r w:rsidRPr="006B6FEB">
        <w:rPr>
          <w:color w:val="333333"/>
        </w:rPr>
        <w:t> – за державну реєстрацію права власності у строк 1 робочий день з дня реєстрації відповідної заяви;</w:t>
      </w:r>
    </w:p>
    <w:p w:rsidR="00C46DA0" w:rsidRPr="006B6FEB" w:rsidRDefault="00C46DA0" w:rsidP="006B6FEB">
      <w:pPr>
        <w:pStyle w:val="a3"/>
        <w:numPr>
          <w:ilvl w:val="0"/>
          <w:numId w:val="42"/>
        </w:numPr>
        <w:spacing w:before="0" w:beforeAutospacing="0" w:after="140" w:afterAutospacing="0" w:line="273" w:lineRule="auto"/>
        <w:ind w:left="1134" w:firstLine="0"/>
        <w:jc w:val="both"/>
      </w:pPr>
      <w:r w:rsidRPr="006B6FEB">
        <w:rPr>
          <w:bCs/>
          <w:color w:val="333333"/>
        </w:rPr>
        <w:t>1 прожитковий мінімум для працездатних осіб (3030,00 грн.)</w:t>
      </w:r>
      <w:r w:rsidRPr="006B6FEB">
        <w:rPr>
          <w:color w:val="333333"/>
        </w:rPr>
        <w:t> – за державну реєстрацію права власності у строк 2 робочі дні з дня реєстрації відповідної заяви;</w:t>
      </w:r>
    </w:p>
    <w:p w:rsidR="00C46DA0" w:rsidRPr="006B6FEB" w:rsidRDefault="00C46DA0" w:rsidP="006B6FEB">
      <w:pPr>
        <w:pStyle w:val="a3"/>
        <w:numPr>
          <w:ilvl w:val="0"/>
          <w:numId w:val="42"/>
        </w:numPr>
        <w:spacing w:before="0" w:beforeAutospacing="0" w:after="140" w:afterAutospacing="0" w:line="273" w:lineRule="auto"/>
        <w:ind w:left="1134" w:firstLine="0"/>
        <w:jc w:val="both"/>
      </w:pPr>
      <w:r w:rsidRPr="006B6FEB">
        <w:rPr>
          <w:bCs/>
          <w:color w:val="333333"/>
        </w:rPr>
        <w:t>0,1 прожиткового мінімуму для працездатних осіб (300,00 грн.)</w:t>
      </w:r>
      <w:r w:rsidRPr="006B6FEB">
        <w:rPr>
          <w:color w:val="333333"/>
        </w:rPr>
        <w:t> – за державну реєстрацію права власності у строк 5 робочих днів з дня реєстрації відповідної заяви;</w:t>
      </w:r>
    </w:p>
    <w:p w:rsidR="00C46DA0" w:rsidRPr="006B6FEB" w:rsidRDefault="00C46DA0" w:rsidP="006B6FEB">
      <w:pPr>
        <w:pStyle w:val="a3"/>
        <w:numPr>
          <w:ilvl w:val="0"/>
          <w:numId w:val="41"/>
        </w:numPr>
        <w:shd w:val="clear" w:color="auto" w:fill="FFFFFF"/>
        <w:spacing w:before="0" w:beforeAutospacing="0" w:after="0" w:afterAutospacing="0"/>
        <w:ind w:left="0" w:firstLine="567"/>
        <w:jc w:val="both"/>
      </w:pPr>
      <w:r w:rsidRPr="006B6FEB">
        <w:rPr>
          <w:bCs/>
          <w:color w:val="000000"/>
        </w:rPr>
        <w:t>Державна реєстрація іншого майнового права:</w:t>
      </w:r>
    </w:p>
    <w:p w:rsidR="00C46DA0" w:rsidRPr="006B6FEB" w:rsidRDefault="00C46DA0" w:rsidP="006B6FEB">
      <w:pPr>
        <w:pStyle w:val="a3"/>
        <w:numPr>
          <w:ilvl w:val="0"/>
          <w:numId w:val="43"/>
        </w:numPr>
        <w:spacing w:before="0" w:beforeAutospacing="0" w:after="140" w:afterAutospacing="0" w:line="273" w:lineRule="auto"/>
        <w:ind w:left="1134" w:firstLine="0"/>
        <w:jc w:val="both"/>
      </w:pPr>
      <w:r w:rsidRPr="006B6FEB">
        <w:rPr>
          <w:bCs/>
          <w:color w:val="333333"/>
        </w:rPr>
        <w:t>2,5 прожиткових мінімумів для працездатних осіб (7570,00 грн.)</w:t>
      </w:r>
      <w:r w:rsidRPr="006B6FEB">
        <w:rPr>
          <w:color w:val="333333"/>
        </w:rPr>
        <w:t> – за державну реєстрацію іншого речового права (крім іпотеки) у строк 2 години з дня реєстрації відповідної заяви.</w:t>
      </w:r>
    </w:p>
    <w:p w:rsidR="00C46DA0" w:rsidRPr="006B6FEB" w:rsidRDefault="00C46DA0" w:rsidP="006B6FEB">
      <w:pPr>
        <w:pStyle w:val="a3"/>
        <w:numPr>
          <w:ilvl w:val="0"/>
          <w:numId w:val="43"/>
        </w:numPr>
        <w:spacing w:before="0" w:beforeAutospacing="0" w:after="140" w:afterAutospacing="0" w:line="273" w:lineRule="auto"/>
        <w:ind w:left="1134" w:firstLine="0"/>
        <w:jc w:val="both"/>
      </w:pPr>
      <w:r w:rsidRPr="006B6FEB">
        <w:rPr>
          <w:bCs/>
          <w:color w:val="333333"/>
        </w:rPr>
        <w:t>1 прожитковий мінімум для працездатних осіб (3030,00 грн.)</w:t>
      </w:r>
      <w:r w:rsidRPr="006B6FEB">
        <w:rPr>
          <w:color w:val="333333"/>
        </w:rPr>
        <w:t> – за державну реєстрацію іншого речового права (крім іпотеки) у строк 1 робочий день з дня реєстрації відповідної заяви.</w:t>
      </w:r>
    </w:p>
    <w:p w:rsidR="00C46DA0" w:rsidRPr="006B6FEB" w:rsidRDefault="00C46DA0" w:rsidP="006B6FEB">
      <w:pPr>
        <w:pStyle w:val="a3"/>
        <w:numPr>
          <w:ilvl w:val="0"/>
          <w:numId w:val="43"/>
        </w:numPr>
        <w:spacing w:before="0" w:beforeAutospacing="0" w:after="140" w:afterAutospacing="0" w:line="273" w:lineRule="auto"/>
        <w:ind w:left="1134" w:firstLine="0"/>
        <w:jc w:val="both"/>
      </w:pPr>
      <w:r w:rsidRPr="006B6FEB">
        <w:rPr>
          <w:bCs/>
          <w:color w:val="333333"/>
        </w:rPr>
        <w:t>0,5 прожиткового мінімуму для працездатних осіб (1510,00 грн.)</w:t>
      </w:r>
      <w:r w:rsidRPr="006B6FEB">
        <w:rPr>
          <w:color w:val="333333"/>
        </w:rPr>
        <w:t> – за державну реєстрацію іншого речового права (крім іпотеки) у строк 2 робочих дні з дня реєстрації відповідної заяви.</w:t>
      </w:r>
    </w:p>
    <w:p w:rsidR="00C46DA0" w:rsidRPr="006B6FEB" w:rsidRDefault="00C46DA0" w:rsidP="006B6FEB">
      <w:pPr>
        <w:pStyle w:val="a3"/>
        <w:numPr>
          <w:ilvl w:val="0"/>
          <w:numId w:val="43"/>
        </w:numPr>
        <w:spacing w:before="0" w:beforeAutospacing="0" w:after="140" w:afterAutospacing="0" w:line="273" w:lineRule="auto"/>
        <w:ind w:left="1134" w:firstLine="0"/>
        <w:jc w:val="both"/>
      </w:pPr>
      <w:r w:rsidRPr="006B6FEB">
        <w:rPr>
          <w:bCs/>
          <w:color w:val="333333"/>
        </w:rPr>
        <w:lastRenderedPageBreak/>
        <w:t>0,05 прожиткового мінімуму для працездатних осіб (150,00 грн.)</w:t>
      </w:r>
      <w:r w:rsidRPr="006B6FEB">
        <w:rPr>
          <w:color w:val="333333"/>
        </w:rPr>
        <w:t> – за державну реєстрацію іншого речового права (крім іпотеки) у строк 5 робочих днів з дня реєстрації відповідної заяви;</w:t>
      </w:r>
    </w:p>
    <w:p w:rsidR="00C46DA0" w:rsidRPr="006B6FEB" w:rsidRDefault="00C46DA0" w:rsidP="006B6FEB">
      <w:pPr>
        <w:pStyle w:val="a3"/>
        <w:shd w:val="clear" w:color="auto" w:fill="FFFFFF"/>
        <w:spacing w:before="0" w:beforeAutospacing="0" w:after="0" w:afterAutospacing="0"/>
        <w:ind w:firstLine="567"/>
        <w:jc w:val="both"/>
      </w:pPr>
      <w:r w:rsidRPr="006B6FEB">
        <w:rPr>
          <w:bCs/>
          <w:color w:val="000000"/>
        </w:rPr>
        <w:tab/>
      </w:r>
    </w:p>
    <w:p w:rsidR="00C46DA0" w:rsidRPr="006B6FEB" w:rsidRDefault="00C46DA0" w:rsidP="006B6FEB">
      <w:pPr>
        <w:pStyle w:val="a3"/>
        <w:numPr>
          <w:ilvl w:val="0"/>
          <w:numId w:val="41"/>
        </w:numPr>
        <w:shd w:val="clear" w:color="auto" w:fill="FFFFFF"/>
        <w:spacing w:before="0" w:beforeAutospacing="0" w:after="0" w:afterAutospacing="0"/>
        <w:ind w:left="0" w:firstLine="567"/>
        <w:jc w:val="both"/>
      </w:pPr>
      <w:r w:rsidRPr="006B6FEB">
        <w:rPr>
          <w:bCs/>
          <w:color w:val="000000"/>
        </w:rPr>
        <w:t>Державна реєстрація обтяження речового права на нерухоме майно</w:t>
      </w:r>
      <w:r w:rsidRPr="006B6FEB">
        <w:rPr>
          <w:bCs/>
          <w:color w:val="000000"/>
          <w:u w:val="single"/>
        </w:rPr>
        <w:t>:</w:t>
      </w:r>
    </w:p>
    <w:p w:rsidR="00C46DA0" w:rsidRPr="006B6FEB" w:rsidRDefault="00C46DA0" w:rsidP="006B6FEB">
      <w:pPr>
        <w:pStyle w:val="a3"/>
        <w:shd w:val="clear" w:color="auto" w:fill="FFFFFF"/>
        <w:spacing w:before="0" w:beforeAutospacing="0" w:after="140" w:afterAutospacing="0" w:line="273" w:lineRule="auto"/>
        <w:ind w:left="1134"/>
        <w:jc w:val="both"/>
      </w:pPr>
      <w:r w:rsidRPr="006B6FEB">
        <w:rPr>
          <w:bCs/>
          <w:color w:val="333333"/>
        </w:rPr>
        <w:t>0,05 прожиткового мінімуму для працездатних осіб (150,00 грн.)</w:t>
      </w:r>
      <w:r w:rsidRPr="006B6FEB">
        <w:rPr>
          <w:color w:val="333333"/>
        </w:rPr>
        <w:t> – за державну реєстрацію обтяжень речових прав, іпотеки у строк 2 робочих днів з дня реєстрації відповідної заяви;</w:t>
      </w:r>
    </w:p>
    <w:p w:rsidR="00C46DA0" w:rsidRPr="006B6FEB" w:rsidRDefault="00C46DA0" w:rsidP="006B6FEB">
      <w:pPr>
        <w:pStyle w:val="a3"/>
        <w:numPr>
          <w:ilvl w:val="0"/>
          <w:numId w:val="41"/>
        </w:numPr>
        <w:shd w:val="clear" w:color="auto" w:fill="FFFFFF"/>
        <w:spacing w:before="0" w:beforeAutospacing="0" w:after="0" w:afterAutospacing="0"/>
        <w:ind w:left="0" w:firstLine="567"/>
        <w:jc w:val="both"/>
      </w:pPr>
      <w:r w:rsidRPr="006B6FEB">
        <w:rPr>
          <w:bCs/>
          <w:color w:val="000000"/>
        </w:rPr>
        <w:t>Надання інформації з Держаного реєстру речових прав на нерухоме майно:</w:t>
      </w:r>
    </w:p>
    <w:p w:rsidR="00C46DA0" w:rsidRPr="006B6FEB" w:rsidRDefault="00C46DA0" w:rsidP="006B6FEB">
      <w:pPr>
        <w:pStyle w:val="a3"/>
        <w:shd w:val="clear" w:color="auto" w:fill="FFFFFF"/>
        <w:spacing w:before="0" w:beforeAutospacing="0" w:after="0" w:afterAutospacing="0"/>
        <w:ind w:left="1134"/>
        <w:jc w:val="both"/>
      </w:pPr>
      <w:r w:rsidRPr="006B6FEB">
        <w:rPr>
          <w:bCs/>
          <w:color w:val="333333"/>
        </w:rPr>
        <w:t>0,025 прожиткового мінімуму для працездатних осіб (80,00 грн.);</w:t>
      </w:r>
    </w:p>
    <w:p w:rsidR="00C46DA0" w:rsidRPr="00616891" w:rsidRDefault="005E0197" w:rsidP="006B6FEB">
      <w:pPr>
        <w:pStyle w:val="a3"/>
        <w:numPr>
          <w:ilvl w:val="0"/>
          <w:numId w:val="41"/>
        </w:numPr>
        <w:spacing w:before="283" w:beforeAutospacing="0" w:after="0" w:afterAutospacing="0" w:line="273" w:lineRule="auto"/>
        <w:ind w:left="0" w:firstLine="567"/>
        <w:jc w:val="both"/>
      </w:pPr>
      <w:hyperlink r:id="rId8" w:history="1">
        <w:r w:rsidR="00C46DA0" w:rsidRPr="00616891">
          <w:rPr>
            <w:rStyle w:val="a8"/>
            <w:bCs/>
            <w:color w:val="000000"/>
            <w:u w:val="none"/>
            <w:shd w:val="clear" w:color="auto" w:fill="FFFFFF"/>
          </w:rPr>
          <w:t>Внесення змін до записів до Державного реєстру речових прав на нерухоме майно у зв’язку з допущенням технічної помилки не з вини державного реєстратора прав на нерухоме майно</w:t>
        </w:r>
      </w:hyperlink>
      <w:r w:rsidR="00C46DA0" w:rsidRPr="00616891">
        <w:t xml:space="preserve">: </w:t>
      </w:r>
      <w:r w:rsidR="00C46DA0" w:rsidRPr="00616891">
        <w:rPr>
          <w:bCs/>
          <w:color w:val="333333"/>
          <w:shd w:val="clear" w:color="auto" w:fill="FFFFFF"/>
        </w:rPr>
        <w:t>0,04 прожиткового мінімуму для працездатних осіб (120,00 грн.)</w:t>
      </w:r>
      <w:r w:rsidR="00C46DA0" w:rsidRPr="00616891">
        <w:rPr>
          <w:color w:val="333333"/>
          <w:shd w:val="clear" w:color="auto" w:fill="FFFFFF"/>
        </w:rPr>
        <w:t> – за внесення змін у строк 1 робочий день дня реєстрації відповідної заяви.</w:t>
      </w:r>
    </w:p>
    <w:p w:rsidR="00C46DA0" w:rsidRPr="00C46DA0" w:rsidRDefault="00C46DA0" w:rsidP="009348EC">
      <w:pPr>
        <w:pStyle w:val="Default"/>
        <w:spacing w:line="276" w:lineRule="auto"/>
        <w:jc w:val="both"/>
        <w:rPr>
          <w:rFonts w:ascii="Times New Roman" w:hAnsi="Times New Roman" w:cs="Times New Roman"/>
          <w:lang w:val="ru-RU"/>
        </w:rPr>
      </w:pPr>
    </w:p>
    <w:p w:rsidR="00AA1277" w:rsidRPr="002A7624" w:rsidRDefault="00AA1277" w:rsidP="002A7624">
      <w:pPr>
        <w:spacing w:line="276" w:lineRule="auto"/>
        <w:jc w:val="center"/>
        <w:rPr>
          <w:b/>
          <w:lang w:val="uk-UA"/>
        </w:rPr>
      </w:pPr>
    </w:p>
    <w:p w:rsidR="00BA72F9" w:rsidRPr="002A7624" w:rsidRDefault="00BA72F9" w:rsidP="002A7624">
      <w:pPr>
        <w:spacing w:line="276" w:lineRule="auto"/>
        <w:jc w:val="center"/>
        <w:rPr>
          <w:b/>
          <w:lang w:val="uk-UA"/>
        </w:rPr>
      </w:pPr>
      <w:r w:rsidRPr="00583352">
        <w:rPr>
          <w:b/>
          <w:lang w:val="uk-UA"/>
        </w:rPr>
        <w:t>Благоустрій населених пунктів</w:t>
      </w:r>
    </w:p>
    <w:p w:rsidR="0066174D" w:rsidRPr="00133EBA" w:rsidRDefault="00103629" w:rsidP="00133EBA">
      <w:pPr>
        <w:pStyle w:val="a3"/>
        <w:spacing w:before="0" w:beforeAutospacing="0" w:after="160" w:afterAutospacing="0" w:line="276" w:lineRule="auto"/>
        <w:ind w:left="360"/>
        <w:jc w:val="both"/>
        <w:rPr>
          <w:color w:val="000000"/>
          <w:lang w:val="uk-UA"/>
        </w:rPr>
      </w:pPr>
      <w:r w:rsidRPr="002A7624">
        <w:rPr>
          <w:color w:val="000000"/>
          <w:lang w:val="uk-UA"/>
        </w:rPr>
        <w:t xml:space="preserve">   </w:t>
      </w:r>
      <w:r w:rsidR="005A6E89" w:rsidRPr="002A7624">
        <w:rPr>
          <w:color w:val="000000"/>
          <w:lang w:val="uk-UA"/>
        </w:rPr>
        <w:t xml:space="preserve"> </w:t>
      </w:r>
      <w:r w:rsidRPr="002A7624">
        <w:rPr>
          <w:color w:val="000000"/>
          <w:lang w:val="uk-UA"/>
        </w:rPr>
        <w:t xml:space="preserve"> </w:t>
      </w:r>
      <w:r w:rsidR="00BB5D29">
        <w:rPr>
          <w:color w:val="000000"/>
          <w:lang w:val="uk-UA"/>
        </w:rPr>
        <w:t>У 2024</w:t>
      </w:r>
      <w:r w:rsidR="00D47E1A" w:rsidRPr="002A7624">
        <w:rPr>
          <w:color w:val="000000"/>
          <w:lang w:val="uk-UA"/>
        </w:rPr>
        <w:t xml:space="preserve"> році </w:t>
      </w:r>
      <w:r w:rsidR="0066174D" w:rsidRPr="002A7624">
        <w:rPr>
          <w:color w:val="000000"/>
          <w:lang w:val="uk-UA"/>
        </w:rPr>
        <w:t xml:space="preserve">КП «Варковичі </w:t>
      </w:r>
      <w:r w:rsidR="00AA1277" w:rsidRPr="002A7624">
        <w:rPr>
          <w:color w:val="000000"/>
          <w:lang w:val="uk-UA"/>
        </w:rPr>
        <w:t>комун</w:t>
      </w:r>
      <w:r w:rsidR="0066174D" w:rsidRPr="002A7624">
        <w:rPr>
          <w:color w:val="000000"/>
          <w:lang w:val="uk-UA"/>
        </w:rPr>
        <w:t>служба»</w:t>
      </w:r>
      <w:r w:rsidR="00D47E1A" w:rsidRPr="00583352">
        <w:rPr>
          <w:color w:val="000000"/>
          <w:lang w:val="uk-UA"/>
        </w:rPr>
        <w:t xml:space="preserve"> </w:t>
      </w:r>
      <w:r w:rsidR="00D47E1A" w:rsidRPr="002A7624">
        <w:rPr>
          <w:color w:val="000000"/>
          <w:lang w:val="uk-UA"/>
        </w:rPr>
        <w:t>з</w:t>
      </w:r>
      <w:r w:rsidR="0066174D" w:rsidRPr="00583352">
        <w:rPr>
          <w:color w:val="000000"/>
          <w:lang w:val="uk-UA"/>
        </w:rPr>
        <w:t>аключ</w:t>
      </w:r>
      <w:r w:rsidR="0066174D" w:rsidRPr="002A7624">
        <w:rPr>
          <w:color w:val="000000"/>
          <w:lang w:val="uk-UA"/>
        </w:rPr>
        <w:t>ила</w:t>
      </w:r>
      <w:r w:rsidR="00D47E1A" w:rsidRPr="00583352">
        <w:rPr>
          <w:color w:val="000000"/>
          <w:lang w:val="uk-UA"/>
        </w:rPr>
        <w:t xml:space="preserve"> договір з КП «Великошпанівське»</w:t>
      </w:r>
      <w:r w:rsidR="00D47E1A" w:rsidRPr="002A7624">
        <w:rPr>
          <w:color w:val="000000"/>
          <w:lang w:val="uk-UA"/>
        </w:rPr>
        <w:t xml:space="preserve"> </w:t>
      </w:r>
      <w:r w:rsidR="00CC3102" w:rsidRPr="00583352">
        <w:rPr>
          <w:color w:val="000000"/>
          <w:lang w:val="uk-UA"/>
        </w:rPr>
        <w:t>про надання послуг з поводженням побутовими відходами</w:t>
      </w:r>
      <w:r w:rsidR="00D47E1A" w:rsidRPr="002A7624">
        <w:rPr>
          <w:color w:val="000000"/>
          <w:lang w:val="uk-UA"/>
        </w:rPr>
        <w:t>. Налагоджено вивіз сміття від домогосподарств у громаді.</w:t>
      </w:r>
      <w:r w:rsidR="00A5037B">
        <w:rPr>
          <w:color w:val="000000"/>
          <w:lang w:val="uk-UA"/>
        </w:rPr>
        <w:t xml:space="preserve"> Відтак КП «Варковичі комун</w:t>
      </w:r>
      <w:r w:rsidR="0066174D" w:rsidRPr="002A7624">
        <w:rPr>
          <w:color w:val="000000"/>
          <w:lang w:val="uk-UA"/>
        </w:rPr>
        <w:t>служба» розширила свою сферу послуг ще на одну.</w:t>
      </w:r>
      <w:r w:rsidRPr="002A7624">
        <w:rPr>
          <w:color w:val="000000"/>
          <w:lang w:val="uk-UA"/>
        </w:rPr>
        <w:t xml:space="preserve"> </w:t>
      </w:r>
    </w:p>
    <w:p w:rsidR="0066174D" w:rsidRPr="002A7624" w:rsidRDefault="0066174D" w:rsidP="002A7624">
      <w:pPr>
        <w:pStyle w:val="a3"/>
        <w:spacing w:before="0" w:beforeAutospacing="0" w:after="160" w:afterAutospacing="0" w:line="276" w:lineRule="auto"/>
        <w:ind w:left="360" w:firstLine="349"/>
        <w:jc w:val="both"/>
        <w:rPr>
          <w:color w:val="FF0000"/>
          <w:lang w:val="uk-UA"/>
        </w:rPr>
      </w:pPr>
      <w:r w:rsidRPr="00BB5D29">
        <w:rPr>
          <w:lang w:val="uk-UA"/>
        </w:rPr>
        <w:t>Згідно Програми «Благоустрою населених пунктів Вар</w:t>
      </w:r>
      <w:r w:rsidR="00BB5D29" w:rsidRPr="00BB5D29">
        <w:rPr>
          <w:lang w:val="uk-UA"/>
        </w:rPr>
        <w:t xml:space="preserve">ковицької сільської ради на 2024 </w:t>
      </w:r>
      <w:r w:rsidRPr="00BB5D29">
        <w:rPr>
          <w:lang w:val="uk-UA"/>
        </w:rPr>
        <w:t>р.» з місцевого бюджету було виділено</w:t>
      </w:r>
      <w:r w:rsidRPr="002A7624">
        <w:rPr>
          <w:color w:val="FF0000"/>
          <w:lang w:val="uk-UA"/>
        </w:rPr>
        <w:t>:</w:t>
      </w:r>
    </w:p>
    <w:p w:rsidR="000A124B" w:rsidRPr="008B43CC" w:rsidRDefault="007A05C8" w:rsidP="002A7624">
      <w:pPr>
        <w:spacing w:line="276" w:lineRule="auto"/>
        <w:ind w:left="360" w:firstLine="349"/>
        <w:jc w:val="both"/>
        <w:rPr>
          <w:color w:val="000000" w:themeColor="text1"/>
          <w:lang w:val="uk-UA"/>
        </w:rPr>
      </w:pPr>
      <w:r w:rsidRPr="008B43CC">
        <w:rPr>
          <w:b/>
          <w:color w:val="000000" w:themeColor="text1"/>
          <w:lang w:val="uk-UA"/>
        </w:rPr>
        <w:t>Загальний</w:t>
      </w:r>
      <w:r w:rsidR="000A124B" w:rsidRPr="008B43CC">
        <w:rPr>
          <w:b/>
          <w:color w:val="000000" w:themeColor="text1"/>
          <w:lang w:val="uk-UA"/>
        </w:rPr>
        <w:t xml:space="preserve">  фонд</w:t>
      </w:r>
      <w:r w:rsidRPr="008B43CC">
        <w:rPr>
          <w:b/>
          <w:color w:val="000000" w:themeColor="text1"/>
          <w:lang w:val="uk-UA"/>
        </w:rPr>
        <w:t xml:space="preserve"> </w:t>
      </w:r>
      <w:r w:rsidR="00BB5D29" w:rsidRPr="008B43CC">
        <w:rPr>
          <w:b/>
          <w:color w:val="000000" w:themeColor="text1"/>
          <w:lang w:val="uk-UA"/>
        </w:rPr>
        <w:t>– 64</w:t>
      </w:r>
      <w:r w:rsidR="0075533A" w:rsidRPr="008B43CC">
        <w:rPr>
          <w:b/>
          <w:color w:val="000000" w:themeColor="text1"/>
          <w:lang w:val="uk-UA"/>
        </w:rPr>
        <w:t>4</w:t>
      </w:r>
      <w:r w:rsidR="001704AC" w:rsidRPr="008B43CC">
        <w:rPr>
          <w:b/>
          <w:color w:val="000000" w:themeColor="text1"/>
          <w:lang w:val="uk-UA"/>
        </w:rPr>
        <w:t xml:space="preserve"> 738,69 </w:t>
      </w:r>
      <w:r w:rsidR="000A124B" w:rsidRPr="008B43CC">
        <w:rPr>
          <w:b/>
          <w:color w:val="000000" w:themeColor="text1"/>
          <w:lang w:val="uk-UA"/>
        </w:rPr>
        <w:t>грн</w:t>
      </w:r>
      <w:r w:rsidR="000A124B" w:rsidRPr="008B43CC">
        <w:rPr>
          <w:color w:val="000000" w:themeColor="text1"/>
          <w:lang w:val="uk-UA"/>
        </w:rPr>
        <w:t>.</w:t>
      </w:r>
    </w:p>
    <w:p w:rsidR="000238A1" w:rsidRPr="008B43CC" w:rsidRDefault="00BA72F9" w:rsidP="002A7624">
      <w:pPr>
        <w:pStyle w:val="a9"/>
        <w:spacing w:line="276" w:lineRule="auto"/>
        <w:ind w:left="360" w:firstLine="349"/>
        <w:jc w:val="both"/>
        <w:rPr>
          <w:color w:val="000000" w:themeColor="text1"/>
          <w:lang w:val="uk-UA"/>
        </w:rPr>
      </w:pPr>
      <w:r w:rsidRPr="008B43CC">
        <w:rPr>
          <w:color w:val="000000" w:themeColor="text1"/>
          <w:lang w:val="uk-UA"/>
        </w:rPr>
        <w:t>З них:</w:t>
      </w:r>
      <w:r w:rsidR="0066174D" w:rsidRPr="008B43CC">
        <w:rPr>
          <w:color w:val="000000" w:themeColor="text1"/>
          <w:lang w:val="uk-UA"/>
        </w:rPr>
        <w:t xml:space="preserve"> </w:t>
      </w:r>
    </w:p>
    <w:p w:rsidR="0066174D" w:rsidRPr="008B43CC" w:rsidRDefault="000238A1" w:rsidP="00491011">
      <w:pPr>
        <w:jc w:val="both"/>
        <w:rPr>
          <w:color w:val="000000" w:themeColor="text1"/>
        </w:rPr>
      </w:pPr>
      <w:r w:rsidRPr="008B43CC">
        <w:rPr>
          <w:color w:val="000000" w:themeColor="text1"/>
          <w:lang w:val="uk-UA"/>
        </w:rPr>
        <w:t xml:space="preserve">      - </w:t>
      </w:r>
      <w:r w:rsidR="0066174D" w:rsidRPr="008B43CC">
        <w:rPr>
          <w:color w:val="000000" w:themeColor="text1"/>
          <w:lang w:val="uk-UA"/>
        </w:rPr>
        <w:t>оплата електроенергі</w:t>
      </w:r>
      <w:r w:rsidR="00A77E3B" w:rsidRPr="008B43CC">
        <w:rPr>
          <w:color w:val="000000" w:themeColor="text1"/>
          <w:lang w:val="uk-UA"/>
        </w:rPr>
        <w:t>ї по</w:t>
      </w:r>
      <w:r w:rsidR="001704AC" w:rsidRPr="008B43CC">
        <w:rPr>
          <w:color w:val="000000" w:themeColor="text1"/>
          <w:lang w:val="uk-UA"/>
        </w:rPr>
        <w:t xml:space="preserve"> вуличному освітленні – 213 839</w:t>
      </w:r>
      <w:r w:rsidR="0066174D" w:rsidRPr="008B43CC">
        <w:rPr>
          <w:color w:val="000000" w:themeColor="text1"/>
          <w:lang w:val="uk-UA"/>
        </w:rPr>
        <w:t xml:space="preserve"> грн</w:t>
      </w:r>
      <w:r w:rsidR="008B43CC">
        <w:rPr>
          <w:color w:val="000000" w:themeColor="text1"/>
          <w:lang w:val="uk-UA"/>
        </w:rPr>
        <w:t>.</w:t>
      </w:r>
      <w:r w:rsidR="00491011" w:rsidRPr="008B43CC">
        <w:rPr>
          <w:color w:val="000000" w:themeColor="text1"/>
          <w:lang w:val="uk-UA"/>
        </w:rPr>
        <w:t xml:space="preserve"> (</w:t>
      </w:r>
      <w:r w:rsidR="00491011" w:rsidRPr="008B43CC">
        <w:rPr>
          <w:color w:val="000000" w:themeColor="text1"/>
        </w:rPr>
        <w:t>164,0 тис. грн</w:t>
      </w:r>
      <w:r w:rsidR="008B43CC">
        <w:rPr>
          <w:color w:val="000000" w:themeColor="text1"/>
          <w:lang w:val="uk-UA"/>
        </w:rPr>
        <w:t>.</w:t>
      </w:r>
      <w:r w:rsidR="00491011" w:rsidRPr="008B43CC">
        <w:rPr>
          <w:color w:val="000000" w:themeColor="text1"/>
        </w:rPr>
        <w:t xml:space="preserve"> - оплачено електроенергію по вуличному освітленні</w:t>
      </w:r>
      <w:r w:rsidR="00491011" w:rsidRPr="008B43CC">
        <w:rPr>
          <w:color w:val="000000" w:themeColor="text1"/>
          <w:lang w:val="uk-UA"/>
        </w:rPr>
        <w:t xml:space="preserve">, </w:t>
      </w:r>
      <w:r w:rsidR="00491011" w:rsidRPr="008B43CC">
        <w:rPr>
          <w:color w:val="000000" w:themeColor="text1"/>
        </w:rPr>
        <w:t>49,8 тис. грн за вивіз ТПВ</w:t>
      </w:r>
      <w:r w:rsidR="00491011" w:rsidRPr="008B43CC">
        <w:rPr>
          <w:color w:val="000000" w:themeColor="text1"/>
          <w:lang w:val="uk-UA"/>
        </w:rPr>
        <w:t>)</w:t>
      </w:r>
    </w:p>
    <w:p w:rsidR="006953C8" w:rsidRPr="008B43CC" w:rsidRDefault="001704AC" w:rsidP="006953C8">
      <w:pPr>
        <w:spacing w:line="276" w:lineRule="auto"/>
        <w:ind w:left="360" w:firstLine="349"/>
        <w:jc w:val="both"/>
        <w:rPr>
          <w:color w:val="000000" w:themeColor="text1"/>
          <w:lang w:val="uk-UA"/>
        </w:rPr>
      </w:pPr>
      <w:r w:rsidRPr="008B43CC">
        <w:rPr>
          <w:color w:val="000000" w:themeColor="text1"/>
          <w:lang w:val="uk-UA"/>
        </w:rPr>
        <w:t>- предмети матеріали – 11 309,99 грн.</w:t>
      </w:r>
      <w:r w:rsidR="00491011" w:rsidRPr="008B43CC">
        <w:rPr>
          <w:color w:val="000000" w:themeColor="text1"/>
          <w:lang w:val="uk-UA"/>
        </w:rPr>
        <w:t xml:space="preserve"> </w:t>
      </w:r>
      <w:r w:rsidR="00491011" w:rsidRPr="008B43CC">
        <w:rPr>
          <w:color w:val="000000" w:themeColor="text1"/>
        </w:rPr>
        <w:t>пр</w:t>
      </w:r>
      <w:r w:rsidR="006953C8" w:rsidRPr="008B43CC">
        <w:rPr>
          <w:color w:val="000000" w:themeColor="text1"/>
        </w:rPr>
        <w:t>идбання запчастин до косарки</w:t>
      </w:r>
      <w:r w:rsidR="006953C8" w:rsidRPr="008B43CC">
        <w:rPr>
          <w:color w:val="000000" w:themeColor="text1"/>
          <w:lang w:val="uk-UA"/>
        </w:rPr>
        <w:t>,</w:t>
      </w:r>
    </w:p>
    <w:p w:rsidR="00A77E3B" w:rsidRPr="008B43CC" w:rsidRDefault="006953C8" w:rsidP="006953C8">
      <w:pPr>
        <w:spacing w:line="276" w:lineRule="auto"/>
        <w:ind w:left="360" w:firstLine="349"/>
        <w:jc w:val="both"/>
        <w:rPr>
          <w:color w:val="000000" w:themeColor="text1"/>
          <w:lang w:val="uk-UA"/>
        </w:rPr>
      </w:pPr>
      <w:r w:rsidRPr="008B43CC">
        <w:rPr>
          <w:color w:val="000000" w:themeColor="text1"/>
          <w:lang w:val="uk-UA"/>
        </w:rPr>
        <w:t xml:space="preserve">- </w:t>
      </w:r>
      <w:r w:rsidR="00A77E3B" w:rsidRPr="008B43CC">
        <w:rPr>
          <w:color w:val="000000" w:themeColor="text1"/>
          <w:lang w:val="uk-UA"/>
        </w:rPr>
        <w:t>оплата по</w:t>
      </w:r>
      <w:r w:rsidR="001704AC" w:rsidRPr="008B43CC">
        <w:rPr>
          <w:color w:val="000000" w:themeColor="text1"/>
          <w:lang w:val="uk-UA"/>
        </w:rPr>
        <w:t>слуг крім комунальних 419 589,7</w:t>
      </w:r>
      <w:r w:rsidR="00A77E3B" w:rsidRPr="008B43CC">
        <w:rPr>
          <w:color w:val="000000" w:themeColor="text1"/>
          <w:lang w:val="uk-UA"/>
        </w:rPr>
        <w:t xml:space="preserve"> грн. </w:t>
      </w:r>
      <w:r w:rsidR="00C5091A" w:rsidRPr="008B43CC">
        <w:rPr>
          <w:color w:val="000000" w:themeColor="text1"/>
          <w:lang w:val="uk-UA"/>
        </w:rPr>
        <w:t>З</w:t>
      </w:r>
      <w:r w:rsidR="00A77E3B" w:rsidRPr="008B43CC">
        <w:rPr>
          <w:color w:val="000000" w:themeColor="text1"/>
        </w:rPr>
        <w:t xml:space="preserve"> них:</w:t>
      </w:r>
    </w:p>
    <w:p w:rsidR="00491011" w:rsidRPr="008B43CC" w:rsidRDefault="00491011" w:rsidP="00C5091A">
      <w:pPr>
        <w:ind w:left="1560"/>
        <w:jc w:val="both"/>
        <w:rPr>
          <w:color w:val="000000" w:themeColor="text1"/>
        </w:rPr>
      </w:pPr>
      <w:r w:rsidRPr="008B43CC">
        <w:rPr>
          <w:color w:val="000000" w:themeColor="text1"/>
          <w:lang w:val="uk-UA"/>
        </w:rPr>
        <w:t xml:space="preserve">- </w:t>
      </w:r>
      <w:r w:rsidRPr="008B43CC">
        <w:rPr>
          <w:color w:val="000000" w:themeColor="text1"/>
        </w:rPr>
        <w:t>благоустрій населених пунктів  на суму 199,4 тис. грн</w:t>
      </w:r>
      <w:r w:rsidR="008B43CC">
        <w:rPr>
          <w:color w:val="000000" w:themeColor="text1"/>
          <w:lang w:val="uk-UA"/>
        </w:rPr>
        <w:t>.</w:t>
      </w:r>
      <w:r w:rsidRPr="008B43CC">
        <w:rPr>
          <w:color w:val="000000" w:themeColor="text1"/>
        </w:rPr>
        <w:t>;</w:t>
      </w:r>
    </w:p>
    <w:p w:rsidR="00491011" w:rsidRPr="008B43CC" w:rsidRDefault="00491011" w:rsidP="00C5091A">
      <w:pPr>
        <w:ind w:left="1560"/>
        <w:jc w:val="both"/>
        <w:rPr>
          <w:color w:val="000000" w:themeColor="text1"/>
        </w:rPr>
      </w:pPr>
      <w:r w:rsidRPr="008B43CC">
        <w:rPr>
          <w:color w:val="000000" w:themeColor="text1"/>
        </w:rPr>
        <w:t>- проведені поточні ремонти, технічне обслуговування та утримання в належному рівні систем вуличного освітлення  на суму 136,3 тис.</w:t>
      </w:r>
      <w:r w:rsidR="008B43CC">
        <w:rPr>
          <w:color w:val="000000" w:themeColor="text1"/>
          <w:lang w:val="uk-UA"/>
        </w:rPr>
        <w:t xml:space="preserve"> </w:t>
      </w:r>
      <w:r w:rsidRPr="008B43CC">
        <w:rPr>
          <w:color w:val="000000" w:themeColor="text1"/>
        </w:rPr>
        <w:t>грн</w:t>
      </w:r>
      <w:r w:rsidR="008B43CC">
        <w:rPr>
          <w:color w:val="000000" w:themeColor="text1"/>
          <w:lang w:val="uk-UA"/>
        </w:rPr>
        <w:t>.</w:t>
      </w:r>
      <w:r w:rsidRPr="008B43CC">
        <w:rPr>
          <w:color w:val="000000" w:themeColor="text1"/>
        </w:rPr>
        <w:t>;</w:t>
      </w:r>
    </w:p>
    <w:p w:rsidR="008B43CC" w:rsidRDefault="00491011" w:rsidP="008B43CC">
      <w:pPr>
        <w:ind w:left="1560"/>
        <w:jc w:val="both"/>
        <w:rPr>
          <w:color w:val="000000" w:themeColor="text1"/>
        </w:rPr>
      </w:pPr>
      <w:r w:rsidRPr="008B43CC">
        <w:rPr>
          <w:color w:val="000000" w:themeColor="text1"/>
        </w:rPr>
        <w:t>- послуги автогрейдера для грейдерування доріг комунальної в</w:t>
      </w:r>
      <w:r w:rsidR="008B43CC">
        <w:rPr>
          <w:color w:val="000000" w:themeColor="text1"/>
        </w:rPr>
        <w:t>ластності на суму 70,7 тис.</w:t>
      </w:r>
      <w:r w:rsidR="008B43CC">
        <w:rPr>
          <w:color w:val="000000" w:themeColor="text1"/>
          <w:lang w:val="uk-UA"/>
        </w:rPr>
        <w:t xml:space="preserve"> </w:t>
      </w:r>
      <w:r w:rsidR="008B43CC">
        <w:rPr>
          <w:color w:val="000000" w:themeColor="text1"/>
        </w:rPr>
        <w:t>грн</w:t>
      </w:r>
      <w:r w:rsidR="008B43CC">
        <w:rPr>
          <w:color w:val="000000" w:themeColor="text1"/>
          <w:lang w:val="uk-UA"/>
        </w:rPr>
        <w:t>.</w:t>
      </w:r>
      <w:r w:rsidR="008B43CC">
        <w:rPr>
          <w:color w:val="000000" w:themeColor="text1"/>
        </w:rPr>
        <w:t>;</w:t>
      </w:r>
    </w:p>
    <w:p w:rsidR="00F211C8" w:rsidRPr="008B43CC" w:rsidRDefault="00491011" w:rsidP="008B43CC">
      <w:pPr>
        <w:ind w:left="1560"/>
        <w:jc w:val="both"/>
        <w:rPr>
          <w:color w:val="000000" w:themeColor="text1"/>
        </w:rPr>
      </w:pPr>
      <w:r w:rsidRPr="008B43CC">
        <w:rPr>
          <w:color w:val="000000" w:themeColor="text1"/>
        </w:rPr>
        <w:t>-дослідження грунту на суму 13,2 тис.</w:t>
      </w:r>
      <w:r w:rsidR="008B43CC">
        <w:rPr>
          <w:color w:val="000000" w:themeColor="text1"/>
          <w:lang w:val="uk-UA"/>
        </w:rPr>
        <w:t xml:space="preserve"> </w:t>
      </w:r>
      <w:r w:rsidRPr="008B43CC">
        <w:rPr>
          <w:color w:val="000000" w:themeColor="text1"/>
        </w:rPr>
        <w:t>грн</w:t>
      </w:r>
      <w:r w:rsidR="00083B3B" w:rsidRPr="00145AFF">
        <w:rPr>
          <w:lang w:val="uk-UA"/>
        </w:rPr>
        <w:t xml:space="preserve">. </w:t>
      </w:r>
    </w:p>
    <w:p w:rsidR="005A6E89" w:rsidRPr="002A7624" w:rsidRDefault="005A6E89" w:rsidP="002A7624">
      <w:pPr>
        <w:spacing w:line="276" w:lineRule="auto"/>
        <w:ind w:left="360" w:firstLine="349"/>
        <w:jc w:val="both"/>
        <w:rPr>
          <w:color w:val="FF0000"/>
          <w:lang w:val="uk-UA"/>
        </w:rPr>
      </w:pPr>
      <w:r w:rsidRPr="002A7624">
        <w:rPr>
          <w:color w:val="FF0000"/>
          <w:lang w:val="uk-UA"/>
        </w:rPr>
        <w:t xml:space="preserve">  </w:t>
      </w:r>
    </w:p>
    <w:p w:rsidR="004D7D22" w:rsidRPr="002A7624" w:rsidRDefault="004D7D22" w:rsidP="002A7624">
      <w:pPr>
        <w:spacing w:line="276" w:lineRule="auto"/>
        <w:jc w:val="both"/>
        <w:rPr>
          <w:lang w:val="uk-UA"/>
        </w:rPr>
      </w:pPr>
    </w:p>
    <w:p w:rsidR="00157A2D" w:rsidRPr="002A7624" w:rsidRDefault="002D5FC4" w:rsidP="001704AC">
      <w:pPr>
        <w:spacing w:line="276" w:lineRule="auto"/>
        <w:jc w:val="both"/>
        <w:rPr>
          <w:b/>
          <w:lang w:val="uk-UA"/>
        </w:rPr>
      </w:pPr>
      <w:r w:rsidRPr="00BB5D29">
        <w:rPr>
          <w:lang w:val="uk-UA"/>
        </w:rPr>
        <w:t xml:space="preserve"> </w:t>
      </w:r>
      <w:r w:rsidR="00A5037B" w:rsidRPr="00BB5D29">
        <w:rPr>
          <w:lang w:val="uk-UA"/>
        </w:rPr>
        <w:t xml:space="preserve">   </w:t>
      </w:r>
    </w:p>
    <w:p w:rsidR="00BA72F9" w:rsidRPr="002A7624" w:rsidRDefault="00EF60C2" w:rsidP="002A7624">
      <w:pPr>
        <w:spacing w:line="276" w:lineRule="auto"/>
        <w:jc w:val="center"/>
        <w:rPr>
          <w:b/>
          <w:lang w:val="uk-UA"/>
        </w:rPr>
      </w:pPr>
      <w:r w:rsidRPr="002A7624">
        <w:rPr>
          <w:b/>
          <w:lang w:val="uk-UA"/>
        </w:rPr>
        <w:t>Заходи та роботи з територіальної оборони</w:t>
      </w:r>
    </w:p>
    <w:p w:rsidR="00BE0EE9" w:rsidRPr="003555B8" w:rsidRDefault="004D7D22" w:rsidP="002A7624">
      <w:pPr>
        <w:spacing w:line="276" w:lineRule="auto"/>
        <w:jc w:val="both"/>
        <w:rPr>
          <w:color w:val="000000" w:themeColor="text1"/>
          <w:lang w:val="uk-UA"/>
        </w:rPr>
      </w:pPr>
      <w:r w:rsidRPr="002A7624">
        <w:rPr>
          <w:lang w:val="uk-UA"/>
        </w:rPr>
        <w:t xml:space="preserve">  </w:t>
      </w:r>
      <w:r w:rsidR="001704AC" w:rsidRPr="003555B8">
        <w:rPr>
          <w:color w:val="000000" w:themeColor="text1"/>
          <w:lang w:val="uk-UA"/>
        </w:rPr>
        <w:t>У 2024</w:t>
      </w:r>
      <w:r w:rsidR="00EF60C2" w:rsidRPr="003555B8">
        <w:rPr>
          <w:color w:val="000000" w:themeColor="text1"/>
          <w:lang w:val="uk-UA"/>
        </w:rPr>
        <w:t xml:space="preserve"> році на</w:t>
      </w:r>
      <w:r w:rsidR="00083B3B" w:rsidRPr="003555B8">
        <w:rPr>
          <w:b/>
          <w:color w:val="000000" w:themeColor="text1"/>
          <w:lang w:val="uk-UA"/>
        </w:rPr>
        <w:t xml:space="preserve"> </w:t>
      </w:r>
      <w:r w:rsidR="00083B3B" w:rsidRPr="003555B8">
        <w:rPr>
          <w:color w:val="000000" w:themeColor="text1"/>
          <w:lang w:val="uk-UA"/>
        </w:rPr>
        <w:t>заходи та роботи з територіальної оборони</w:t>
      </w:r>
      <w:r w:rsidR="00EF60C2" w:rsidRPr="003555B8">
        <w:rPr>
          <w:color w:val="000000" w:themeColor="text1"/>
          <w:lang w:val="uk-UA"/>
        </w:rPr>
        <w:t xml:space="preserve"> виділено з місцевого бюджету</w:t>
      </w:r>
      <w:r w:rsidR="002A4302" w:rsidRPr="003555B8">
        <w:rPr>
          <w:color w:val="000000" w:themeColor="text1"/>
          <w:lang w:val="uk-UA"/>
        </w:rPr>
        <w:t xml:space="preserve"> за Комплексною програмою розвитку цивільного захисту Варковицької сільської ради на 2022-2024 роки</w:t>
      </w:r>
      <w:r w:rsidR="00BE0EE9" w:rsidRPr="003555B8">
        <w:rPr>
          <w:color w:val="000000" w:themeColor="text1"/>
          <w:lang w:val="uk-UA"/>
        </w:rPr>
        <w:t>:</w:t>
      </w:r>
    </w:p>
    <w:p w:rsidR="00491011" w:rsidRPr="003555B8" w:rsidRDefault="001704AC" w:rsidP="005F6EC2">
      <w:pPr>
        <w:widowControl w:val="0"/>
        <w:numPr>
          <w:ilvl w:val="0"/>
          <w:numId w:val="4"/>
        </w:numPr>
        <w:autoSpaceDE w:val="0"/>
        <w:autoSpaceDN w:val="0"/>
        <w:adjustRightInd w:val="0"/>
        <w:spacing w:line="276" w:lineRule="auto"/>
        <w:jc w:val="both"/>
        <w:rPr>
          <w:color w:val="FF0000"/>
          <w:lang w:val="uk-UA"/>
        </w:rPr>
      </w:pPr>
      <w:r w:rsidRPr="003555B8">
        <w:rPr>
          <w:lang w:val="uk-UA"/>
        </w:rPr>
        <w:t>117</w:t>
      </w:r>
      <w:r w:rsidR="007C3B99" w:rsidRPr="003555B8">
        <w:rPr>
          <w:lang w:val="uk-UA"/>
        </w:rPr>
        <w:t xml:space="preserve"> </w:t>
      </w:r>
      <w:r w:rsidR="005A1F5D" w:rsidRPr="003555B8">
        <w:rPr>
          <w:lang w:val="uk-UA"/>
        </w:rPr>
        <w:t>318</w:t>
      </w:r>
      <w:r w:rsidR="002625C5" w:rsidRPr="003555B8">
        <w:rPr>
          <w:lang w:val="uk-UA"/>
        </w:rPr>
        <w:t xml:space="preserve"> грн.</w:t>
      </w:r>
      <w:r w:rsidR="007C39EF" w:rsidRPr="003555B8">
        <w:rPr>
          <w:lang w:val="uk-UA"/>
        </w:rPr>
        <w:t xml:space="preserve"> </w:t>
      </w:r>
      <w:r w:rsidR="002578F0" w:rsidRPr="003555B8">
        <w:rPr>
          <w:lang w:val="uk-UA"/>
        </w:rPr>
        <w:t>(загальний фонд)</w:t>
      </w:r>
      <w:r w:rsidR="005D3F38" w:rsidRPr="003555B8">
        <w:rPr>
          <w:lang w:val="uk-UA"/>
        </w:rPr>
        <w:t xml:space="preserve"> </w:t>
      </w:r>
      <w:r w:rsidR="002A4302" w:rsidRPr="003555B8">
        <w:rPr>
          <w:lang w:val="uk-UA"/>
        </w:rPr>
        <w:t>-</w:t>
      </w:r>
      <w:r w:rsidR="002A4302" w:rsidRPr="003555B8">
        <w:rPr>
          <w:color w:val="FF0000"/>
          <w:lang w:val="uk-UA"/>
        </w:rPr>
        <w:t xml:space="preserve"> </w:t>
      </w:r>
      <w:r w:rsidR="00491011" w:rsidRPr="003555B8">
        <w:rPr>
          <w:lang w:val="uk-UA"/>
        </w:rPr>
        <w:t>придбано планшет на суму 7,0 тис.</w:t>
      </w:r>
      <w:r w:rsidR="003555B8">
        <w:rPr>
          <w:lang w:val="uk-UA"/>
        </w:rPr>
        <w:t xml:space="preserve"> </w:t>
      </w:r>
      <w:r w:rsidR="00491011" w:rsidRPr="003555B8">
        <w:rPr>
          <w:lang w:val="uk-UA"/>
        </w:rPr>
        <w:t>грн</w:t>
      </w:r>
      <w:r w:rsidR="003555B8">
        <w:rPr>
          <w:lang w:val="uk-UA"/>
        </w:rPr>
        <w:t>.</w:t>
      </w:r>
      <w:r w:rsidR="00491011" w:rsidRPr="003555B8">
        <w:rPr>
          <w:lang w:val="uk-UA"/>
        </w:rPr>
        <w:t xml:space="preserve"> та рішенням сесії №1466 від  11.10.24</w:t>
      </w:r>
      <w:r w:rsidR="003555B8">
        <w:rPr>
          <w:lang w:val="uk-UA"/>
        </w:rPr>
        <w:t xml:space="preserve"> </w:t>
      </w:r>
      <w:r w:rsidR="00491011" w:rsidRPr="003555B8">
        <w:rPr>
          <w:lang w:val="uk-UA"/>
        </w:rPr>
        <w:t>р. безоплатно пе</w:t>
      </w:r>
      <w:r w:rsidR="003555B8">
        <w:rPr>
          <w:lang w:val="uk-UA"/>
        </w:rPr>
        <w:t>редано в користування в/ч А5052</w:t>
      </w:r>
      <w:r w:rsidR="00491011" w:rsidRPr="003555B8">
        <w:rPr>
          <w:lang w:val="uk-UA"/>
        </w:rPr>
        <w:t>, надання консультативних послуг з оповіщення на суму 18,7 тис.</w:t>
      </w:r>
      <w:r w:rsidR="003555B8">
        <w:rPr>
          <w:lang w:val="uk-UA"/>
        </w:rPr>
        <w:t xml:space="preserve"> </w:t>
      </w:r>
      <w:r w:rsidR="00491011" w:rsidRPr="003555B8">
        <w:rPr>
          <w:lang w:val="uk-UA"/>
        </w:rPr>
        <w:t>грн</w:t>
      </w:r>
      <w:r w:rsidR="003555B8">
        <w:rPr>
          <w:lang w:val="uk-UA"/>
        </w:rPr>
        <w:t>.</w:t>
      </w:r>
      <w:r w:rsidR="00491011" w:rsidRPr="003555B8">
        <w:rPr>
          <w:lang w:val="uk-UA"/>
        </w:rPr>
        <w:t xml:space="preserve"> та вкладання обмостки біля укриття початкової школи в сумі 91,6 тис.</w:t>
      </w:r>
      <w:r w:rsidR="003555B8">
        <w:rPr>
          <w:lang w:val="uk-UA"/>
        </w:rPr>
        <w:t xml:space="preserve"> грн.</w:t>
      </w:r>
    </w:p>
    <w:p w:rsidR="00244B7E" w:rsidRPr="003555B8" w:rsidRDefault="001704AC" w:rsidP="003555B8">
      <w:pPr>
        <w:widowControl w:val="0"/>
        <w:numPr>
          <w:ilvl w:val="0"/>
          <w:numId w:val="4"/>
        </w:numPr>
        <w:autoSpaceDE w:val="0"/>
        <w:autoSpaceDN w:val="0"/>
        <w:adjustRightInd w:val="0"/>
        <w:spacing w:line="276" w:lineRule="auto"/>
        <w:jc w:val="both"/>
        <w:rPr>
          <w:color w:val="FF0000"/>
          <w:lang w:val="uk-UA"/>
        </w:rPr>
      </w:pPr>
      <w:r w:rsidRPr="003555B8">
        <w:rPr>
          <w:lang w:val="uk-UA"/>
        </w:rPr>
        <w:t>130 </w:t>
      </w:r>
      <w:r w:rsidRPr="003555B8">
        <w:rPr>
          <w:color w:val="000000" w:themeColor="text1"/>
          <w:lang w:val="uk-UA"/>
        </w:rPr>
        <w:t xml:space="preserve">000 грн. (спеціальний фонд) </w:t>
      </w:r>
      <w:r w:rsidR="00491011" w:rsidRPr="003555B8">
        <w:rPr>
          <w:color w:val="000000" w:themeColor="text1"/>
        </w:rPr>
        <w:t>теплогенераторну</w:t>
      </w:r>
      <w:r w:rsidR="00491011" w:rsidRPr="003555B8">
        <w:t xml:space="preserve">  установку</w:t>
      </w:r>
    </w:p>
    <w:p w:rsidR="00244B7E" w:rsidRPr="003555B8" w:rsidRDefault="00244B7E" w:rsidP="002A7624">
      <w:pPr>
        <w:spacing w:line="276" w:lineRule="auto"/>
        <w:jc w:val="center"/>
        <w:rPr>
          <w:color w:val="FF0000"/>
          <w:lang w:val="uk-UA"/>
        </w:rPr>
      </w:pPr>
    </w:p>
    <w:p w:rsidR="00BA72F9" w:rsidRPr="002A7624" w:rsidRDefault="00BA72F9" w:rsidP="002A7624">
      <w:pPr>
        <w:spacing w:line="276" w:lineRule="auto"/>
        <w:jc w:val="center"/>
        <w:rPr>
          <w:b/>
          <w:lang w:val="uk-UA"/>
        </w:rPr>
      </w:pPr>
      <w:r w:rsidRPr="002A7624">
        <w:rPr>
          <w:b/>
          <w:lang w:val="uk-UA"/>
        </w:rPr>
        <w:t>Охорона здоров’я</w:t>
      </w:r>
    </w:p>
    <w:p w:rsidR="00D93678" w:rsidRPr="002A7624" w:rsidRDefault="00BA72F9" w:rsidP="002A7624">
      <w:pPr>
        <w:tabs>
          <w:tab w:val="left" w:pos="3165"/>
        </w:tabs>
        <w:spacing w:line="276" w:lineRule="auto"/>
        <w:ind w:firstLine="284"/>
        <w:jc w:val="both"/>
        <w:rPr>
          <w:lang w:val="uk-UA"/>
        </w:rPr>
      </w:pPr>
      <w:r w:rsidRPr="002A7624">
        <w:rPr>
          <w:b/>
          <w:lang w:val="uk-UA"/>
        </w:rPr>
        <w:t xml:space="preserve"> </w:t>
      </w:r>
      <w:r w:rsidRPr="002A7624">
        <w:rPr>
          <w:lang w:val="uk-UA"/>
        </w:rPr>
        <w:t>На формування якісного обслуговування у сфері охорони здоров’я з місцево</w:t>
      </w:r>
      <w:r w:rsidR="009519E2" w:rsidRPr="002A7624">
        <w:rPr>
          <w:lang w:val="uk-UA"/>
        </w:rPr>
        <w:t xml:space="preserve">го бюджету було </w:t>
      </w:r>
      <w:r w:rsidR="009519E2" w:rsidRPr="006953C8">
        <w:rPr>
          <w:color w:val="000000" w:themeColor="text1"/>
          <w:lang w:val="uk-UA"/>
        </w:rPr>
        <w:t>виділено</w:t>
      </w:r>
      <w:r w:rsidR="006953C8" w:rsidRPr="006953C8">
        <w:rPr>
          <w:color w:val="000000" w:themeColor="text1"/>
          <w:lang w:val="uk-UA"/>
        </w:rPr>
        <w:t xml:space="preserve"> 659 607</w:t>
      </w:r>
      <w:r w:rsidRPr="006953C8">
        <w:rPr>
          <w:color w:val="000000" w:themeColor="text1"/>
          <w:lang w:val="uk-UA"/>
        </w:rPr>
        <w:t xml:space="preserve"> грн</w:t>
      </w:r>
      <w:r w:rsidR="00D93678" w:rsidRPr="002A7624">
        <w:rPr>
          <w:lang w:val="uk-UA"/>
        </w:rPr>
        <w:t>.</w:t>
      </w:r>
    </w:p>
    <w:p w:rsidR="00BA72F9" w:rsidRPr="002A7624" w:rsidRDefault="00BA72F9" w:rsidP="002A7624">
      <w:pPr>
        <w:spacing w:line="276" w:lineRule="auto"/>
        <w:jc w:val="both"/>
        <w:rPr>
          <w:lang w:val="uk-UA"/>
        </w:rPr>
      </w:pPr>
      <w:r w:rsidRPr="002A7624">
        <w:rPr>
          <w:lang w:val="uk-UA"/>
        </w:rPr>
        <w:t xml:space="preserve"> З них:</w:t>
      </w:r>
    </w:p>
    <w:p w:rsidR="00BA72F9" w:rsidRPr="00BB5D29" w:rsidRDefault="00BA72F9" w:rsidP="002A7624">
      <w:pPr>
        <w:pStyle w:val="a9"/>
        <w:numPr>
          <w:ilvl w:val="0"/>
          <w:numId w:val="4"/>
        </w:numPr>
        <w:spacing w:line="276" w:lineRule="auto"/>
        <w:jc w:val="both"/>
        <w:rPr>
          <w:lang w:val="uk-UA"/>
        </w:rPr>
      </w:pPr>
      <w:r w:rsidRPr="00BB5D29">
        <w:rPr>
          <w:lang w:val="uk-UA"/>
        </w:rPr>
        <w:t>Програма «Онкологія і діабет». Придбання</w:t>
      </w:r>
      <w:r w:rsidR="00C50F96" w:rsidRPr="00BB5D29">
        <w:rPr>
          <w:lang w:val="uk-UA"/>
        </w:rPr>
        <w:t xml:space="preserve"> опіоїдних анальгетиків </w:t>
      </w:r>
      <w:r w:rsidR="00A37A16" w:rsidRPr="00BB5D29">
        <w:rPr>
          <w:lang w:val="uk-UA"/>
        </w:rPr>
        <w:t>–</w:t>
      </w:r>
      <w:r w:rsidR="00BB5D29" w:rsidRPr="00BB5D29">
        <w:rPr>
          <w:lang w:val="uk-UA"/>
        </w:rPr>
        <w:t xml:space="preserve"> </w:t>
      </w:r>
      <w:r w:rsidR="005A1F5D">
        <w:rPr>
          <w:lang w:val="uk-UA"/>
        </w:rPr>
        <w:t>4 607</w:t>
      </w:r>
      <w:r w:rsidRPr="00BB5D29">
        <w:rPr>
          <w:lang w:val="uk-UA"/>
        </w:rPr>
        <w:t xml:space="preserve"> грн.;</w:t>
      </w:r>
    </w:p>
    <w:p w:rsidR="00BA72F9" w:rsidRPr="00BB5D29" w:rsidRDefault="00D93678" w:rsidP="002A7624">
      <w:pPr>
        <w:pStyle w:val="a9"/>
        <w:numPr>
          <w:ilvl w:val="0"/>
          <w:numId w:val="4"/>
        </w:numPr>
        <w:tabs>
          <w:tab w:val="left" w:pos="3165"/>
        </w:tabs>
        <w:spacing w:line="276" w:lineRule="auto"/>
        <w:jc w:val="both"/>
        <w:rPr>
          <w:lang w:val="uk-UA"/>
        </w:rPr>
      </w:pPr>
      <w:r w:rsidRPr="002A7624">
        <w:rPr>
          <w:lang w:val="uk-UA"/>
        </w:rPr>
        <w:t xml:space="preserve">Програма розвитку та фінансової підтримки комунального некомерційного підприємства «Дубенський районний центр первинної медико-санітарної допомоги» Привільненської сльської ради» </w:t>
      </w:r>
      <w:r w:rsidRPr="002A7624">
        <w:t xml:space="preserve">на 2023 -2025 </w:t>
      </w:r>
      <w:r w:rsidRPr="00BB5D29">
        <w:t>роки</w:t>
      </w:r>
      <w:r w:rsidRPr="00BB5D29">
        <w:rPr>
          <w:lang w:val="uk-UA"/>
        </w:rPr>
        <w:t xml:space="preserve"> – </w:t>
      </w:r>
      <w:r w:rsidR="00BB5D29" w:rsidRPr="00BB5D29">
        <w:rPr>
          <w:lang w:val="uk-UA"/>
        </w:rPr>
        <w:t>655 000</w:t>
      </w:r>
      <w:r w:rsidRPr="00BB5D29">
        <w:rPr>
          <w:lang w:val="uk-UA"/>
        </w:rPr>
        <w:t xml:space="preserve"> </w:t>
      </w:r>
      <w:r w:rsidR="00C50F96" w:rsidRPr="00BB5D29">
        <w:rPr>
          <w:lang w:val="uk-UA"/>
        </w:rPr>
        <w:t>грн.</w:t>
      </w:r>
    </w:p>
    <w:p w:rsidR="007A05C8" w:rsidRPr="002A7624" w:rsidRDefault="007A05C8" w:rsidP="002A7624">
      <w:pPr>
        <w:spacing w:line="276" w:lineRule="auto"/>
        <w:jc w:val="both"/>
        <w:rPr>
          <w:lang w:val="uk-UA"/>
        </w:rPr>
      </w:pPr>
    </w:p>
    <w:p w:rsidR="00C50F96" w:rsidRPr="002A7624" w:rsidRDefault="005A3DB9" w:rsidP="00970381">
      <w:pPr>
        <w:spacing w:line="276" w:lineRule="auto"/>
        <w:jc w:val="center"/>
        <w:rPr>
          <w:b/>
          <w:lang w:val="uk-UA"/>
        </w:rPr>
      </w:pPr>
      <w:r>
        <w:rPr>
          <w:b/>
          <w:lang w:val="uk-UA"/>
        </w:rPr>
        <w:t>---------------</w:t>
      </w:r>
    </w:p>
    <w:p w:rsidR="007A05C8" w:rsidRPr="002A7624" w:rsidRDefault="007A05C8" w:rsidP="002A7624">
      <w:pPr>
        <w:spacing w:line="276" w:lineRule="auto"/>
        <w:jc w:val="center"/>
        <w:rPr>
          <w:b/>
          <w:lang w:val="uk-UA"/>
        </w:rPr>
      </w:pPr>
    </w:p>
    <w:p w:rsidR="007A05C8" w:rsidRPr="002A7624" w:rsidRDefault="007A05C8" w:rsidP="002A7624">
      <w:pPr>
        <w:spacing w:line="276" w:lineRule="auto"/>
        <w:jc w:val="both"/>
        <w:rPr>
          <w:b/>
          <w:lang w:val="uk-UA"/>
        </w:rPr>
      </w:pPr>
    </w:p>
    <w:p w:rsidR="007A05C8" w:rsidRPr="002A7624" w:rsidRDefault="007A05C8" w:rsidP="002A7624">
      <w:pPr>
        <w:spacing w:line="276" w:lineRule="auto"/>
        <w:jc w:val="both"/>
        <w:rPr>
          <w:b/>
          <w:lang w:val="uk-UA"/>
        </w:rPr>
      </w:pPr>
    </w:p>
    <w:p w:rsidR="00F30D12" w:rsidRPr="003555B8" w:rsidRDefault="00F30D12" w:rsidP="00F30D12">
      <w:pPr>
        <w:jc w:val="both"/>
      </w:pPr>
      <w:r w:rsidRPr="003555B8">
        <w:t>За рахунок коштів загального фонду надано субвенцію державному бюджету  на виконання програм соціально-економічного розвитку в сумі 100,0 тис.</w:t>
      </w:r>
      <w:r w:rsidR="003555B8" w:rsidRPr="003555B8">
        <w:rPr>
          <w:lang w:val="uk-UA"/>
        </w:rPr>
        <w:t xml:space="preserve"> </w:t>
      </w:r>
      <w:r w:rsidRPr="003555B8">
        <w:t>грн, по спеціальному 20</w:t>
      </w:r>
      <w:r w:rsidRPr="003555B8">
        <w:rPr>
          <w:lang w:val="uk-UA"/>
        </w:rPr>
        <w:t xml:space="preserve"> 169,6 </w:t>
      </w:r>
      <w:r w:rsidRPr="003555B8">
        <w:t xml:space="preserve">грн. </w:t>
      </w:r>
    </w:p>
    <w:p w:rsidR="00C50F96" w:rsidRPr="003555B8" w:rsidRDefault="00BA72F9" w:rsidP="002A7624">
      <w:pPr>
        <w:spacing w:line="276" w:lineRule="auto"/>
        <w:jc w:val="both"/>
        <w:rPr>
          <w:lang w:val="uk-UA"/>
        </w:rPr>
      </w:pPr>
      <w:r w:rsidRPr="003555B8">
        <w:rPr>
          <w:lang w:val="uk-UA"/>
        </w:rPr>
        <w:t xml:space="preserve"> З них: </w:t>
      </w:r>
    </w:p>
    <w:p w:rsidR="00C50F96" w:rsidRPr="003555B8" w:rsidRDefault="00C50F96" w:rsidP="002A7624">
      <w:pPr>
        <w:pStyle w:val="a9"/>
        <w:numPr>
          <w:ilvl w:val="0"/>
          <w:numId w:val="4"/>
        </w:numPr>
        <w:spacing w:line="276" w:lineRule="auto"/>
        <w:jc w:val="both"/>
        <w:rPr>
          <w:lang w:val="uk-UA"/>
        </w:rPr>
      </w:pPr>
      <w:r w:rsidRPr="003555B8">
        <w:rPr>
          <w:lang w:val="uk-UA"/>
        </w:rPr>
        <w:t xml:space="preserve">Програма </w:t>
      </w:r>
      <w:r w:rsidR="002A7624" w:rsidRPr="003555B8">
        <w:rPr>
          <w:lang w:val="uk-UA"/>
        </w:rPr>
        <w:t>по</w:t>
      </w:r>
      <w:r w:rsidR="00317F9A" w:rsidRPr="003555B8">
        <w:rPr>
          <w:lang w:val="uk-UA"/>
        </w:rPr>
        <w:t xml:space="preserve">ліцейський офіцер громади на </w:t>
      </w:r>
      <w:r w:rsidR="007C3B99" w:rsidRPr="003555B8">
        <w:rPr>
          <w:lang w:val="uk-UA"/>
        </w:rPr>
        <w:t>2024</w:t>
      </w:r>
      <w:r w:rsidR="00317F9A" w:rsidRPr="003555B8">
        <w:rPr>
          <w:lang w:val="uk-UA"/>
        </w:rPr>
        <w:t xml:space="preserve"> р. </w:t>
      </w:r>
      <w:r w:rsidR="002A7624" w:rsidRPr="003555B8">
        <w:rPr>
          <w:lang w:val="uk-UA"/>
        </w:rPr>
        <w:t>–</w:t>
      </w:r>
      <w:r w:rsidR="007C3B99" w:rsidRPr="003555B8">
        <w:rPr>
          <w:lang w:val="uk-UA"/>
        </w:rPr>
        <w:t xml:space="preserve"> 8</w:t>
      </w:r>
      <w:r w:rsidR="00317F9A" w:rsidRPr="003555B8">
        <w:rPr>
          <w:lang w:val="uk-UA"/>
        </w:rPr>
        <w:t>0</w:t>
      </w:r>
      <w:r w:rsidR="005A3DB9" w:rsidRPr="003555B8">
        <w:rPr>
          <w:lang w:val="uk-UA"/>
        </w:rPr>
        <w:t> </w:t>
      </w:r>
      <w:r w:rsidR="00317F9A" w:rsidRPr="003555B8">
        <w:rPr>
          <w:lang w:val="uk-UA"/>
        </w:rPr>
        <w:t>000</w:t>
      </w:r>
      <w:r w:rsidR="005A3DB9" w:rsidRPr="003555B8">
        <w:rPr>
          <w:lang w:val="uk-UA"/>
        </w:rPr>
        <w:t xml:space="preserve"> </w:t>
      </w:r>
      <w:r w:rsidRPr="003555B8">
        <w:rPr>
          <w:lang w:val="uk-UA"/>
        </w:rPr>
        <w:t>грн.,</w:t>
      </w:r>
    </w:p>
    <w:p w:rsidR="00C50F96" w:rsidRPr="003555B8" w:rsidRDefault="00C50F96" w:rsidP="002A7624">
      <w:pPr>
        <w:pStyle w:val="a9"/>
        <w:numPr>
          <w:ilvl w:val="0"/>
          <w:numId w:val="4"/>
        </w:numPr>
        <w:spacing w:line="276" w:lineRule="auto"/>
        <w:jc w:val="both"/>
        <w:rPr>
          <w:lang w:val="uk-UA"/>
        </w:rPr>
      </w:pPr>
      <w:r w:rsidRPr="003555B8">
        <w:rPr>
          <w:lang w:val="uk-UA"/>
        </w:rPr>
        <w:t>Програма забезпечення пожежної безпеки населених пунктів та об'єктів усіх форм власності на території Ва</w:t>
      </w:r>
      <w:r w:rsidR="00317F9A" w:rsidRPr="003555B8">
        <w:rPr>
          <w:lang w:val="uk-UA"/>
        </w:rPr>
        <w:t xml:space="preserve">рковицької сільської ради в </w:t>
      </w:r>
      <w:r w:rsidR="007C3B99" w:rsidRPr="003555B8">
        <w:rPr>
          <w:lang w:val="uk-UA"/>
        </w:rPr>
        <w:t xml:space="preserve">2024 році – </w:t>
      </w:r>
      <w:r w:rsidR="00F30D12" w:rsidRPr="003555B8">
        <w:rPr>
          <w:lang w:val="uk-UA"/>
        </w:rPr>
        <w:t xml:space="preserve">20 169,6 </w:t>
      </w:r>
      <w:r w:rsidRPr="003555B8">
        <w:rPr>
          <w:lang w:val="uk-UA"/>
        </w:rPr>
        <w:t xml:space="preserve"> грн.,</w:t>
      </w:r>
    </w:p>
    <w:p w:rsidR="00C50F96" w:rsidRPr="003555B8" w:rsidRDefault="00C50F96" w:rsidP="002A7624">
      <w:pPr>
        <w:pStyle w:val="a9"/>
        <w:numPr>
          <w:ilvl w:val="0"/>
          <w:numId w:val="4"/>
        </w:numPr>
        <w:spacing w:line="276" w:lineRule="auto"/>
        <w:jc w:val="both"/>
        <w:rPr>
          <w:lang w:val="uk-UA"/>
        </w:rPr>
      </w:pPr>
      <w:r w:rsidRPr="003555B8">
        <w:rPr>
          <w:lang w:val="uk-UA"/>
        </w:rPr>
        <w:t>Комплексна програма профілактики правопорушень та боротьби із злочинністю Варковицько</w:t>
      </w:r>
      <w:r w:rsidR="00317F9A" w:rsidRPr="003555B8">
        <w:rPr>
          <w:lang w:val="uk-UA"/>
        </w:rPr>
        <w:t>ї територіальної громади на 2023-2025</w:t>
      </w:r>
      <w:r w:rsidR="00222EA6" w:rsidRPr="003555B8">
        <w:rPr>
          <w:lang w:val="uk-UA"/>
        </w:rPr>
        <w:t xml:space="preserve"> </w:t>
      </w:r>
      <w:r w:rsidRPr="003555B8">
        <w:rPr>
          <w:lang w:val="uk-UA"/>
        </w:rPr>
        <w:t xml:space="preserve">роки – </w:t>
      </w:r>
      <w:r w:rsidR="007C3B99" w:rsidRPr="003555B8">
        <w:rPr>
          <w:lang w:val="uk-UA"/>
        </w:rPr>
        <w:t>2</w:t>
      </w:r>
      <w:r w:rsidR="00317F9A" w:rsidRPr="003555B8">
        <w:rPr>
          <w:lang w:val="uk-UA"/>
        </w:rPr>
        <w:t>0</w:t>
      </w:r>
      <w:r w:rsidRPr="003555B8">
        <w:rPr>
          <w:lang w:val="uk-UA"/>
        </w:rPr>
        <w:t xml:space="preserve"> 000 грн.,</w:t>
      </w:r>
    </w:p>
    <w:p w:rsidR="00842F4C" w:rsidRPr="003555B8" w:rsidRDefault="00842F4C" w:rsidP="002A7624">
      <w:pPr>
        <w:widowControl w:val="0"/>
        <w:autoSpaceDE w:val="0"/>
        <w:autoSpaceDN w:val="0"/>
        <w:adjustRightInd w:val="0"/>
        <w:spacing w:line="276" w:lineRule="auto"/>
        <w:jc w:val="both"/>
        <w:rPr>
          <w:color w:val="FF0000"/>
          <w:lang w:val="uk-UA"/>
        </w:rPr>
      </w:pPr>
    </w:p>
    <w:p w:rsidR="00842F4C" w:rsidRPr="002A7624" w:rsidRDefault="00834940" w:rsidP="00F30D12">
      <w:pPr>
        <w:widowControl w:val="0"/>
        <w:autoSpaceDE w:val="0"/>
        <w:autoSpaceDN w:val="0"/>
        <w:adjustRightInd w:val="0"/>
        <w:spacing w:line="276" w:lineRule="auto"/>
        <w:jc w:val="both"/>
        <w:rPr>
          <w:color w:val="FF0000"/>
          <w:lang w:val="uk-UA"/>
        </w:rPr>
      </w:pPr>
      <w:r>
        <w:rPr>
          <w:color w:val="FF0000"/>
          <w:lang w:val="uk-UA"/>
        </w:rPr>
        <w:t xml:space="preserve"> </w:t>
      </w:r>
      <w:r w:rsidRPr="007C3B99">
        <w:rPr>
          <w:lang w:val="uk-UA"/>
        </w:rPr>
        <w:t xml:space="preserve"> </w:t>
      </w:r>
    </w:p>
    <w:p w:rsidR="00C50F96" w:rsidRPr="002A7624" w:rsidRDefault="00BA72F9" w:rsidP="002A7624">
      <w:pPr>
        <w:spacing w:line="276" w:lineRule="auto"/>
        <w:ind w:left="360"/>
        <w:jc w:val="both"/>
        <w:rPr>
          <w:lang w:val="uk-UA"/>
        </w:rPr>
      </w:pPr>
      <w:r w:rsidRPr="002A7624">
        <w:rPr>
          <w:color w:val="FF0000"/>
          <w:lang w:val="uk-UA"/>
        </w:rPr>
        <w:t xml:space="preserve"> </w:t>
      </w:r>
      <w:r w:rsidRPr="002A7624">
        <w:rPr>
          <w:lang w:val="uk-UA"/>
        </w:rPr>
        <w:t xml:space="preserve"> </w:t>
      </w:r>
    </w:p>
    <w:p w:rsidR="00C50F96" w:rsidRPr="002A7624" w:rsidRDefault="00834940" w:rsidP="002A7624">
      <w:pPr>
        <w:spacing w:line="276" w:lineRule="auto"/>
        <w:ind w:left="360"/>
        <w:jc w:val="both"/>
        <w:rPr>
          <w:lang w:val="uk-UA"/>
        </w:rPr>
      </w:pPr>
      <w:r>
        <w:rPr>
          <w:lang w:val="uk-UA"/>
        </w:rPr>
        <w:t xml:space="preserve">    </w:t>
      </w:r>
      <w:r w:rsidR="00A37A16" w:rsidRPr="002A7624">
        <w:rPr>
          <w:lang w:val="uk-UA"/>
        </w:rPr>
        <w:t>З загального фонду громади також</w:t>
      </w:r>
      <w:r w:rsidR="004E737A" w:rsidRPr="002A7624">
        <w:rPr>
          <w:lang w:val="uk-UA"/>
        </w:rPr>
        <w:t xml:space="preserve"> надано субвенції з місцевого бюджету іншим бюджетам</w:t>
      </w:r>
      <w:r w:rsidR="00D11A9A" w:rsidRPr="002A7624">
        <w:rPr>
          <w:lang w:val="uk-UA"/>
        </w:rPr>
        <w:t xml:space="preserve"> на суму </w:t>
      </w:r>
      <w:r w:rsidR="00F30D12" w:rsidRPr="00F30D12">
        <w:rPr>
          <w:color w:val="000000" w:themeColor="text1"/>
          <w:lang w:val="uk-UA"/>
        </w:rPr>
        <w:t xml:space="preserve">1 277 882 </w:t>
      </w:r>
      <w:r w:rsidR="000C71D9" w:rsidRPr="00F30D12">
        <w:rPr>
          <w:color w:val="000000" w:themeColor="text1"/>
          <w:lang w:val="uk-UA"/>
        </w:rPr>
        <w:t>грн. А саме</w:t>
      </w:r>
      <w:r w:rsidR="000C71D9" w:rsidRPr="002A7624">
        <w:rPr>
          <w:lang w:val="uk-UA"/>
        </w:rPr>
        <w:t>:</w:t>
      </w:r>
    </w:p>
    <w:p w:rsidR="003555B8" w:rsidRDefault="000C71D9" w:rsidP="003555B8">
      <w:pPr>
        <w:pStyle w:val="a9"/>
        <w:numPr>
          <w:ilvl w:val="0"/>
          <w:numId w:val="4"/>
        </w:numPr>
        <w:spacing w:line="276" w:lineRule="auto"/>
        <w:jc w:val="both"/>
        <w:rPr>
          <w:color w:val="000000" w:themeColor="text1"/>
          <w:lang w:val="uk-UA"/>
        </w:rPr>
      </w:pPr>
      <w:r w:rsidRPr="003555B8">
        <w:rPr>
          <w:color w:val="000000" w:themeColor="text1"/>
          <w:lang w:val="uk-UA"/>
        </w:rPr>
        <w:t xml:space="preserve">Бюджет Вербської територіальної громади  </w:t>
      </w:r>
      <w:r w:rsidR="007E31F0" w:rsidRPr="003555B8">
        <w:rPr>
          <w:color w:val="000000" w:themeColor="text1"/>
          <w:lang w:val="uk-UA"/>
        </w:rPr>
        <w:t>на утримання відділення стаціонарного догляду для постійного проживання в с.</w:t>
      </w:r>
      <w:r w:rsidR="00222EA6" w:rsidRPr="003555B8">
        <w:rPr>
          <w:color w:val="000000" w:themeColor="text1"/>
          <w:lang w:val="uk-UA"/>
        </w:rPr>
        <w:t xml:space="preserve"> </w:t>
      </w:r>
      <w:r w:rsidR="007E31F0" w:rsidRPr="003555B8">
        <w:rPr>
          <w:color w:val="000000" w:themeColor="text1"/>
          <w:lang w:val="uk-UA"/>
        </w:rPr>
        <w:t xml:space="preserve">Верба, на заробітну плату соціальних робітників, на утримання Вербського територіального центру </w:t>
      </w:r>
      <w:r w:rsidR="00842F4C" w:rsidRPr="003555B8">
        <w:rPr>
          <w:color w:val="000000" w:themeColor="text1"/>
          <w:lang w:val="uk-UA"/>
        </w:rPr>
        <w:t xml:space="preserve"> –</w:t>
      </w:r>
      <w:r w:rsidR="005F6EC2" w:rsidRPr="003555B8">
        <w:rPr>
          <w:color w:val="000000" w:themeColor="text1"/>
          <w:lang w:val="uk-UA"/>
        </w:rPr>
        <w:t xml:space="preserve"> </w:t>
      </w:r>
      <w:r w:rsidR="00842F4C" w:rsidRPr="003555B8">
        <w:rPr>
          <w:color w:val="000000" w:themeColor="text1"/>
          <w:lang w:val="uk-UA"/>
        </w:rPr>
        <w:t xml:space="preserve"> </w:t>
      </w:r>
      <w:r w:rsidR="005F6EC2" w:rsidRPr="003555B8">
        <w:rPr>
          <w:color w:val="000000" w:themeColor="text1"/>
        </w:rPr>
        <w:t>428,3 тис.</w:t>
      </w:r>
      <w:r w:rsidR="003555B8" w:rsidRPr="003555B8">
        <w:rPr>
          <w:color w:val="000000" w:themeColor="text1"/>
          <w:lang w:val="uk-UA"/>
        </w:rPr>
        <w:t xml:space="preserve"> </w:t>
      </w:r>
      <w:r w:rsidR="005F6EC2" w:rsidRPr="003555B8">
        <w:rPr>
          <w:color w:val="000000" w:themeColor="text1"/>
        </w:rPr>
        <w:t>грн</w:t>
      </w:r>
      <w:r w:rsidR="005F6EC2" w:rsidRPr="003555B8">
        <w:rPr>
          <w:color w:val="000000" w:themeColor="text1"/>
          <w:lang w:val="uk-UA"/>
        </w:rPr>
        <w:t>.,</w:t>
      </w:r>
    </w:p>
    <w:p w:rsidR="000C71D9" w:rsidRPr="003555B8" w:rsidRDefault="000C71D9" w:rsidP="003555B8">
      <w:pPr>
        <w:pStyle w:val="a9"/>
        <w:numPr>
          <w:ilvl w:val="0"/>
          <w:numId w:val="4"/>
        </w:numPr>
        <w:spacing w:line="276" w:lineRule="auto"/>
        <w:jc w:val="both"/>
        <w:rPr>
          <w:color w:val="000000" w:themeColor="text1"/>
          <w:lang w:val="uk-UA"/>
        </w:rPr>
      </w:pPr>
      <w:r w:rsidRPr="003555B8">
        <w:rPr>
          <w:color w:val="000000" w:themeColor="text1"/>
          <w:lang w:val="uk-UA"/>
        </w:rPr>
        <w:t>Бюджет Привільненської територіальної громади</w:t>
      </w:r>
      <w:r w:rsidR="00E02AC4" w:rsidRPr="000648E6">
        <w:rPr>
          <w:color w:val="000000" w:themeColor="text1"/>
          <w:lang w:val="uk-UA"/>
        </w:rPr>
        <w:t xml:space="preserve"> </w:t>
      </w:r>
      <w:r w:rsidR="00842F4C" w:rsidRPr="003555B8">
        <w:rPr>
          <w:color w:val="000000" w:themeColor="text1"/>
          <w:lang w:val="uk-UA"/>
        </w:rPr>
        <w:t xml:space="preserve">– </w:t>
      </w:r>
      <w:r w:rsidR="005F6EC2" w:rsidRPr="003555B8">
        <w:rPr>
          <w:color w:val="000000" w:themeColor="text1"/>
          <w:lang w:val="uk-UA"/>
        </w:rPr>
        <w:t>759,6 тис.</w:t>
      </w:r>
      <w:r w:rsidR="003555B8" w:rsidRPr="003555B8">
        <w:rPr>
          <w:color w:val="000000" w:themeColor="text1"/>
          <w:lang w:val="uk-UA"/>
        </w:rPr>
        <w:t xml:space="preserve"> </w:t>
      </w:r>
      <w:r w:rsidR="005F6EC2" w:rsidRPr="003555B8">
        <w:rPr>
          <w:color w:val="000000" w:themeColor="text1"/>
          <w:lang w:val="uk-UA"/>
        </w:rPr>
        <w:t>грн. в тому числі 655,0 тис.</w:t>
      </w:r>
      <w:r w:rsidR="003555B8" w:rsidRPr="003555B8">
        <w:rPr>
          <w:color w:val="000000" w:themeColor="text1"/>
          <w:lang w:val="uk-UA"/>
        </w:rPr>
        <w:t xml:space="preserve"> </w:t>
      </w:r>
      <w:r w:rsidR="005F6EC2" w:rsidRPr="003555B8">
        <w:rPr>
          <w:color w:val="000000" w:themeColor="text1"/>
          <w:lang w:val="uk-UA"/>
        </w:rPr>
        <w:t>грн</w:t>
      </w:r>
      <w:r w:rsidR="003555B8" w:rsidRPr="003555B8">
        <w:rPr>
          <w:color w:val="000000" w:themeColor="text1"/>
          <w:lang w:val="uk-UA"/>
        </w:rPr>
        <w:t>.</w:t>
      </w:r>
      <w:r w:rsidR="005F6EC2" w:rsidRPr="003555B8">
        <w:rPr>
          <w:color w:val="000000" w:themeColor="text1"/>
          <w:lang w:val="uk-UA"/>
        </w:rPr>
        <w:t xml:space="preserve"> на утримання Центру ПМСД, придбання опіоїдних анальгетиків 4,6 тис.</w:t>
      </w:r>
      <w:r w:rsidR="003555B8" w:rsidRPr="003555B8">
        <w:rPr>
          <w:color w:val="000000" w:themeColor="text1"/>
          <w:lang w:val="uk-UA"/>
        </w:rPr>
        <w:t xml:space="preserve"> </w:t>
      </w:r>
      <w:r w:rsidR="005F6EC2" w:rsidRPr="003555B8">
        <w:rPr>
          <w:color w:val="000000" w:themeColor="text1"/>
          <w:lang w:val="uk-UA"/>
        </w:rPr>
        <w:t>грн</w:t>
      </w:r>
      <w:r w:rsidR="003555B8" w:rsidRPr="003555B8">
        <w:rPr>
          <w:color w:val="000000" w:themeColor="text1"/>
          <w:lang w:val="uk-UA"/>
        </w:rPr>
        <w:t>.</w:t>
      </w:r>
      <w:r w:rsidR="005F6EC2" w:rsidRPr="003555B8">
        <w:rPr>
          <w:color w:val="000000" w:themeColor="text1"/>
          <w:lang w:val="uk-UA"/>
        </w:rPr>
        <w:t>, надання послуг Привільненським центром професійного розвитку педагогічних працівників 100,0 тис.</w:t>
      </w:r>
      <w:r w:rsidR="003555B8">
        <w:rPr>
          <w:color w:val="000000" w:themeColor="text1"/>
          <w:lang w:val="uk-UA"/>
        </w:rPr>
        <w:t xml:space="preserve"> </w:t>
      </w:r>
      <w:r w:rsidR="005F6EC2" w:rsidRPr="003555B8">
        <w:rPr>
          <w:color w:val="000000" w:themeColor="text1"/>
          <w:lang w:val="uk-UA"/>
        </w:rPr>
        <w:t>грн</w:t>
      </w:r>
    </w:p>
    <w:p w:rsidR="000C71D9" w:rsidRPr="003555B8" w:rsidRDefault="000C71D9" w:rsidP="002A7624">
      <w:pPr>
        <w:pStyle w:val="a9"/>
        <w:numPr>
          <w:ilvl w:val="0"/>
          <w:numId w:val="4"/>
        </w:numPr>
        <w:spacing w:line="276" w:lineRule="auto"/>
        <w:jc w:val="both"/>
        <w:rPr>
          <w:color w:val="000000" w:themeColor="text1"/>
          <w:lang w:val="uk-UA"/>
        </w:rPr>
      </w:pPr>
      <w:r w:rsidRPr="003555B8">
        <w:rPr>
          <w:color w:val="000000" w:themeColor="text1"/>
          <w:lang w:val="uk-UA"/>
        </w:rPr>
        <w:t xml:space="preserve">Бюджет Семидубської територіальної громади  </w:t>
      </w:r>
      <w:r w:rsidR="007E31F0" w:rsidRPr="003555B8">
        <w:rPr>
          <w:color w:val="000000" w:themeColor="text1"/>
          <w:lang w:val="uk-UA"/>
        </w:rPr>
        <w:t xml:space="preserve">на утримання  КУ "Об'єднаний трудовий архів Дубенського району Рівненської області" Семидубської сільської ради </w:t>
      </w:r>
      <w:r w:rsidR="00842F4C" w:rsidRPr="003555B8">
        <w:rPr>
          <w:color w:val="000000" w:themeColor="text1"/>
          <w:lang w:val="uk-UA"/>
        </w:rPr>
        <w:t xml:space="preserve"> – </w:t>
      </w:r>
      <w:r w:rsidR="005F6EC2" w:rsidRPr="003555B8">
        <w:rPr>
          <w:color w:val="000000" w:themeColor="text1"/>
          <w:lang w:val="uk-UA"/>
        </w:rPr>
        <w:t xml:space="preserve">30,0 тис. </w:t>
      </w:r>
      <w:r w:rsidRPr="003555B8">
        <w:rPr>
          <w:color w:val="000000" w:themeColor="text1"/>
          <w:lang w:val="uk-UA"/>
        </w:rPr>
        <w:t>грн.,</w:t>
      </w:r>
    </w:p>
    <w:p w:rsidR="006953C8" w:rsidRPr="003555B8" w:rsidRDefault="006953C8" w:rsidP="006953C8">
      <w:pPr>
        <w:pStyle w:val="a9"/>
        <w:numPr>
          <w:ilvl w:val="0"/>
          <w:numId w:val="4"/>
        </w:numPr>
        <w:spacing w:line="276" w:lineRule="auto"/>
        <w:jc w:val="both"/>
        <w:rPr>
          <w:color w:val="000000" w:themeColor="text1"/>
        </w:rPr>
      </w:pPr>
      <w:r w:rsidRPr="003555B8">
        <w:rPr>
          <w:color w:val="000000" w:themeColor="text1"/>
        </w:rPr>
        <w:t>Дубенському районному  бюджету в сумі 60,0 тис.</w:t>
      </w:r>
      <w:r w:rsidR="003555B8">
        <w:rPr>
          <w:color w:val="000000" w:themeColor="text1"/>
          <w:lang w:val="uk-UA"/>
        </w:rPr>
        <w:t xml:space="preserve"> г</w:t>
      </w:r>
      <w:r w:rsidRPr="003555B8">
        <w:rPr>
          <w:color w:val="000000" w:themeColor="text1"/>
        </w:rPr>
        <w:t>рн</w:t>
      </w:r>
      <w:r w:rsidR="003555B8">
        <w:rPr>
          <w:color w:val="000000" w:themeColor="text1"/>
          <w:lang w:val="uk-UA"/>
        </w:rPr>
        <w:t>.</w:t>
      </w:r>
      <w:r w:rsidRPr="003555B8">
        <w:rPr>
          <w:color w:val="000000" w:themeColor="text1"/>
        </w:rPr>
        <w:t>, з них на  утримання районної ради 10,0 тис.</w:t>
      </w:r>
      <w:r w:rsidR="003555B8">
        <w:rPr>
          <w:color w:val="000000" w:themeColor="text1"/>
          <w:lang w:val="uk-UA"/>
        </w:rPr>
        <w:t xml:space="preserve"> </w:t>
      </w:r>
      <w:r w:rsidRPr="003555B8">
        <w:rPr>
          <w:color w:val="000000" w:themeColor="text1"/>
        </w:rPr>
        <w:t>грн</w:t>
      </w:r>
      <w:r w:rsidR="003555B8">
        <w:rPr>
          <w:color w:val="000000" w:themeColor="text1"/>
          <w:lang w:val="uk-UA"/>
        </w:rPr>
        <w:t>.</w:t>
      </w:r>
      <w:r w:rsidRPr="003555B8">
        <w:rPr>
          <w:color w:val="000000" w:themeColor="text1"/>
        </w:rPr>
        <w:t>, утримання райдержадміністрації 50,0 тис.</w:t>
      </w:r>
      <w:r w:rsidR="003555B8">
        <w:rPr>
          <w:color w:val="000000" w:themeColor="text1"/>
          <w:lang w:val="uk-UA"/>
        </w:rPr>
        <w:t xml:space="preserve"> </w:t>
      </w:r>
      <w:r w:rsidRPr="003555B8">
        <w:rPr>
          <w:color w:val="000000" w:themeColor="text1"/>
        </w:rPr>
        <w:t>грн.</w:t>
      </w:r>
    </w:p>
    <w:p w:rsidR="000C71D9" w:rsidRPr="003555B8" w:rsidRDefault="000C71D9" w:rsidP="002A7624">
      <w:pPr>
        <w:pStyle w:val="a9"/>
        <w:spacing w:line="276" w:lineRule="auto"/>
        <w:jc w:val="both"/>
        <w:rPr>
          <w:color w:val="000000" w:themeColor="text1"/>
          <w:lang w:val="uk-UA"/>
        </w:rPr>
      </w:pPr>
      <w:r w:rsidRPr="003555B8">
        <w:rPr>
          <w:color w:val="000000" w:themeColor="text1"/>
          <w:lang w:val="uk-UA"/>
        </w:rPr>
        <w:t xml:space="preserve"> </w:t>
      </w:r>
    </w:p>
    <w:p w:rsidR="008D24A9" w:rsidRPr="003555B8" w:rsidRDefault="00BA72F9" w:rsidP="002A7624">
      <w:pPr>
        <w:spacing w:line="276" w:lineRule="auto"/>
        <w:ind w:left="360"/>
        <w:jc w:val="both"/>
        <w:rPr>
          <w:color w:val="000000" w:themeColor="text1"/>
          <w:lang w:val="uk-UA"/>
        </w:rPr>
      </w:pPr>
      <w:r w:rsidRPr="003555B8">
        <w:rPr>
          <w:color w:val="000000" w:themeColor="text1"/>
          <w:lang w:val="uk-UA"/>
        </w:rPr>
        <w:t xml:space="preserve"> </w:t>
      </w:r>
      <w:r w:rsidR="00834940" w:rsidRPr="003555B8">
        <w:rPr>
          <w:color w:val="000000" w:themeColor="text1"/>
          <w:lang w:val="uk-UA"/>
        </w:rPr>
        <w:t xml:space="preserve">     </w:t>
      </w:r>
      <w:r w:rsidR="002625C5" w:rsidRPr="003555B8">
        <w:rPr>
          <w:color w:val="000000" w:themeColor="text1"/>
          <w:lang w:val="uk-UA"/>
        </w:rPr>
        <w:t>На фінансування членських внесків до асоціацій органів місцевого самоврядування</w:t>
      </w:r>
      <w:r w:rsidR="00416305" w:rsidRPr="003555B8">
        <w:rPr>
          <w:color w:val="000000" w:themeColor="text1"/>
          <w:lang w:val="uk-UA"/>
        </w:rPr>
        <w:t xml:space="preserve"> з місцевого бюджету виділено 5</w:t>
      </w:r>
      <w:r w:rsidR="002A7624" w:rsidRPr="003555B8">
        <w:rPr>
          <w:color w:val="000000" w:themeColor="text1"/>
          <w:lang w:val="uk-UA"/>
        </w:rPr>
        <w:t xml:space="preserve"> </w:t>
      </w:r>
      <w:r w:rsidR="0075533A" w:rsidRPr="003555B8">
        <w:rPr>
          <w:color w:val="000000" w:themeColor="text1"/>
          <w:lang w:val="uk-UA"/>
        </w:rPr>
        <w:t>000</w:t>
      </w:r>
      <w:r w:rsidR="002625C5" w:rsidRPr="003555B8">
        <w:rPr>
          <w:color w:val="000000" w:themeColor="text1"/>
          <w:lang w:val="uk-UA"/>
        </w:rPr>
        <w:t xml:space="preserve"> грн.</w:t>
      </w:r>
    </w:p>
    <w:p w:rsidR="002A7624" w:rsidRPr="003555B8" w:rsidRDefault="002A7624" w:rsidP="002A7624">
      <w:pPr>
        <w:spacing w:line="276" w:lineRule="auto"/>
        <w:ind w:left="360"/>
        <w:jc w:val="both"/>
        <w:rPr>
          <w:color w:val="000000" w:themeColor="text1"/>
          <w:lang w:val="uk-UA"/>
        </w:rPr>
      </w:pPr>
    </w:p>
    <w:p w:rsidR="002A7624" w:rsidRDefault="002A7624" w:rsidP="00133EBA">
      <w:pPr>
        <w:spacing w:line="276" w:lineRule="auto"/>
        <w:rPr>
          <w:color w:val="FF0000"/>
          <w:lang w:val="uk-UA"/>
        </w:rPr>
      </w:pPr>
    </w:p>
    <w:p w:rsidR="00BA72F9" w:rsidRPr="002A7624" w:rsidRDefault="00BA72F9" w:rsidP="00C17B59">
      <w:pPr>
        <w:spacing w:line="276" w:lineRule="auto"/>
        <w:ind w:left="360" w:firstLine="207"/>
      </w:pPr>
      <w:r w:rsidRPr="002A7624">
        <w:rPr>
          <w:lang w:val="uk-UA"/>
        </w:rPr>
        <w:t xml:space="preserve">    </w:t>
      </w:r>
    </w:p>
    <w:p w:rsidR="00BA72F9" w:rsidRPr="002A7624" w:rsidRDefault="00BA72F9" w:rsidP="002A7624">
      <w:pPr>
        <w:spacing w:line="276" w:lineRule="auto"/>
        <w:jc w:val="both"/>
        <w:rPr>
          <w:lang w:val="uk-UA"/>
        </w:rPr>
      </w:pPr>
    </w:p>
    <w:p w:rsidR="00BA72F9" w:rsidRPr="002A7624" w:rsidRDefault="00BA72F9" w:rsidP="002A7624">
      <w:pPr>
        <w:spacing w:line="276" w:lineRule="auto"/>
        <w:jc w:val="both"/>
        <w:rPr>
          <w:lang w:val="uk-UA"/>
        </w:rPr>
      </w:pPr>
      <w:r w:rsidRPr="002A7624">
        <w:rPr>
          <w:lang w:val="uk-UA"/>
        </w:rPr>
        <w:t xml:space="preserve">  Сільський  голова                                                                        Юрій ПАРФЕНЮК       </w:t>
      </w:r>
    </w:p>
    <w:p w:rsidR="00BA72F9" w:rsidRPr="002A7624" w:rsidRDefault="00BA72F9" w:rsidP="002A7624">
      <w:pPr>
        <w:spacing w:line="276" w:lineRule="auto"/>
        <w:jc w:val="both"/>
        <w:rPr>
          <w:lang w:val="uk-UA"/>
        </w:rPr>
      </w:pPr>
    </w:p>
    <w:p w:rsidR="00BA72F9" w:rsidRPr="002A7624" w:rsidRDefault="00BA72F9" w:rsidP="002A7624">
      <w:pPr>
        <w:spacing w:line="276" w:lineRule="auto"/>
        <w:jc w:val="both"/>
      </w:pPr>
    </w:p>
    <w:p w:rsidR="00E46278" w:rsidRPr="002A7624" w:rsidRDefault="00E46278" w:rsidP="002A7624">
      <w:pPr>
        <w:spacing w:line="276" w:lineRule="auto"/>
        <w:jc w:val="both"/>
      </w:pPr>
    </w:p>
    <w:sectPr w:rsidR="00E46278" w:rsidRPr="002A7624" w:rsidSect="00786751">
      <w:headerReference w:type="even" r:id="rId9"/>
      <w:footerReference w:type="default" r:id="rId10"/>
      <w:footerReference w:type="first" r:id="rId11"/>
      <w:pgSz w:w="11906" w:h="16838"/>
      <w:pgMar w:top="567" w:right="851" w:bottom="567" w:left="851" w:header="709" w:footer="4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197" w:rsidRDefault="005E0197" w:rsidP="00906381">
      <w:r>
        <w:separator/>
      </w:r>
    </w:p>
  </w:endnote>
  <w:endnote w:type="continuationSeparator" w:id="0">
    <w:p w:rsidR="005E0197" w:rsidRDefault="005E0197" w:rsidP="00906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iosExt">
    <w:altName w:val="Helios Ex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1160"/>
      <w:docPartObj>
        <w:docPartGallery w:val="Page Numbers (Bottom of Page)"/>
        <w:docPartUnique/>
      </w:docPartObj>
    </w:sdtPr>
    <w:sdtEndPr/>
    <w:sdtContent>
      <w:p w:rsidR="00A7554D" w:rsidRDefault="00A7554D">
        <w:pPr>
          <w:pStyle w:val="aa"/>
          <w:jc w:val="center"/>
        </w:pPr>
        <w:r>
          <w:rPr>
            <w:noProof/>
          </w:rPr>
          <w:fldChar w:fldCharType="begin"/>
        </w:r>
        <w:r>
          <w:rPr>
            <w:noProof/>
          </w:rPr>
          <w:instrText xml:space="preserve"> PAGE   \* MERGEFORMAT </w:instrText>
        </w:r>
        <w:r>
          <w:rPr>
            <w:noProof/>
          </w:rPr>
          <w:fldChar w:fldCharType="separate"/>
        </w:r>
        <w:r w:rsidR="006F0FF6">
          <w:rPr>
            <w:noProof/>
          </w:rPr>
          <w:t>2</w:t>
        </w:r>
        <w:r>
          <w:rPr>
            <w:noProof/>
          </w:rPr>
          <w:fldChar w:fldCharType="end"/>
        </w:r>
      </w:p>
    </w:sdtContent>
  </w:sdt>
  <w:p w:rsidR="00A7554D" w:rsidRDefault="00A7554D">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1159"/>
      <w:docPartObj>
        <w:docPartGallery w:val="Page Numbers (Bottom of Page)"/>
        <w:docPartUnique/>
      </w:docPartObj>
    </w:sdtPr>
    <w:sdtEndPr/>
    <w:sdtContent>
      <w:p w:rsidR="00A7554D" w:rsidRDefault="00A7554D">
        <w:pPr>
          <w:pStyle w:val="aa"/>
          <w:jc w:val="center"/>
        </w:pPr>
        <w:r>
          <w:rPr>
            <w:noProof/>
          </w:rPr>
          <w:fldChar w:fldCharType="begin"/>
        </w:r>
        <w:r>
          <w:rPr>
            <w:noProof/>
          </w:rPr>
          <w:instrText xml:space="preserve"> PAGE   \* MERGEFORMAT </w:instrText>
        </w:r>
        <w:r>
          <w:rPr>
            <w:noProof/>
          </w:rPr>
          <w:fldChar w:fldCharType="separate"/>
        </w:r>
        <w:r w:rsidR="006F0FF6">
          <w:rPr>
            <w:noProof/>
          </w:rPr>
          <w:t>1</w:t>
        </w:r>
        <w:r>
          <w:rPr>
            <w:noProof/>
          </w:rPr>
          <w:fldChar w:fldCharType="end"/>
        </w:r>
      </w:p>
    </w:sdtContent>
  </w:sdt>
  <w:p w:rsidR="00A7554D" w:rsidRDefault="00A7554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197" w:rsidRDefault="005E0197" w:rsidP="00906381">
      <w:r>
        <w:separator/>
      </w:r>
    </w:p>
  </w:footnote>
  <w:footnote w:type="continuationSeparator" w:id="0">
    <w:p w:rsidR="005E0197" w:rsidRDefault="005E0197" w:rsidP="00906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54D" w:rsidRDefault="00A7554D" w:rsidP="0078675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7</w:t>
    </w:r>
    <w:r>
      <w:rPr>
        <w:rStyle w:val="a6"/>
      </w:rPr>
      <w:fldChar w:fldCharType="end"/>
    </w:r>
  </w:p>
  <w:p w:rsidR="00A7554D" w:rsidRDefault="00A7554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29"/>
    <w:lvl w:ilvl="0">
      <w:start w:val="1"/>
      <w:numFmt w:val="bullet"/>
      <w:lvlText w:val="-"/>
      <w:lvlJc w:val="left"/>
      <w:pPr>
        <w:tabs>
          <w:tab w:val="num" w:pos="1080"/>
        </w:tabs>
        <w:ind w:left="1080" w:hanging="360"/>
      </w:pPr>
      <w:rPr>
        <w:rFonts w:ascii="Times New Roman" w:hAnsi="Times New Roman" w:cs="Times New Roman"/>
      </w:rPr>
    </w:lvl>
  </w:abstractNum>
  <w:abstractNum w:abstractNumId="1" w15:restartNumberingAfterBreak="0">
    <w:nsid w:val="0097486C"/>
    <w:multiLevelType w:val="multilevel"/>
    <w:tmpl w:val="58227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C245C3"/>
    <w:multiLevelType w:val="hybridMultilevel"/>
    <w:tmpl w:val="20AA6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130100"/>
    <w:multiLevelType w:val="multilevel"/>
    <w:tmpl w:val="E8440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3D4D8A"/>
    <w:multiLevelType w:val="hybridMultilevel"/>
    <w:tmpl w:val="E8BC2AD8"/>
    <w:lvl w:ilvl="0" w:tplc="7EB6708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684B91"/>
    <w:multiLevelType w:val="hybridMultilevel"/>
    <w:tmpl w:val="A3043806"/>
    <w:lvl w:ilvl="0" w:tplc="0BE8FD58">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0B72439E"/>
    <w:multiLevelType w:val="multilevel"/>
    <w:tmpl w:val="90DE2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77582A"/>
    <w:multiLevelType w:val="hybridMultilevel"/>
    <w:tmpl w:val="2876902E"/>
    <w:lvl w:ilvl="0" w:tplc="04190001">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8" w15:restartNumberingAfterBreak="0">
    <w:nsid w:val="0CB24246"/>
    <w:multiLevelType w:val="multilevel"/>
    <w:tmpl w:val="652A5F0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5D6502"/>
    <w:multiLevelType w:val="hybridMultilevel"/>
    <w:tmpl w:val="53A8C44A"/>
    <w:lvl w:ilvl="0" w:tplc="4750593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17D2C70"/>
    <w:multiLevelType w:val="hybridMultilevel"/>
    <w:tmpl w:val="16FC40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228470D"/>
    <w:multiLevelType w:val="hybridMultilevel"/>
    <w:tmpl w:val="B2364E4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4B81B82"/>
    <w:multiLevelType w:val="hybridMultilevel"/>
    <w:tmpl w:val="582CE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E9665B"/>
    <w:multiLevelType w:val="hybridMultilevel"/>
    <w:tmpl w:val="1CCAF3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9A05786"/>
    <w:multiLevelType w:val="multilevel"/>
    <w:tmpl w:val="01929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980A52"/>
    <w:multiLevelType w:val="multilevel"/>
    <w:tmpl w:val="22A8D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7D1033"/>
    <w:multiLevelType w:val="multilevel"/>
    <w:tmpl w:val="2EBA1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4678B5"/>
    <w:multiLevelType w:val="hybridMultilevel"/>
    <w:tmpl w:val="370C21A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15:restartNumberingAfterBreak="0">
    <w:nsid w:val="29321539"/>
    <w:multiLevelType w:val="hybridMultilevel"/>
    <w:tmpl w:val="F4145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963D0D"/>
    <w:multiLevelType w:val="multilevel"/>
    <w:tmpl w:val="BCC43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627CD5"/>
    <w:multiLevelType w:val="multilevel"/>
    <w:tmpl w:val="BB58B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002F62"/>
    <w:multiLevelType w:val="multilevel"/>
    <w:tmpl w:val="01C2E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6F3E54"/>
    <w:multiLevelType w:val="hybridMultilevel"/>
    <w:tmpl w:val="CD58418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3AD36449"/>
    <w:multiLevelType w:val="hybridMultilevel"/>
    <w:tmpl w:val="37E01F2C"/>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3B8479B2"/>
    <w:multiLevelType w:val="hybridMultilevel"/>
    <w:tmpl w:val="B37078CE"/>
    <w:lvl w:ilvl="0" w:tplc="7EB6708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8871D1A"/>
    <w:multiLevelType w:val="hybridMultilevel"/>
    <w:tmpl w:val="68C6E4B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6" w15:restartNumberingAfterBreak="0">
    <w:nsid w:val="49841F31"/>
    <w:multiLevelType w:val="hybridMultilevel"/>
    <w:tmpl w:val="DA2697CC"/>
    <w:lvl w:ilvl="0" w:tplc="7F9C14DE">
      <w:numFmt w:val="bullet"/>
      <w:lvlText w:val="-"/>
      <w:lvlJc w:val="left"/>
      <w:pPr>
        <w:ind w:left="585" w:hanging="360"/>
      </w:pPr>
      <w:rPr>
        <w:rFonts w:ascii="Times New Roman" w:eastAsia="Times New Roman" w:hAnsi="Times New Roman" w:cs="Times New Roman" w:hint="default"/>
      </w:rPr>
    </w:lvl>
    <w:lvl w:ilvl="1" w:tplc="04190003" w:tentative="1">
      <w:start w:val="1"/>
      <w:numFmt w:val="bullet"/>
      <w:lvlText w:val="o"/>
      <w:lvlJc w:val="left"/>
      <w:pPr>
        <w:ind w:left="1305" w:hanging="360"/>
      </w:pPr>
      <w:rPr>
        <w:rFonts w:ascii="Courier New" w:hAnsi="Courier New" w:cs="Courier New" w:hint="default"/>
      </w:rPr>
    </w:lvl>
    <w:lvl w:ilvl="2" w:tplc="04190005" w:tentative="1">
      <w:start w:val="1"/>
      <w:numFmt w:val="bullet"/>
      <w:lvlText w:val=""/>
      <w:lvlJc w:val="left"/>
      <w:pPr>
        <w:ind w:left="2025" w:hanging="360"/>
      </w:pPr>
      <w:rPr>
        <w:rFonts w:ascii="Wingdings" w:hAnsi="Wingdings" w:hint="default"/>
      </w:rPr>
    </w:lvl>
    <w:lvl w:ilvl="3" w:tplc="04190001" w:tentative="1">
      <w:start w:val="1"/>
      <w:numFmt w:val="bullet"/>
      <w:lvlText w:val=""/>
      <w:lvlJc w:val="left"/>
      <w:pPr>
        <w:ind w:left="2745" w:hanging="360"/>
      </w:pPr>
      <w:rPr>
        <w:rFonts w:ascii="Symbol" w:hAnsi="Symbol" w:hint="default"/>
      </w:rPr>
    </w:lvl>
    <w:lvl w:ilvl="4" w:tplc="04190003" w:tentative="1">
      <w:start w:val="1"/>
      <w:numFmt w:val="bullet"/>
      <w:lvlText w:val="o"/>
      <w:lvlJc w:val="left"/>
      <w:pPr>
        <w:ind w:left="3465" w:hanging="360"/>
      </w:pPr>
      <w:rPr>
        <w:rFonts w:ascii="Courier New" w:hAnsi="Courier New" w:cs="Courier New" w:hint="default"/>
      </w:rPr>
    </w:lvl>
    <w:lvl w:ilvl="5" w:tplc="04190005" w:tentative="1">
      <w:start w:val="1"/>
      <w:numFmt w:val="bullet"/>
      <w:lvlText w:val=""/>
      <w:lvlJc w:val="left"/>
      <w:pPr>
        <w:ind w:left="4185" w:hanging="360"/>
      </w:pPr>
      <w:rPr>
        <w:rFonts w:ascii="Wingdings" w:hAnsi="Wingdings" w:hint="default"/>
      </w:rPr>
    </w:lvl>
    <w:lvl w:ilvl="6" w:tplc="04190001" w:tentative="1">
      <w:start w:val="1"/>
      <w:numFmt w:val="bullet"/>
      <w:lvlText w:val=""/>
      <w:lvlJc w:val="left"/>
      <w:pPr>
        <w:ind w:left="4905" w:hanging="360"/>
      </w:pPr>
      <w:rPr>
        <w:rFonts w:ascii="Symbol" w:hAnsi="Symbol" w:hint="default"/>
      </w:rPr>
    </w:lvl>
    <w:lvl w:ilvl="7" w:tplc="04190003" w:tentative="1">
      <w:start w:val="1"/>
      <w:numFmt w:val="bullet"/>
      <w:lvlText w:val="o"/>
      <w:lvlJc w:val="left"/>
      <w:pPr>
        <w:ind w:left="5625" w:hanging="360"/>
      </w:pPr>
      <w:rPr>
        <w:rFonts w:ascii="Courier New" w:hAnsi="Courier New" w:cs="Courier New" w:hint="default"/>
      </w:rPr>
    </w:lvl>
    <w:lvl w:ilvl="8" w:tplc="04190005" w:tentative="1">
      <w:start w:val="1"/>
      <w:numFmt w:val="bullet"/>
      <w:lvlText w:val=""/>
      <w:lvlJc w:val="left"/>
      <w:pPr>
        <w:ind w:left="6345" w:hanging="360"/>
      </w:pPr>
      <w:rPr>
        <w:rFonts w:ascii="Wingdings" w:hAnsi="Wingdings" w:hint="default"/>
      </w:rPr>
    </w:lvl>
  </w:abstractNum>
  <w:abstractNum w:abstractNumId="27" w15:restartNumberingAfterBreak="0">
    <w:nsid w:val="51543ECD"/>
    <w:multiLevelType w:val="multilevel"/>
    <w:tmpl w:val="EC3A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B32E55"/>
    <w:multiLevelType w:val="hybridMultilevel"/>
    <w:tmpl w:val="5B1487F2"/>
    <w:lvl w:ilvl="0" w:tplc="04190001">
      <w:start w:val="1"/>
      <w:numFmt w:val="bullet"/>
      <w:lvlText w:val=""/>
      <w:lvlJc w:val="left"/>
      <w:pPr>
        <w:ind w:left="1815" w:hanging="360"/>
      </w:pPr>
      <w:rPr>
        <w:rFonts w:ascii="Symbol" w:hAnsi="Symbol" w:hint="default"/>
      </w:rPr>
    </w:lvl>
    <w:lvl w:ilvl="1" w:tplc="04190003" w:tentative="1">
      <w:start w:val="1"/>
      <w:numFmt w:val="bullet"/>
      <w:lvlText w:val="o"/>
      <w:lvlJc w:val="left"/>
      <w:pPr>
        <w:ind w:left="2535" w:hanging="360"/>
      </w:pPr>
      <w:rPr>
        <w:rFonts w:ascii="Courier New" w:hAnsi="Courier New" w:cs="Courier New" w:hint="default"/>
      </w:rPr>
    </w:lvl>
    <w:lvl w:ilvl="2" w:tplc="04190005" w:tentative="1">
      <w:start w:val="1"/>
      <w:numFmt w:val="bullet"/>
      <w:lvlText w:val=""/>
      <w:lvlJc w:val="left"/>
      <w:pPr>
        <w:ind w:left="3255" w:hanging="360"/>
      </w:pPr>
      <w:rPr>
        <w:rFonts w:ascii="Wingdings" w:hAnsi="Wingdings" w:hint="default"/>
      </w:rPr>
    </w:lvl>
    <w:lvl w:ilvl="3" w:tplc="04190001" w:tentative="1">
      <w:start w:val="1"/>
      <w:numFmt w:val="bullet"/>
      <w:lvlText w:val=""/>
      <w:lvlJc w:val="left"/>
      <w:pPr>
        <w:ind w:left="3975" w:hanging="360"/>
      </w:pPr>
      <w:rPr>
        <w:rFonts w:ascii="Symbol" w:hAnsi="Symbol" w:hint="default"/>
      </w:rPr>
    </w:lvl>
    <w:lvl w:ilvl="4" w:tplc="04190003" w:tentative="1">
      <w:start w:val="1"/>
      <w:numFmt w:val="bullet"/>
      <w:lvlText w:val="o"/>
      <w:lvlJc w:val="left"/>
      <w:pPr>
        <w:ind w:left="4695" w:hanging="360"/>
      </w:pPr>
      <w:rPr>
        <w:rFonts w:ascii="Courier New" w:hAnsi="Courier New" w:cs="Courier New" w:hint="default"/>
      </w:rPr>
    </w:lvl>
    <w:lvl w:ilvl="5" w:tplc="04190005" w:tentative="1">
      <w:start w:val="1"/>
      <w:numFmt w:val="bullet"/>
      <w:lvlText w:val=""/>
      <w:lvlJc w:val="left"/>
      <w:pPr>
        <w:ind w:left="5415" w:hanging="360"/>
      </w:pPr>
      <w:rPr>
        <w:rFonts w:ascii="Wingdings" w:hAnsi="Wingdings" w:hint="default"/>
      </w:rPr>
    </w:lvl>
    <w:lvl w:ilvl="6" w:tplc="04190001" w:tentative="1">
      <w:start w:val="1"/>
      <w:numFmt w:val="bullet"/>
      <w:lvlText w:val=""/>
      <w:lvlJc w:val="left"/>
      <w:pPr>
        <w:ind w:left="6135" w:hanging="360"/>
      </w:pPr>
      <w:rPr>
        <w:rFonts w:ascii="Symbol" w:hAnsi="Symbol" w:hint="default"/>
      </w:rPr>
    </w:lvl>
    <w:lvl w:ilvl="7" w:tplc="04190003" w:tentative="1">
      <w:start w:val="1"/>
      <w:numFmt w:val="bullet"/>
      <w:lvlText w:val="o"/>
      <w:lvlJc w:val="left"/>
      <w:pPr>
        <w:ind w:left="6855" w:hanging="360"/>
      </w:pPr>
      <w:rPr>
        <w:rFonts w:ascii="Courier New" w:hAnsi="Courier New" w:cs="Courier New" w:hint="default"/>
      </w:rPr>
    </w:lvl>
    <w:lvl w:ilvl="8" w:tplc="04190005" w:tentative="1">
      <w:start w:val="1"/>
      <w:numFmt w:val="bullet"/>
      <w:lvlText w:val=""/>
      <w:lvlJc w:val="left"/>
      <w:pPr>
        <w:ind w:left="7575" w:hanging="360"/>
      </w:pPr>
      <w:rPr>
        <w:rFonts w:ascii="Wingdings" w:hAnsi="Wingdings" w:hint="default"/>
      </w:rPr>
    </w:lvl>
  </w:abstractNum>
  <w:abstractNum w:abstractNumId="29" w15:restartNumberingAfterBreak="0">
    <w:nsid w:val="56BC2FC4"/>
    <w:multiLevelType w:val="hybridMultilevel"/>
    <w:tmpl w:val="1C8C71EE"/>
    <w:lvl w:ilvl="0" w:tplc="A6CA285E">
      <w:start w:val="1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15:restartNumberingAfterBreak="0">
    <w:nsid w:val="580B7988"/>
    <w:multiLevelType w:val="hybridMultilevel"/>
    <w:tmpl w:val="E2B00A62"/>
    <w:lvl w:ilvl="0" w:tplc="C3226D3A">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 w15:restartNumberingAfterBreak="0">
    <w:nsid w:val="5AF93BA1"/>
    <w:multiLevelType w:val="hybridMultilevel"/>
    <w:tmpl w:val="96ACECA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15:restartNumberingAfterBreak="0">
    <w:nsid w:val="5C947565"/>
    <w:multiLevelType w:val="multilevel"/>
    <w:tmpl w:val="D9ECD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F23B66"/>
    <w:multiLevelType w:val="hybridMultilevel"/>
    <w:tmpl w:val="E15E583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4" w15:restartNumberingAfterBreak="0">
    <w:nsid w:val="634D49CE"/>
    <w:multiLevelType w:val="hybridMultilevel"/>
    <w:tmpl w:val="71BC9948"/>
    <w:lvl w:ilvl="0" w:tplc="CA9C6078">
      <w:start w:val="1"/>
      <w:numFmt w:val="decimal"/>
      <w:lvlText w:val="%1."/>
      <w:lvlJc w:val="left"/>
      <w:pPr>
        <w:ind w:left="1068" w:hanging="360"/>
      </w:pPr>
      <w:rPr>
        <w:rFonts w:hint="default"/>
        <w:b/>
        <w:i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5" w15:restartNumberingAfterBreak="0">
    <w:nsid w:val="69D85F9C"/>
    <w:multiLevelType w:val="hybridMultilevel"/>
    <w:tmpl w:val="3D10F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DBF1613"/>
    <w:multiLevelType w:val="hybridMultilevel"/>
    <w:tmpl w:val="EC2CFAF4"/>
    <w:lvl w:ilvl="0" w:tplc="B3BE0B06">
      <w:start w:val="1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7" w15:restartNumberingAfterBreak="0">
    <w:nsid w:val="6ECC623F"/>
    <w:multiLevelType w:val="multilevel"/>
    <w:tmpl w:val="CB7AA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0B3D64"/>
    <w:multiLevelType w:val="multilevel"/>
    <w:tmpl w:val="2F78880E"/>
    <w:lvl w:ilvl="0">
      <w:start w:val="1"/>
      <w:numFmt w:val="decimal"/>
      <w:lvlText w:val="%1."/>
      <w:lvlJc w:val="left"/>
      <w:pPr>
        <w:tabs>
          <w:tab w:val="num" w:pos="928"/>
        </w:tabs>
        <w:ind w:left="928"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796593"/>
    <w:multiLevelType w:val="hybridMultilevel"/>
    <w:tmpl w:val="8C60A70C"/>
    <w:lvl w:ilvl="0" w:tplc="5538986A">
      <w:start w:val="30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462206C"/>
    <w:multiLevelType w:val="hybridMultilevel"/>
    <w:tmpl w:val="71BC9948"/>
    <w:lvl w:ilvl="0" w:tplc="CA9C6078">
      <w:start w:val="1"/>
      <w:numFmt w:val="decimal"/>
      <w:lvlText w:val="%1."/>
      <w:lvlJc w:val="left"/>
      <w:pPr>
        <w:ind w:left="1068" w:hanging="360"/>
      </w:pPr>
      <w:rPr>
        <w:rFonts w:hint="default"/>
        <w:b/>
        <w:i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1" w15:restartNumberingAfterBreak="0">
    <w:nsid w:val="79202045"/>
    <w:multiLevelType w:val="hybridMultilevel"/>
    <w:tmpl w:val="71BC9948"/>
    <w:lvl w:ilvl="0" w:tplc="CA9C6078">
      <w:start w:val="1"/>
      <w:numFmt w:val="decimal"/>
      <w:lvlText w:val="%1."/>
      <w:lvlJc w:val="left"/>
      <w:pPr>
        <w:ind w:left="1068" w:hanging="360"/>
      </w:pPr>
      <w:rPr>
        <w:rFonts w:hint="default"/>
        <w:b/>
        <w:i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2" w15:restartNumberingAfterBreak="0">
    <w:nsid w:val="7D8D5C61"/>
    <w:multiLevelType w:val="hybridMultilevel"/>
    <w:tmpl w:val="0BF2BC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0"/>
  </w:num>
  <w:num w:numId="2">
    <w:abstractNumId w:val="5"/>
  </w:num>
  <w:num w:numId="3">
    <w:abstractNumId w:val="29"/>
  </w:num>
  <w:num w:numId="4">
    <w:abstractNumId w:val="24"/>
  </w:num>
  <w:num w:numId="5">
    <w:abstractNumId w:val="18"/>
  </w:num>
  <w:num w:numId="6">
    <w:abstractNumId w:val="31"/>
  </w:num>
  <w:num w:numId="7">
    <w:abstractNumId w:val="6"/>
  </w:num>
  <w:num w:numId="8">
    <w:abstractNumId w:val="8"/>
  </w:num>
  <w:num w:numId="9">
    <w:abstractNumId w:val="38"/>
  </w:num>
  <w:num w:numId="10">
    <w:abstractNumId w:val="16"/>
  </w:num>
  <w:num w:numId="11">
    <w:abstractNumId w:val="1"/>
  </w:num>
  <w:num w:numId="12">
    <w:abstractNumId w:val="19"/>
  </w:num>
  <w:num w:numId="13">
    <w:abstractNumId w:val="37"/>
  </w:num>
  <w:num w:numId="14">
    <w:abstractNumId w:val="32"/>
  </w:num>
  <w:num w:numId="15">
    <w:abstractNumId w:val="21"/>
  </w:num>
  <w:num w:numId="16">
    <w:abstractNumId w:val="14"/>
  </w:num>
  <w:num w:numId="17">
    <w:abstractNumId w:val="39"/>
  </w:num>
  <w:num w:numId="18">
    <w:abstractNumId w:val="11"/>
  </w:num>
  <w:num w:numId="19">
    <w:abstractNumId w:val="9"/>
  </w:num>
  <w:num w:numId="20">
    <w:abstractNumId w:val="28"/>
  </w:num>
  <w:num w:numId="21">
    <w:abstractNumId w:val="20"/>
  </w:num>
  <w:num w:numId="22">
    <w:abstractNumId w:val="10"/>
  </w:num>
  <w:num w:numId="23">
    <w:abstractNumId w:val="4"/>
  </w:num>
  <w:num w:numId="24">
    <w:abstractNumId w:val="22"/>
  </w:num>
  <w:num w:numId="25">
    <w:abstractNumId w:val="7"/>
  </w:num>
  <w:num w:numId="26">
    <w:abstractNumId w:val="12"/>
  </w:num>
  <w:num w:numId="27">
    <w:abstractNumId w:val="35"/>
  </w:num>
  <w:num w:numId="28">
    <w:abstractNumId w:val="26"/>
  </w:num>
  <w:num w:numId="29">
    <w:abstractNumId w:val="2"/>
  </w:num>
  <w:num w:numId="30">
    <w:abstractNumId w:val="3"/>
  </w:num>
  <w:num w:numId="31">
    <w:abstractNumId w:val="27"/>
  </w:num>
  <w:num w:numId="32">
    <w:abstractNumId w:val="15"/>
  </w:num>
  <w:num w:numId="33">
    <w:abstractNumId w:val="33"/>
  </w:num>
  <w:num w:numId="34">
    <w:abstractNumId w:val="23"/>
  </w:num>
  <w:num w:numId="35">
    <w:abstractNumId w:val="42"/>
  </w:num>
  <w:num w:numId="36">
    <w:abstractNumId w:val="13"/>
  </w:num>
  <w:num w:numId="37">
    <w:abstractNumId w:val="41"/>
  </w:num>
  <w:num w:numId="38">
    <w:abstractNumId w:val="34"/>
  </w:num>
  <w:num w:numId="39">
    <w:abstractNumId w:val="40"/>
  </w:num>
  <w:num w:numId="40">
    <w:abstractNumId w:val="0"/>
  </w:num>
  <w:num w:numId="41">
    <w:abstractNumId w:val="36"/>
  </w:num>
  <w:num w:numId="42">
    <w:abstractNumId w:val="25"/>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72F9"/>
    <w:rsid w:val="0000196C"/>
    <w:rsid w:val="0000244C"/>
    <w:rsid w:val="00012AF7"/>
    <w:rsid w:val="00023578"/>
    <w:rsid w:val="000238A1"/>
    <w:rsid w:val="00030048"/>
    <w:rsid w:val="0004782B"/>
    <w:rsid w:val="00053646"/>
    <w:rsid w:val="000648E6"/>
    <w:rsid w:val="00066060"/>
    <w:rsid w:val="00066755"/>
    <w:rsid w:val="00083B3B"/>
    <w:rsid w:val="00083B4E"/>
    <w:rsid w:val="000875EA"/>
    <w:rsid w:val="0009052C"/>
    <w:rsid w:val="000915CC"/>
    <w:rsid w:val="00092D4D"/>
    <w:rsid w:val="000A124B"/>
    <w:rsid w:val="000A4B17"/>
    <w:rsid w:val="000B15F7"/>
    <w:rsid w:val="000B39A7"/>
    <w:rsid w:val="000B5A79"/>
    <w:rsid w:val="000C71D9"/>
    <w:rsid w:val="000C7CB1"/>
    <w:rsid w:val="000E137D"/>
    <w:rsid w:val="000E2B14"/>
    <w:rsid w:val="000F0AAF"/>
    <w:rsid w:val="00103629"/>
    <w:rsid w:val="001131C4"/>
    <w:rsid w:val="00115772"/>
    <w:rsid w:val="0011713B"/>
    <w:rsid w:val="001234A0"/>
    <w:rsid w:val="00124954"/>
    <w:rsid w:val="00133EBA"/>
    <w:rsid w:val="00135484"/>
    <w:rsid w:val="0013568F"/>
    <w:rsid w:val="00145AFF"/>
    <w:rsid w:val="001467DE"/>
    <w:rsid w:val="00150338"/>
    <w:rsid w:val="00157A2D"/>
    <w:rsid w:val="00161C7E"/>
    <w:rsid w:val="001704AC"/>
    <w:rsid w:val="00170EBE"/>
    <w:rsid w:val="001740CA"/>
    <w:rsid w:val="001759DF"/>
    <w:rsid w:val="00177005"/>
    <w:rsid w:val="00186BB5"/>
    <w:rsid w:val="00186F1D"/>
    <w:rsid w:val="00193494"/>
    <w:rsid w:val="001955A2"/>
    <w:rsid w:val="001A12FF"/>
    <w:rsid w:val="001A1BEF"/>
    <w:rsid w:val="001B4135"/>
    <w:rsid w:val="001B6259"/>
    <w:rsid w:val="001C5B34"/>
    <w:rsid w:val="001D0D9D"/>
    <w:rsid w:val="001D460B"/>
    <w:rsid w:val="001D4829"/>
    <w:rsid w:val="001F11B3"/>
    <w:rsid w:val="002004EE"/>
    <w:rsid w:val="00203CB4"/>
    <w:rsid w:val="00207566"/>
    <w:rsid w:val="00222EA6"/>
    <w:rsid w:val="002279A6"/>
    <w:rsid w:val="0023294C"/>
    <w:rsid w:val="0024200B"/>
    <w:rsid w:val="00244B7E"/>
    <w:rsid w:val="00244CE9"/>
    <w:rsid w:val="00244D25"/>
    <w:rsid w:val="002472A5"/>
    <w:rsid w:val="00250B63"/>
    <w:rsid w:val="00251D52"/>
    <w:rsid w:val="00256ED6"/>
    <w:rsid w:val="002578F0"/>
    <w:rsid w:val="002625C5"/>
    <w:rsid w:val="00264417"/>
    <w:rsid w:val="00266EE8"/>
    <w:rsid w:val="00281276"/>
    <w:rsid w:val="00281919"/>
    <w:rsid w:val="0028257E"/>
    <w:rsid w:val="00285463"/>
    <w:rsid w:val="00287F68"/>
    <w:rsid w:val="0029318E"/>
    <w:rsid w:val="002A3D0E"/>
    <w:rsid w:val="002A4302"/>
    <w:rsid w:val="002A7624"/>
    <w:rsid w:val="002B6CE4"/>
    <w:rsid w:val="002B790C"/>
    <w:rsid w:val="002C09B2"/>
    <w:rsid w:val="002C17E0"/>
    <w:rsid w:val="002C26FA"/>
    <w:rsid w:val="002C2A04"/>
    <w:rsid w:val="002C3219"/>
    <w:rsid w:val="002C3789"/>
    <w:rsid w:val="002C6844"/>
    <w:rsid w:val="002C70E1"/>
    <w:rsid w:val="002D240E"/>
    <w:rsid w:val="002D590C"/>
    <w:rsid w:val="002D5FC4"/>
    <w:rsid w:val="002E4D97"/>
    <w:rsid w:val="002F286C"/>
    <w:rsid w:val="002F56B4"/>
    <w:rsid w:val="003067E2"/>
    <w:rsid w:val="003075A6"/>
    <w:rsid w:val="003110E4"/>
    <w:rsid w:val="00312591"/>
    <w:rsid w:val="00315CC7"/>
    <w:rsid w:val="00317F9A"/>
    <w:rsid w:val="00320BAC"/>
    <w:rsid w:val="0032443C"/>
    <w:rsid w:val="00330C1F"/>
    <w:rsid w:val="00343A28"/>
    <w:rsid w:val="0034435F"/>
    <w:rsid w:val="00350721"/>
    <w:rsid w:val="0035336E"/>
    <w:rsid w:val="003549E7"/>
    <w:rsid w:val="00354F1C"/>
    <w:rsid w:val="003555B8"/>
    <w:rsid w:val="00356E99"/>
    <w:rsid w:val="003621B2"/>
    <w:rsid w:val="00364502"/>
    <w:rsid w:val="00373834"/>
    <w:rsid w:val="00385B42"/>
    <w:rsid w:val="00386730"/>
    <w:rsid w:val="00390900"/>
    <w:rsid w:val="003929EF"/>
    <w:rsid w:val="003B1E80"/>
    <w:rsid w:val="003C1903"/>
    <w:rsid w:val="003C5D03"/>
    <w:rsid w:val="003D1675"/>
    <w:rsid w:val="003D479D"/>
    <w:rsid w:val="003D4E43"/>
    <w:rsid w:val="003D7536"/>
    <w:rsid w:val="003E004B"/>
    <w:rsid w:val="003E1D94"/>
    <w:rsid w:val="003E7906"/>
    <w:rsid w:val="003F41F2"/>
    <w:rsid w:val="003F568F"/>
    <w:rsid w:val="003F5BF4"/>
    <w:rsid w:val="003F5EEE"/>
    <w:rsid w:val="0040457F"/>
    <w:rsid w:val="00414B90"/>
    <w:rsid w:val="00416305"/>
    <w:rsid w:val="00416B5C"/>
    <w:rsid w:val="004202CE"/>
    <w:rsid w:val="00424AC7"/>
    <w:rsid w:val="004329E9"/>
    <w:rsid w:val="0044156C"/>
    <w:rsid w:val="00441FCF"/>
    <w:rsid w:val="00442264"/>
    <w:rsid w:val="00445D2F"/>
    <w:rsid w:val="004562BB"/>
    <w:rsid w:val="004619B3"/>
    <w:rsid w:val="004756E4"/>
    <w:rsid w:val="0048376E"/>
    <w:rsid w:val="00491011"/>
    <w:rsid w:val="00491812"/>
    <w:rsid w:val="004928D2"/>
    <w:rsid w:val="00492B16"/>
    <w:rsid w:val="00492D54"/>
    <w:rsid w:val="00493C28"/>
    <w:rsid w:val="00497A25"/>
    <w:rsid w:val="004A1DD6"/>
    <w:rsid w:val="004A387E"/>
    <w:rsid w:val="004B0FB7"/>
    <w:rsid w:val="004B68BD"/>
    <w:rsid w:val="004C3746"/>
    <w:rsid w:val="004D0AD3"/>
    <w:rsid w:val="004D1FF4"/>
    <w:rsid w:val="004D5213"/>
    <w:rsid w:val="004D6334"/>
    <w:rsid w:val="004D7864"/>
    <w:rsid w:val="004D7D22"/>
    <w:rsid w:val="004E1D35"/>
    <w:rsid w:val="004E2131"/>
    <w:rsid w:val="004E5826"/>
    <w:rsid w:val="004E737A"/>
    <w:rsid w:val="004F04A0"/>
    <w:rsid w:val="004F20EB"/>
    <w:rsid w:val="004F7ADA"/>
    <w:rsid w:val="005003AC"/>
    <w:rsid w:val="00500968"/>
    <w:rsid w:val="00502C4A"/>
    <w:rsid w:val="0050449E"/>
    <w:rsid w:val="00510730"/>
    <w:rsid w:val="005164F0"/>
    <w:rsid w:val="0052068B"/>
    <w:rsid w:val="00521EA5"/>
    <w:rsid w:val="00531100"/>
    <w:rsid w:val="00533687"/>
    <w:rsid w:val="00535375"/>
    <w:rsid w:val="00540804"/>
    <w:rsid w:val="00542253"/>
    <w:rsid w:val="00552A78"/>
    <w:rsid w:val="005676FA"/>
    <w:rsid w:val="0058114C"/>
    <w:rsid w:val="00583352"/>
    <w:rsid w:val="00583523"/>
    <w:rsid w:val="00583FAA"/>
    <w:rsid w:val="00586307"/>
    <w:rsid w:val="005A1F5D"/>
    <w:rsid w:val="005A3537"/>
    <w:rsid w:val="005A3DB9"/>
    <w:rsid w:val="005A65EF"/>
    <w:rsid w:val="005A6E89"/>
    <w:rsid w:val="005B1E60"/>
    <w:rsid w:val="005C394F"/>
    <w:rsid w:val="005C5D12"/>
    <w:rsid w:val="005D33D9"/>
    <w:rsid w:val="005D3F38"/>
    <w:rsid w:val="005D65F8"/>
    <w:rsid w:val="005E0197"/>
    <w:rsid w:val="005E05BB"/>
    <w:rsid w:val="005E1BE4"/>
    <w:rsid w:val="005F26FD"/>
    <w:rsid w:val="005F2F82"/>
    <w:rsid w:val="005F6EC2"/>
    <w:rsid w:val="006027A1"/>
    <w:rsid w:val="00605A69"/>
    <w:rsid w:val="006062D7"/>
    <w:rsid w:val="00610D31"/>
    <w:rsid w:val="0061459F"/>
    <w:rsid w:val="00616891"/>
    <w:rsid w:val="0062086C"/>
    <w:rsid w:val="00624EA5"/>
    <w:rsid w:val="00625781"/>
    <w:rsid w:val="006412A8"/>
    <w:rsid w:val="006427BE"/>
    <w:rsid w:val="00645EF2"/>
    <w:rsid w:val="00651638"/>
    <w:rsid w:val="0065327D"/>
    <w:rsid w:val="0066174D"/>
    <w:rsid w:val="00666D96"/>
    <w:rsid w:val="00681221"/>
    <w:rsid w:val="0069142C"/>
    <w:rsid w:val="006953C8"/>
    <w:rsid w:val="00695C98"/>
    <w:rsid w:val="006A0638"/>
    <w:rsid w:val="006A6C8D"/>
    <w:rsid w:val="006B1FD0"/>
    <w:rsid w:val="006B254B"/>
    <w:rsid w:val="006B6FEB"/>
    <w:rsid w:val="006C5F18"/>
    <w:rsid w:val="006D70F9"/>
    <w:rsid w:val="006E2844"/>
    <w:rsid w:val="006E3686"/>
    <w:rsid w:val="006E773D"/>
    <w:rsid w:val="006F0FF6"/>
    <w:rsid w:val="006F5947"/>
    <w:rsid w:val="006F6429"/>
    <w:rsid w:val="007011B3"/>
    <w:rsid w:val="0070558D"/>
    <w:rsid w:val="00712F53"/>
    <w:rsid w:val="00713D24"/>
    <w:rsid w:val="007228EF"/>
    <w:rsid w:val="00725714"/>
    <w:rsid w:val="007258DF"/>
    <w:rsid w:val="00726653"/>
    <w:rsid w:val="00727E18"/>
    <w:rsid w:val="00734671"/>
    <w:rsid w:val="00736310"/>
    <w:rsid w:val="007367D6"/>
    <w:rsid w:val="00740228"/>
    <w:rsid w:val="00744D21"/>
    <w:rsid w:val="007512E5"/>
    <w:rsid w:val="00751D39"/>
    <w:rsid w:val="00754534"/>
    <w:rsid w:val="0075533A"/>
    <w:rsid w:val="00762403"/>
    <w:rsid w:val="007650EA"/>
    <w:rsid w:val="00770CEB"/>
    <w:rsid w:val="00772A80"/>
    <w:rsid w:val="00780972"/>
    <w:rsid w:val="00783A6A"/>
    <w:rsid w:val="00786751"/>
    <w:rsid w:val="007A05C8"/>
    <w:rsid w:val="007A7B55"/>
    <w:rsid w:val="007C108E"/>
    <w:rsid w:val="007C11E8"/>
    <w:rsid w:val="007C3446"/>
    <w:rsid w:val="007C39EF"/>
    <w:rsid w:val="007C3B99"/>
    <w:rsid w:val="007C45F3"/>
    <w:rsid w:val="007C469E"/>
    <w:rsid w:val="007C79BF"/>
    <w:rsid w:val="007D0265"/>
    <w:rsid w:val="007D6DB0"/>
    <w:rsid w:val="007E2F9B"/>
    <w:rsid w:val="007E31F0"/>
    <w:rsid w:val="007E4351"/>
    <w:rsid w:val="007F021B"/>
    <w:rsid w:val="007F5877"/>
    <w:rsid w:val="0081041D"/>
    <w:rsid w:val="00821259"/>
    <w:rsid w:val="00821D31"/>
    <w:rsid w:val="008240A4"/>
    <w:rsid w:val="008271A8"/>
    <w:rsid w:val="00834940"/>
    <w:rsid w:val="008407D7"/>
    <w:rsid w:val="00842F4C"/>
    <w:rsid w:val="008433BD"/>
    <w:rsid w:val="00844C51"/>
    <w:rsid w:val="00853663"/>
    <w:rsid w:val="008621EE"/>
    <w:rsid w:val="008634DB"/>
    <w:rsid w:val="00870A64"/>
    <w:rsid w:val="00872266"/>
    <w:rsid w:val="008750AB"/>
    <w:rsid w:val="008825BF"/>
    <w:rsid w:val="008844C3"/>
    <w:rsid w:val="00890804"/>
    <w:rsid w:val="00890991"/>
    <w:rsid w:val="00892725"/>
    <w:rsid w:val="008A62B7"/>
    <w:rsid w:val="008B178F"/>
    <w:rsid w:val="008B1C39"/>
    <w:rsid w:val="008B3406"/>
    <w:rsid w:val="008B43CC"/>
    <w:rsid w:val="008B5903"/>
    <w:rsid w:val="008B78EB"/>
    <w:rsid w:val="008C7496"/>
    <w:rsid w:val="008D24A9"/>
    <w:rsid w:val="008F22E8"/>
    <w:rsid w:val="008F34DB"/>
    <w:rsid w:val="008F359A"/>
    <w:rsid w:val="008F3E6D"/>
    <w:rsid w:val="00906381"/>
    <w:rsid w:val="00906714"/>
    <w:rsid w:val="009070CF"/>
    <w:rsid w:val="00910069"/>
    <w:rsid w:val="0091022B"/>
    <w:rsid w:val="0091033F"/>
    <w:rsid w:val="009131E9"/>
    <w:rsid w:val="0091377A"/>
    <w:rsid w:val="009171A1"/>
    <w:rsid w:val="0092187D"/>
    <w:rsid w:val="009263FC"/>
    <w:rsid w:val="009348EC"/>
    <w:rsid w:val="00936D56"/>
    <w:rsid w:val="00947C80"/>
    <w:rsid w:val="009519E2"/>
    <w:rsid w:val="00955AF0"/>
    <w:rsid w:val="0096249C"/>
    <w:rsid w:val="00966553"/>
    <w:rsid w:val="00970381"/>
    <w:rsid w:val="00976A3E"/>
    <w:rsid w:val="00981B59"/>
    <w:rsid w:val="009828A4"/>
    <w:rsid w:val="00984106"/>
    <w:rsid w:val="00990AFF"/>
    <w:rsid w:val="00992ED1"/>
    <w:rsid w:val="00994048"/>
    <w:rsid w:val="009B2FAD"/>
    <w:rsid w:val="009B3FD1"/>
    <w:rsid w:val="009C1586"/>
    <w:rsid w:val="009D0195"/>
    <w:rsid w:val="009D09FB"/>
    <w:rsid w:val="009D320D"/>
    <w:rsid w:val="009D422B"/>
    <w:rsid w:val="009E3EDF"/>
    <w:rsid w:val="009E6272"/>
    <w:rsid w:val="009E730E"/>
    <w:rsid w:val="009F0226"/>
    <w:rsid w:val="009F074D"/>
    <w:rsid w:val="009F21C6"/>
    <w:rsid w:val="009F4545"/>
    <w:rsid w:val="00A04A72"/>
    <w:rsid w:val="00A115F4"/>
    <w:rsid w:val="00A13675"/>
    <w:rsid w:val="00A17D08"/>
    <w:rsid w:val="00A25B8E"/>
    <w:rsid w:val="00A34A38"/>
    <w:rsid w:val="00A37A16"/>
    <w:rsid w:val="00A40B5C"/>
    <w:rsid w:val="00A41959"/>
    <w:rsid w:val="00A42058"/>
    <w:rsid w:val="00A42D1C"/>
    <w:rsid w:val="00A5037B"/>
    <w:rsid w:val="00A50EBE"/>
    <w:rsid w:val="00A56620"/>
    <w:rsid w:val="00A62130"/>
    <w:rsid w:val="00A64F13"/>
    <w:rsid w:val="00A7554D"/>
    <w:rsid w:val="00A770F1"/>
    <w:rsid w:val="00A77E3B"/>
    <w:rsid w:val="00A81EA8"/>
    <w:rsid w:val="00A84A11"/>
    <w:rsid w:val="00A85B72"/>
    <w:rsid w:val="00A90ABD"/>
    <w:rsid w:val="00A9136C"/>
    <w:rsid w:val="00A94BBA"/>
    <w:rsid w:val="00A97D97"/>
    <w:rsid w:val="00AA1277"/>
    <w:rsid w:val="00AA1D42"/>
    <w:rsid w:val="00AA5B43"/>
    <w:rsid w:val="00AB08DF"/>
    <w:rsid w:val="00AB3068"/>
    <w:rsid w:val="00AB6908"/>
    <w:rsid w:val="00AC7931"/>
    <w:rsid w:val="00AD0BCA"/>
    <w:rsid w:val="00AD56C1"/>
    <w:rsid w:val="00AE29EF"/>
    <w:rsid w:val="00AE2FB7"/>
    <w:rsid w:val="00AE51BC"/>
    <w:rsid w:val="00B00DC0"/>
    <w:rsid w:val="00B02259"/>
    <w:rsid w:val="00B05A00"/>
    <w:rsid w:val="00B07A26"/>
    <w:rsid w:val="00B15308"/>
    <w:rsid w:val="00B2605D"/>
    <w:rsid w:val="00B340AD"/>
    <w:rsid w:val="00B37F95"/>
    <w:rsid w:val="00B44780"/>
    <w:rsid w:val="00B47F3F"/>
    <w:rsid w:val="00B50FE2"/>
    <w:rsid w:val="00B5266C"/>
    <w:rsid w:val="00B530BA"/>
    <w:rsid w:val="00B5378C"/>
    <w:rsid w:val="00B64924"/>
    <w:rsid w:val="00B70EFA"/>
    <w:rsid w:val="00B774C5"/>
    <w:rsid w:val="00B808AD"/>
    <w:rsid w:val="00B83539"/>
    <w:rsid w:val="00B84380"/>
    <w:rsid w:val="00B86C1B"/>
    <w:rsid w:val="00B87DAB"/>
    <w:rsid w:val="00BA1CB9"/>
    <w:rsid w:val="00BA4698"/>
    <w:rsid w:val="00BA6DE0"/>
    <w:rsid w:val="00BA72F9"/>
    <w:rsid w:val="00BB4EF3"/>
    <w:rsid w:val="00BB5D29"/>
    <w:rsid w:val="00BB7901"/>
    <w:rsid w:val="00BC0026"/>
    <w:rsid w:val="00BD0635"/>
    <w:rsid w:val="00BD100B"/>
    <w:rsid w:val="00BE0EE9"/>
    <w:rsid w:val="00BE212D"/>
    <w:rsid w:val="00BE71F4"/>
    <w:rsid w:val="00BE7C63"/>
    <w:rsid w:val="00BF0F25"/>
    <w:rsid w:val="00C056EB"/>
    <w:rsid w:val="00C10A63"/>
    <w:rsid w:val="00C10DE3"/>
    <w:rsid w:val="00C15819"/>
    <w:rsid w:val="00C17B59"/>
    <w:rsid w:val="00C22194"/>
    <w:rsid w:val="00C230E7"/>
    <w:rsid w:val="00C33D12"/>
    <w:rsid w:val="00C370D0"/>
    <w:rsid w:val="00C37593"/>
    <w:rsid w:val="00C40F92"/>
    <w:rsid w:val="00C4113F"/>
    <w:rsid w:val="00C415A7"/>
    <w:rsid w:val="00C45036"/>
    <w:rsid w:val="00C46DA0"/>
    <w:rsid w:val="00C47B3F"/>
    <w:rsid w:val="00C5091A"/>
    <w:rsid w:val="00C50F96"/>
    <w:rsid w:val="00C5136F"/>
    <w:rsid w:val="00C52BE5"/>
    <w:rsid w:val="00C5631D"/>
    <w:rsid w:val="00C73294"/>
    <w:rsid w:val="00C74DC2"/>
    <w:rsid w:val="00C76CC0"/>
    <w:rsid w:val="00C81BE5"/>
    <w:rsid w:val="00C90671"/>
    <w:rsid w:val="00CA7A40"/>
    <w:rsid w:val="00CC1C4A"/>
    <w:rsid w:val="00CC28BA"/>
    <w:rsid w:val="00CC3102"/>
    <w:rsid w:val="00CD0407"/>
    <w:rsid w:val="00CE2C8E"/>
    <w:rsid w:val="00CE42E4"/>
    <w:rsid w:val="00CF58F0"/>
    <w:rsid w:val="00D03645"/>
    <w:rsid w:val="00D109E0"/>
    <w:rsid w:val="00D11A9A"/>
    <w:rsid w:val="00D14E41"/>
    <w:rsid w:val="00D247E5"/>
    <w:rsid w:val="00D24CDF"/>
    <w:rsid w:val="00D24DC9"/>
    <w:rsid w:val="00D26769"/>
    <w:rsid w:val="00D3054D"/>
    <w:rsid w:val="00D35C0D"/>
    <w:rsid w:val="00D410CC"/>
    <w:rsid w:val="00D4624B"/>
    <w:rsid w:val="00D46460"/>
    <w:rsid w:val="00D47330"/>
    <w:rsid w:val="00D47E1A"/>
    <w:rsid w:val="00D50057"/>
    <w:rsid w:val="00D5055C"/>
    <w:rsid w:val="00D5139D"/>
    <w:rsid w:val="00D54A52"/>
    <w:rsid w:val="00D56FEC"/>
    <w:rsid w:val="00D61608"/>
    <w:rsid w:val="00D62B90"/>
    <w:rsid w:val="00D65BAB"/>
    <w:rsid w:val="00D7551E"/>
    <w:rsid w:val="00D77FD9"/>
    <w:rsid w:val="00D80C96"/>
    <w:rsid w:val="00D819D4"/>
    <w:rsid w:val="00D835FC"/>
    <w:rsid w:val="00D84DEA"/>
    <w:rsid w:val="00D87F04"/>
    <w:rsid w:val="00D91569"/>
    <w:rsid w:val="00D93678"/>
    <w:rsid w:val="00DA721D"/>
    <w:rsid w:val="00DB13B9"/>
    <w:rsid w:val="00DB1A3E"/>
    <w:rsid w:val="00DB369B"/>
    <w:rsid w:val="00DB4B12"/>
    <w:rsid w:val="00DB5E82"/>
    <w:rsid w:val="00DC65F3"/>
    <w:rsid w:val="00DD6692"/>
    <w:rsid w:val="00DE0891"/>
    <w:rsid w:val="00DE475D"/>
    <w:rsid w:val="00DF6A4E"/>
    <w:rsid w:val="00E02AC4"/>
    <w:rsid w:val="00E05CDC"/>
    <w:rsid w:val="00E13685"/>
    <w:rsid w:val="00E241CA"/>
    <w:rsid w:val="00E30F34"/>
    <w:rsid w:val="00E46278"/>
    <w:rsid w:val="00E54A21"/>
    <w:rsid w:val="00E556BF"/>
    <w:rsid w:val="00E55F3E"/>
    <w:rsid w:val="00E64144"/>
    <w:rsid w:val="00E658B4"/>
    <w:rsid w:val="00E74E99"/>
    <w:rsid w:val="00E7546F"/>
    <w:rsid w:val="00E817CE"/>
    <w:rsid w:val="00E848E3"/>
    <w:rsid w:val="00E913DB"/>
    <w:rsid w:val="00E95532"/>
    <w:rsid w:val="00EA41C8"/>
    <w:rsid w:val="00EA4703"/>
    <w:rsid w:val="00EA4D1C"/>
    <w:rsid w:val="00EA7C17"/>
    <w:rsid w:val="00EB38D9"/>
    <w:rsid w:val="00EB425C"/>
    <w:rsid w:val="00EB65A4"/>
    <w:rsid w:val="00EB7848"/>
    <w:rsid w:val="00EC1830"/>
    <w:rsid w:val="00ED5BC2"/>
    <w:rsid w:val="00EE4E50"/>
    <w:rsid w:val="00EE528F"/>
    <w:rsid w:val="00EE6A8A"/>
    <w:rsid w:val="00EF0D7E"/>
    <w:rsid w:val="00EF4DF7"/>
    <w:rsid w:val="00EF60C2"/>
    <w:rsid w:val="00EF61A3"/>
    <w:rsid w:val="00EF7D56"/>
    <w:rsid w:val="00F062DA"/>
    <w:rsid w:val="00F14B5B"/>
    <w:rsid w:val="00F16408"/>
    <w:rsid w:val="00F211C8"/>
    <w:rsid w:val="00F2136B"/>
    <w:rsid w:val="00F259EB"/>
    <w:rsid w:val="00F30B95"/>
    <w:rsid w:val="00F30D12"/>
    <w:rsid w:val="00F3420D"/>
    <w:rsid w:val="00F352C9"/>
    <w:rsid w:val="00F42C54"/>
    <w:rsid w:val="00F42DDF"/>
    <w:rsid w:val="00F45DBC"/>
    <w:rsid w:val="00F53309"/>
    <w:rsid w:val="00F53B80"/>
    <w:rsid w:val="00F7203F"/>
    <w:rsid w:val="00F72251"/>
    <w:rsid w:val="00F77ED1"/>
    <w:rsid w:val="00F8758A"/>
    <w:rsid w:val="00F9068D"/>
    <w:rsid w:val="00F90E61"/>
    <w:rsid w:val="00F95293"/>
    <w:rsid w:val="00FA103B"/>
    <w:rsid w:val="00FA1C63"/>
    <w:rsid w:val="00FA3485"/>
    <w:rsid w:val="00FA36DB"/>
    <w:rsid w:val="00FB0BDB"/>
    <w:rsid w:val="00FB0C46"/>
    <w:rsid w:val="00FB38A1"/>
    <w:rsid w:val="00FC144D"/>
    <w:rsid w:val="00FC385A"/>
    <w:rsid w:val="00FD6502"/>
    <w:rsid w:val="00FE3768"/>
    <w:rsid w:val="00FE5D76"/>
    <w:rsid w:val="00FE663B"/>
    <w:rsid w:val="00FF0B3E"/>
    <w:rsid w:val="00FF6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8C371"/>
  <w15:docId w15:val="{A04F4305-7D4E-4ECC-860F-24436293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2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A72F9"/>
    <w:pPr>
      <w:spacing w:before="100" w:beforeAutospacing="1" w:after="100" w:afterAutospacing="1"/>
    </w:pPr>
  </w:style>
  <w:style w:type="paragraph" w:styleId="a4">
    <w:name w:val="header"/>
    <w:basedOn w:val="a"/>
    <w:link w:val="a5"/>
    <w:uiPriority w:val="99"/>
    <w:rsid w:val="00BA72F9"/>
    <w:pPr>
      <w:tabs>
        <w:tab w:val="center" w:pos="4677"/>
        <w:tab w:val="right" w:pos="9355"/>
      </w:tabs>
    </w:pPr>
  </w:style>
  <w:style w:type="character" w:customStyle="1" w:styleId="a5">
    <w:name w:val="Верхний колонтитул Знак"/>
    <w:basedOn w:val="a0"/>
    <w:link w:val="a4"/>
    <w:uiPriority w:val="99"/>
    <w:rsid w:val="00BA72F9"/>
    <w:rPr>
      <w:rFonts w:ascii="Times New Roman" w:eastAsia="Times New Roman" w:hAnsi="Times New Roman" w:cs="Times New Roman"/>
      <w:sz w:val="24"/>
      <w:szCs w:val="24"/>
      <w:lang w:eastAsia="ru-RU"/>
    </w:rPr>
  </w:style>
  <w:style w:type="character" w:styleId="a6">
    <w:name w:val="page number"/>
    <w:basedOn w:val="a0"/>
    <w:rsid w:val="00BA72F9"/>
  </w:style>
  <w:style w:type="character" w:styleId="a7">
    <w:name w:val="Strong"/>
    <w:basedOn w:val="a0"/>
    <w:uiPriority w:val="22"/>
    <w:qFormat/>
    <w:rsid w:val="00BA72F9"/>
    <w:rPr>
      <w:b/>
      <w:bCs/>
    </w:rPr>
  </w:style>
  <w:style w:type="character" w:styleId="a8">
    <w:name w:val="Hyperlink"/>
    <w:basedOn w:val="a0"/>
    <w:uiPriority w:val="99"/>
    <w:semiHidden/>
    <w:unhideWhenUsed/>
    <w:rsid w:val="00BA72F9"/>
    <w:rPr>
      <w:color w:val="0000FF"/>
      <w:u w:val="single"/>
    </w:rPr>
  </w:style>
  <w:style w:type="paragraph" w:styleId="a9">
    <w:name w:val="List Paragraph"/>
    <w:basedOn w:val="a"/>
    <w:uiPriority w:val="34"/>
    <w:qFormat/>
    <w:rsid w:val="00BA72F9"/>
    <w:pPr>
      <w:ind w:left="720"/>
      <w:contextualSpacing/>
    </w:pPr>
  </w:style>
  <w:style w:type="paragraph" w:styleId="aa">
    <w:name w:val="footer"/>
    <w:basedOn w:val="a"/>
    <w:link w:val="ab"/>
    <w:uiPriority w:val="99"/>
    <w:unhideWhenUsed/>
    <w:rsid w:val="00BA72F9"/>
    <w:pPr>
      <w:tabs>
        <w:tab w:val="center" w:pos="4677"/>
        <w:tab w:val="right" w:pos="9355"/>
      </w:tabs>
    </w:pPr>
  </w:style>
  <w:style w:type="character" w:customStyle="1" w:styleId="ab">
    <w:name w:val="Нижний колонтитул Знак"/>
    <w:basedOn w:val="a0"/>
    <w:link w:val="aa"/>
    <w:uiPriority w:val="99"/>
    <w:rsid w:val="00BA72F9"/>
    <w:rPr>
      <w:rFonts w:ascii="Times New Roman" w:eastAsia="Times New Roman" w:hAnsi="Times New Roman" w:cs="Times New Roman"/>
      <w:sz w:val="24"/>
      <w:szCs w:val="24"/>
      <w:lang w:eastAsia="ru-RU"/>
    </w:rPr>
  </w:style>
  <w:style w:type="paragraph" w:customStyle="1" w:styleId="docdata">
    <w:name w:val="docdata"/>
    <w:aliases w:val="docy,v5,14247,baiaagaaboqcaaad2y0aaawtmwaaaaaaaaaaaaaaaaaaaaaaaaaaaaaaaaaaaaaaaaaaaaaaaaaaaaaaaaaaaaaaaaaaaaaaaaaaaaaaaaaaaaaaaaaaaaaaaaaaaaaaaaaaaaaaaaaaaaaaaaaaaaaaaaaaaaaaaaaaaaaaaaaaaaaaaaaaaaaaaaaaaaaaaaaaaaaaaaaaaaaaaaaaaaaaaaaaaaaaaaaaaaa"/>
    <w:basedOn w:val="a"/>
    <w:rsid w:val="00DA721D"/>
    <w:pPr>
      <w:spacing w:before="100" w:beforeAutospacing="1" w:after="100" w:afterAutospacing="1"/>
    </w:pPr>
  </w:style>
  <w:style w:type="character" w:customStyle="1" w:styleId="1946">
    <w:name w:val="1946"/>
    <w:aliases w:val="baiaagaaboqcaaadbwmaaav9awaaaaaaaaaaaaaaaaaaaaaaaaaaaaaaaaaaaaaaaaaaaaaaaaaaaaaaaaaaaaaaaaaaaaaaaaaaaaaaaaaaaaaaaaaaaaaaaaaaaaaaaaaaaaaaaaaaaaaaaaaaaaaaaaaaaaaaaaaaaaaaaaaaaaaaaaaaaaaaaaaaaaaaaaaaaaaaaaaaaaaaaaaaaaaaaaaaaaaaaaaaaaaa"/>
    <w:basedOn w:val="a0"/>
    <w:rsid w:val="008825BF"/>
  </w:style>
  <w:style w:type="character" w:customStyle="1" w:styleId="2038">
    <w:name w:val="2038"/>
    <w:aliases w:val="baiaagaaboqcaaadywmaaaxzawaaaaaaaaaaaaaaaaaaaaaaaaaaaaaaaaaaaaaaaaaaaaaaaaaaaaaaaaaaaaaaaaaaaaaaaaaaaaaaaaaaaaaaaaaaaaaaaaaaaaaaaaaaaaaaaaaaaaaaaaaaaaaaaaaaaaaaaaaaaaaaaaaaaaaaaaaaaaaaaaaaaaaaaaaaaaaaaaaaaaaaaaaaaaaaaaaaaaaaaaaaaaaa"/>
    <w:basedOn w:val="a0"/>
    <w:rsid w:val="008825BF"/>
  </w:style>
  <w:style w:type="character" w:styleId="ac">
    <w:name w:val="Placeholder Text"/>
    <w:basedOn w:val="a0"/>
    <w:uiPriority w:val="99"/>
    <w:semiHidden/>
    <w:rsid w:val="0044156C"/>
    <w:rPr>
      <w:color w:val="808080"/>
    </w:rPr>
  </w:style>
  <w:style w:type="paragraph" w:styleId="ad">
    <w:name w:val="Balloon Text"/>
    <w:basedOn w:val="a"/>
    <w:link w:val="ae"/>
    <w:uiPriority w:val="99"/>
    <w:semiHidden/>
    <w:unhideWhenUsed/>
    <w:rsid w:val="0044156C"/>
    <w:rPr>
      <w:rFonts w:ascii="Tahoma" w:hAnsi="Tahoma" w:cs="Tahoma"/>
      <w:sz w:val="16"/>
      <w:szCs w:val="16"/>
    </w:rPr>
  </w:style>
  <w:style w:type="character" w:customStyle="1" w:styleId="ae">
    <w:name w:val="Текст выноски Знак"/>
    <w:basedOn w:val="a0"/>
    <w:link w:val="ad"/>
    <w:uiPriority w:val="99"/>
    <w:semiHidden/>
    <w:rsid w:val="0044156C"/>
    <w:rPr>
      <w:rFonts w:ascii="Tahoma" w:eastAsia="Times New Roman" w:hAnsi="Tahoma" w:cs="Tahoma"/>
      <w:sz w:val="16"/>
      <w:szCs w:val="16"/>
      <w:lang w:eastAsia="ru-RU"/>
    </w:rPr>
  </w:style>
  <w:style w:type="paragraph" w:styleId="HTML">
    <w:name w:val="HTML Preformatted"/>
    <w:basedOn w:val="a"/>
    <w:link w:val="HTML0"/>
    <w:uiPriority w:val="99"/>
    <w:unhideWhenUsed/>
    <w:rsid w:val="005C5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C5D12"/>
    <w:rPr>
      <w:rFonts w:ascii="Courier New" w:eastAsia="Times New Roman" w:hAnsi="Courier New" w:cs="Courier New"/>
      <w:sz w:val="20"/>
      <w:szCs w:val="20"/>
      <w:lang w:eastAsia="ru-RU"/>
    </w:rPr>
  </w:style>
  <w:style w:type="character" w:customStyle="1" w:styleId="2245">
    <w:name w:val="2245"/>
    <w:aliases w:val="baiaagaaboqcaaaddaqaaawcbaaaaaaaaaaaaaaaaaaaaaaaaaaaaaaaaaaaaaaaaaaaaaaaaaaaaaaaaaaaaaaaaaaaaaaaaaaaaaaaaaaaaaaaaaaaaaaaaaaaaaaaaaaaaaaaaaaaaaaaaaaaaaaaaaaaaaaaaaaaaaaaaaaaaaaaaaaaaaaaaaaaaaaaaaaaaaaaaaaaaaaaaaaaaaaaaaaaaaaaaaaaaaaa"/>
    <w:basedOn w:val="a0"/>
    <w:rsid w:val="009D422B"/>
  </w:style>
  <w:style w:type="paragraph" w:customStyle="1" w:styleId="1737">
    <w:name w:val="1737"/>
    <w:aliases w:val="baiaagaaboqcaaadaguaaauqbqaaaaaaaaaaaaaaaaaaaaaaaaaaaaaaaaaaaaaaaaaaaaaaaaaaaaaaaaaaaaaaaaaaaaaaaaaaaaaaaaaaaaaaaaaaaaaaaaaaaaaaaaaaaaaaaaaaaaaaaaaaaaaaaaaaaaaaaaaaaaaaaaaaaaaaaaaaaaaaaaaaaaaaaaaaaaaaaaaaaaaaaaaaaaaaaaaaaaaaaaaaaaaa"/>
    <w:basedOn w:val="a"/>
    <w:rsid w:val="00D26769"/>
    <w:pPr>
      <w:spacing w:before="100" w:beforeAutospacing="1" w:after="100" w:afterAutospacing="1"/>
    </w:pPr>
  </w:style>
  <w:style w:type="paragraph" w:customStyle="1" w:styleId="1687">
    <w:name w:val="1687"/>
    <w:aliases w:val="baiaagaaboqcaaad0aqaaaxebaaaaaaaaaaaaaaaaaaaaaaaaaaaaaaaaaaaaaaaaaaaaaaaaaaaaaaaaaaaaaaaaaaaaaaaaaaaaaaaaaaaaaaaaaaaaaaaaaaaaaaaaaaaaaaaaaaaaaaaaaaaaaaaaaaaaaaaaaaaaaaaaaaaaaaaaaaaaaaaaaaaaaaaaaaaaaaaaaaaaaaaaaaaaaaaaaaaaaaaaaaaaaaa"/>
    <w:basedOn w:val="a"/>
    <w:rsid w:val="00D26769"/>
    <w:pPr>
      <w:spacing w:before="100" w:beforeAutospacing="1" w:after="100" w:afterAutospacing="1"/>
    </w:pPr>
  </w:style>
  <w:style w:type="paragraph" w:customStyle="1" w:styleId="1735">
    <w:name w:val="1735"/>
    <w:aliases w:val="baiaagaaboqcaaadaauaaauobqaaaaaaaaaaaaaaaaaaaaaaaaaaaaaaaaaaaaaaaaaaaaaaaaaaaaaaaaaaaaaaaaaaaaaaaaaaaaaaaaaaaaaaaaaaaaaaaaaaaaaaaaaaaaaaaaaaaaaaaaaaaaaaaaaaaaaaaaaaaaaaaaaaaaaaaaaaaaaaaaaaaaaaaaaaaaaaaaaaaaaaaaaaaaaaaaaaaaaaaaaaaaaa"/>
    <w:basedOn w:val="a"/>
    <w:rsid w:val="00D26769"/>
    <w:pPr>
      <w:spacing w:before="100" w:beforeAutospacing="1" w:after="100" w:afterAutospacing="1"/>
    </w:pPr>
  </w:style>
  <w:style w:type="character" w:customStyle="1" w:styleId="1582">
    <w:name w:val="1582"/>
    <w:aliases w:val="baiaagaaboqcaaadzwqaaav1baaaaaaaaaaaaaaaaaaaaaaaaaaaaaaaaaaaaaaaaaaaaaaaaaaaaaaaaaaaaaaaaaaaaaaaaaaaaaaaaaaaaaaaaaaaaaaaaaaaaaaaaaaaaaaaaaaaaaaaaaaaaaaaaaaaaaaaaaaaaaaaaaaaaaaaaaaaaaaaaaaaaaaaaaaaaaaaaaaaaaaaaaaaaaaaaaaaaaaaaaaaaaaa"/>
    <w:basedOn w:val="a0"/>
    <w:rsid w:val="00D26769"/>
  </w:style>
  <w:style w:type="paragraph" w:customStyle="1" w:styleId="1739">
    <w:name w:val="1739"/>
    <w:aliases w:val="baiaagaaboqcaaadbauaaausbqaaaaaaaaaaaaaaaaaaaaaaaaaaaaaaaaaaaaaaaaaaaaaaaaaaaaaaaaaaaaaaaaaaaaaaaaaaaaaaaaaaaaaaaaaaaaaaaaaaaaaaaaaaaaaaaaaaaaaaaaaaaaaaaaaaaaaaaaaaaaaaaaaaaaaaaaaaaaaaaaaaaaaaaaaaaaaaaaaaaaaaaaaaaaaaaaaaaaaaaaaaaaaa"/>
    <w:basedOn w:val="a"/>
    <w:rsid w:val="00D26769"/>
    <w:pPr>
      <w:spacing w:before="100" w:beforeAutospacing="1" w:after="100" w:afterAutospacing="1"/>
    </w:pPr>
  </w:style>
  <w:style w:type="character" w:customStyle="1" w:styleId="x193iq5w">
    <w:name w:val="x193iq5w"/>
    <w:basedOn w:val="a0"/>
    <w:rsid w:val="0023294C"/>
  </w:style>
  <w:style w:type="character" w:customStyle="1" w:styleId="x4k7w5x">
    <w:name w:val="x4k7w5x"/>
    <w:basedOn w:val="a0"/>
    <w:rsid w:val="0023294C"/>
  </w:style>
  <w:style w:type="character" w:customStyle="1" w:styleId="x1lliihq">
    <w:name w:val="x1lliihq"/>
    <w:basedOn w:val="a0"/>
    <w:rsid w:val="0023294C"/>
  </w:style>
  <w:style w:type="character" w:customStyle="1" w:styleId="xt0b8zv">
    <w:name w:val="xt0b8zv"/>
    <w:basedOn w:val="a0"/>
    <w:rsid w:val="0023294C"/>
  </w:style>
  <w:style w:type="character" w:customStyle="1" w:styleId="x1e558r4">
    <w:name w:val="x1e558r4"/>
    <w:basedOn w:val="a0"/>
    <w:rsid w:val="0023294C"/>
  </w:style>
  <w:style w:type="character" w:customStyle="1" w:styleId="3742">
    <w:name w:val="3742"/>
    <w:aliases w:val="baiaagaaboqcaaadtqoaaavbcgaaaaaaaaaaaaaaaaaaaaaaaaaaaaaaaaaaaaaaaaaaaaaaaaaaaaaaaaaaaaaaaaaaaaaaaaaaaaaaaaaaaaaaaaaaaaaaaaaaaaaaaaaaaaaaaaaaaaaaaaaaaaaaaaaaaaaaaaaaaaaaaaaaaaaaaaaaaaaaaaaaaaaaaaaaaaaaaaaaaaaaaaaaaaaaaaaaaaaaaaaaaaaa"/>
    <w:basedOn w:val="a0"/>
    <w:rsid w:val="00083B4E"/>
  </w:style>
  <w:style w:type="character" w:customStyle="1" w:styleId="4135">
    <w:name w:val="4135"/>
    <w:aliases w:val="baiaagaaboqcaaaduqyaaaxkcwaaaaaaaaaaaaaaaaaaaaaaaaaaaaaaaaaaaaaaaaaaaaaaaaaaaaaaaaaaaaaaaaaaaaaaaaaaaaaaaaaaaaaaaaaaaaaaaaaaaaaaaaaaaaaaaaaaaaaaaaaaaaaaaaaaaaaaaaaaaaaaaaaaaaaaaaaaaaaaaaaaaaaaaaaaaaaaaaaaaaaaaaaaaaaaaaaaaaaaaaaaaaaa"/>
    <w:basedOn w:val="a0"/>
    <w:rsid w:val="005D3F38"/>
  </w:style>
  <w:style w:type="character" w:customStyle="1" w:styleId="WW8Num2z2">
    <w:name w:val="WW8Num2z2"/>
    <w:rsid w:val="005F6EC2"/>
  </w:style>
  <w:style w:type="paragraph" w:customStyle="1" w:styleId="Default">
    <w:name w:val="Default"/>
    <w:rsid w:val="009348EC"/>
    <w:pPr>
      <w:autoSpaceDE w:val="0"/>
      <w:autoSpaceDN w:val="0"/>
      <w:adjustRightInd w:val="0"/>
      <w:spacing w:after="0" w:line="240" w:lineRule="auto"/>
    </w:pPr>
    <w:rPr>
      <w:rFonts w:ascii="HeliosExt" w:hAnsi="HeliosExt" w:cs="HeliosExt"/>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66277">
      <w:bodyDiv w:val="1"/>
      <w:marLeft w:val="0"/>
      <w:marRight w:val="0"/>
      <w:marTop w:val="0"/>
      <w:marBottom w:val="0"/>
      <w:divBdr>
        <w:top w:val="none" w:sz="0" w:space="0" w:color="auto"/>
        <w:left w:val="none" w:sz="0" w:space="0" w:color="auto"/>
        <w:bottom w:val="none" w:sz="0" w:space="0" w:color="auto"/>
        <w:right w:val="none" w:sz="0" w:space="0" w:color="auto"/>
      </w:divBdr>
    </w:div>
    <w:div w:id="200021080">
      <w:bodyDiv w:val="1"/>
      <w:marLeft w:val="0"/>
      <w:marRight w:val="0"/>
      <w:marTop w:val="0"/>
      <w:marBottom w:val="0"/>
      <w:divBdr>
        <w:top w:val="none" w:sz="0" w:space="0" w:color="auto"/>
        <w:left w:val="none" w:sz="0" w:space="0" w:color="auto"/>
        <w:bottom w:val="none" w:sz="0" w:space="0" w:color="auto"/>
        <w:right w:val="none" w:sz="0" w:space="0" w:color="auto"/>
      </w:divBdr>
    </w:div>
    <w:div w:id="287781306">
      <w:bodyDiv w:val="1"/>
      <w:marLeft w:val="0"/>
      <w:marRight w:val="0"/>
      <w:marTop w:val="0"/>
      <w:marBottom w:val="0"/>
      <w:divBdr>
        <w:top w:val="none" w:sz="0" w:space="0" w:color="auto"/>
        <w:left w:val="none" w:sz="0" w:space="0" w:color="auto"/>
        <w:bottom w:val="none" w:sz="0" w:space="0" w:color="auto"/>
        <w:right w:val="none" w:sz="0" w:space="0" w:color="auto"/>
      </w:divBdr>
    </w:div>
    <w:div w:id="304092573">
      <w:bodyDiv w:val="1"/>
      <w:marLeft w:val="0"/>
      <w:marRight w:val="0"/>
      <w:marTop w:val="0"/>
      <w:marBottom w:val="0"/>
      <w:divBdr>
        <w:top w:val="none" w:sz="0" w:space="0" w:color="auto"/>
        <w:left w:val="none" w:sz="0" w:space="0" w:color="auto"/>
        <w:bottom w:val="none" w:sz="0" w:space="0" w:color="auto"/>
        <w:right w:val="none" w:sz="0" w:space="0" w:color="auto"/>
      </w:divBdr>
    </w:div>
    <w:div w:id="315063792">
      <w:bodyDiv w:val="1"/>
      <w:marLeft w:val="0"/>
      <w:marRight w:val="0"/>
      <w:marTop w:val="0"/>
      <w:marBottom w:val="0"/>
      <w:divBdr>
        <w:top w:val="none" w:sz="0" w:space="0" w:color="auto"/>
        <w:left w:val="none" w:sz="0" w:space="0" w:color="auto"/>
        <w:bottom w:val="none" w:sz="0" w:space="0" w:color="auto"/>
        <w:right w:val="none" w:sz="0" w:space="0" w:color="auto"/>
      </w:divBdr>
    </w:div>
    <w:div w:id="341393303">
      <w:bodyDiv w:val="1"/>
      <w:marLeft w:val="0"/>
      <w:marRight w:val="0"/>
      <w:marTop w:val="0"/>
      <w:marBottom w:val="0"/>
      <w:divBdr>
        <w:top w:val="none" w:sz="0" w:space="0" w:color="auto"/>
        <w:left w:val="none" w:sz="0" w:space="0" w:color="auto"/>
        <w:bottom w:val="none" w:sz="0" w:space="0" w:color="auto"/>
        <w:right w:val="none" w:sz="0" w:space="0" w:color="auto"/>
      </w:divBdr>
      <w:divsChild>
        <w:div w:id="1107117514">
          <w:marLeft w:val="0"/>
          <w:marRight w:val="0"/>
          <w:marTop w:val="0"/>
          <w:marBottom w:val="0"/>
          <w:divBdr>
            <w:top w:val="none" w:sz="0" w:space="0" w:color="auto"/>
            <w:left w:val="none" w:sz="0" w:space="0" w:color="auto"/>
            <w:bottom w:val="none" w:sz="0" w:space="0" w:color="auto"/>
            <w:right w:val="none" w:sz="0" w:space="0" w:color="auto"/>
          </w:divBdr>
          <w:divsChild>
            <w:div w:id="1800799314">
              <w:marLeft w:val="0"/>
              <w:marRight w:val="0"/>
              <w:marTop w:val="0"/>
              <w:marBottom w:val="0"/>
              <w:divBdr>
                <w:top w:val="none" w:sz="0" w:space="0" w:color="auto"/>
                <w:left w:val="none" w:sz="0" w:space="0" w:color="auto"/>
                <w:bottom w:val="none" w:sz="0" w:space="0" w:color="auto"/>
                <w:right w:val="none" w:sz="0" w:space="0" w:color="auto"/>
              </w:divBdr>
              <w:divsChild>
                <w:div w:id="533425669">
                  <w:marLeft w:val="0"/>
                  <w:marRight w:val="0"/>
                  <w:marTop w:val="0"/>
                  <w:marBottom w:val="0"/>
                  <w:divBdr>
                    <w:top w:val="none" w:sz="0" w:space="0" w:color="auto"/>
                    <w:left w:val="none" w:sz="0" w:space="0" w:color="auto"/>
                    <w:bottom w:val="none" w:sz="0" w:space="0" w:color="auto"/>
                    <w:right w:val="none" w:sz="0" w:space="0" w:color="auto"/>
                  </w:divBdr>
                  <w:divsChild>
                    <w:div w:id="381638960">
                      <w:marLeft w:val="0"/>
                      <w:marRight w:val="0"/>
                      <w:marTop w:val="0"/>
                      <w:marBottom w:val="0"/>
                      <w:divBdr>
                        <w:top w:val="none" w:sz="0" w:space="0" w:color="auto"/>
                        <w:left w:val="none" w:sz="0" w:space="0" w:color="auto"/>
                        <w:bottom w:val="none" w:sz="0" w:space="0" w:color="auto"/>
                        <w:right w:val="none" w:sz="0" w:space="0" w:color="auto"/>
                      </w:divBdr>
                      <w:divsChild>
                        <w:div w:id="423377291">
                          <w:marLeft w:val="0"/>
                          <w:marRight w:val="0"/>
                          <w:marTop w:val="75"/>
                          <w:marBottom w:val="75"/>
                          <w:divBdr>
                            <w:top w:val="none" w:sz="0" w:space="0" w:color="auto"/>
                            <w:left w:val="none" w:sz="0" w:space="0" w:color="auto"/>
                            <w:bottom w:val="none" w:sz="0" w:space="0" w:color="auto"/>
                            <w:right w:val="none" w:sz="0" w:space="0" w:color="auto"/>
                          </w:divBdr>
                          <w:divsChild>
                            <w:div w:id="1589851694">
                              <w:marLeft w:val="0"/>
                              <w:marRight w:val="0"/>
                              <w:marTop w:val="0"/>
                              <w:marBottom w:val="0"/>
                              <w:divBdr>
                                <w:top w:val="none" w:sz="0" w:space="0" w:color="auto"/>
                                <w:left w:val="none" w:sz="0" w:space="0" w:color="auto"/>
                                <w:bottom w:val="none" w:sz="0" w:space="0" w:color="auto"/>
                                <w:right w:val="none" w:sz="0" w:space="0" w:color="auto"/>
                              </w:divBdr>
                              <w:divsChild>
                                <w:div w:id="705444225">
                                  <w:marLeft w:val="0"/>
                                  <w:marRight w:val="0"/>
                                  <w:marTop w:val="0"/>
                                  <w:marBottom w:val="0"/>
                                  <w:divBdr>
                                    <w:top w:val="none" w:sz="0" w:space="0" w:color="auto"/>
                                    <w:left w:val="none" w:sz="0" w:space="0" w:color="auto"/>
                                    <w:bottom w:val="none" w:sz="0" w:space="0" w:color="auto"/>
                                    <w:right w:val="none" w:sz="0" w:space="0" w:color="auto"/>
                                  </w:divBdr>
                                </w:div>
                                <w:div w:id="839926934">
                                  <w:marLeft w:val="0"/>
                                  <w:marRight w:val="0"/>
                                  <w:marTop w:val="0"/>
                                  <w:marBottom w:val="0"/>
                                  <w:divBdr>
                                    <w:top w:val="none" w:sz="0" w:space="0" w:color="auto"/>
                                    <w:left w:val="none" w:sz="0" w:space="0" w:color="auto"/>
                                    <w:bottom w:val="none" w:sz="0" w:space="0" w:color="auto"/>
                                    <w:right w:val="none" w:sz="0" w:space="0" w:color="auto"/>
                                  </w:divBdr>
                                </w:div>
                                <w:div w:id="1317686670">
                                  <w:marLeft w:val="0"/>
                                  <w:marRight w:val="0"/>
                                  <w:marTop w:val="0"/>
                                  <w:marBottom w:val="0"/>
                                  <w:divBdr>
                                    <w:top w:val="none" w:sz="0" w:space="0" w:color="auto"/>
                                    <w:left w:val="none" w:sz="0" w:space="0" w:color="auto"/>
                                    <w:bottom w:val="none" w:sz="0" w:space="0" w:color="auto"/>
                                    <w:right w:val="none" w:sz="0" w:space="0" w:color="auto"/>
                                  </w:divBdr>
                                </w:div>
                                <w:div w:id="1603997140">
                                  <w:marLeft w:val="0"/>
                                  <w:marRight w:val="0"/>
                                  <w:marTop w:val="0"/>
                                  <w:marBottom w:val="0"/>
                                  <w:divBdr>
                                    <w:top w:val="none" w:sz="0" w:space="0" w:color="auto"/>
                                    <w:left w:val="none" w:sz="0" w:space="0" w:color="auto"/>
                                    <w:bottom w:val="none" w:sz="0" w:space="0" w:color="auto"/>
                                    <w:right w:val="none" w:sz="0" w:space="0" w:color="auto"/>
                                  </w:divBdr>
                                </w:div>
                                <w:div w:id="8017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411392">
              <w:marLeft w:val="0"/>
              <w:marRight w:val="0"/>
              <w:marTop w:val="0"/>
              <w:marBottom w:val="0"/>
              <w:divBdr>
                <w:top w:val="none" w:sz="0" w:space="0" w:color="auto"/>
                <w:left w:val="none" w:sz="0" w:space="0" w:color="auto"/>
                <w:bottom w:val="none" w:sz="0" w:space="0" w:color="auto"/>
                <w:right w:val="none" w:sz="0" w:space="0" w:color="auto"/>
              </w:divBdr>
              <w:divsChild>
                <w:div w:id="1392852845">
                  <w:marLeft w:val="0"/>
                  <w:marRight w:val="0"/>
                  <w:marTop w:val="0"/>
                  <w:marBottom w:val="0"/>
                  <w:divBdr>
                    <w:top w:val="none" w:sz="0" w:space="0" w:color="auto"/>
                    <w:left w:val="none" w:sz="0" w:space="0" w:color="auto"/>
                    <w:bottom w:val="none" w:sz="0" w:space="0" w:color="auto"/>
                    <w:right w:val="none" w:sz="0" w:space="0" w:color="auto"/>
                  </w:divBdr>
                  <w:divsChild>
                    <w:div w:id="852038453">
                      <w:marLeft w:val="0"/>
                      <w:marRight w:val="0"/>
                      <w:marTop w:val="0"/>
                      <w:marBottom w:val="0"/>
                      <w:divBdr>
                        <w:top w:val="none" w:sz="0" w:space="0" w:color="auto"/>
                        <w:left w:val="none" w:sz="0" w:space="0" w:color="auto"/>
                        <w:bottom w:val="none" w:sz="0" w:space="0" w:color="auto"/>
                        <w:right w:val="none" w:sz="0" w:space="0" w:color="auto"/>
                      </w:divBdr>
                      <w:divsChild>
                        <w:div w:id="1432510725">
                          <w:marLeft w:val="0"/>
                          <w:marRight w:val="0"/>
                          <w:marTop w:val="0"/>
                          <w:marBottom w:val="0"/>
                          <w:divBdr>
                            <w:top w:val="none" w:sz="0" w:space="0" w:color="auto"/>
                            <w:left w:val="none" w:sz="0" w:space="0" w:color="auto"/>
                            <w:bottom w:val="none" w:sz="0" w:space="0" w:color="auto"/>
                            <w:right w:val="none" w:sz="0" w:space="0" w:color="auto"/>
                          </w:divBdr>
                          <w:divsChild>
                            <w:div w:id="404033112">
                              <w:marLeft w:val="0"/>
                              <w:marRight w:val="0"/>
                              <w:marTop w:val="0"/>
                              <w:marBottom w:val="0"/>
                              <w:divBdr>
                                <w:top w:val="none" w:sz="0" w:space="0" w:color="auto"/>
                                <w:left w:val="none" w:sz="0" w:space="0" w:color="auto"/>
                                <w:bottom w:val="none" w:sz="0" w:space="0" w:color="auto"/>
                                <w:right w:val="none" w:sz="0" w:space="0" w:color="auto"/>
                              </w:divBdr>
                              <w:divsChild>
                                <w:div w:id="1498499445">
                                  <w:marLeft w:val="0"/>
                                  <w:marRight w:val="0"/>
                                  <w:marTop w:val="0"/>
                                  <w:marBottom w:val="0"/>
                                  <w:divBdr>
                                    <w:top w:val="none" w:sz="0" w:space="0" w:color="auto"/>
                                    <w:left w:val="none" w:sz="0" w:space="0" w:color="auto"/>
                                    <w:bottom w:val="none" w:sz="0" w:space="0" w:color="auto"/>
                                    <w:right w:val="none" w:sz="0" w:space="0" w:color="auto"/>
                                  </w:divBdr>
                                  <w:divsChild>
                                    <w:div w:id="1376616252">
                                      <w:marLeft w:val="0"/>
                                      <w:marRight w:val="0"/>
                                      <w:marTop w:val="0"/>
                                      <w:marBottom w:val="0"/>
                                      <w:divBdr>
                                        <w:top w:val="none" w:sz="0" w:space="0" w:color="auto"/>
                                        <w:left w:val="none" w:sz="0" w:space="0" w:color="auto"/>
                                        <w:bottom w:val="none" w:sz="0" w:space="0" w:color="auto"/>
                                        <w:right w:val="none" w:sz="0" w:space="0" w:color="auto"/>
                                      </w:divBdr>
                                      <w:divsChild>
                                        <w:div w:id="285620310">
                                          <w:marLeft w:val="0"/>
                                          <w:marRight w:val="0"/>
                                          <w:marTop w:val="0"/>
                                          <w:marBottom w:val="0"/>
                                          <w:divBdr>
                                            <w:top w:val="none" w:sz="0" w:space="0" w:color="auto"/>
                                            <w:left w:val="none" w:sz="0" w:space="0" w:color="auto"/>
                                            <w:bottom w:val="none" w:sz="0" w:space="0" w:color="auto"/>
                                            <w:right w:val="none" w:sz="0" w:space="0" w:color="auto"/>
                                          </w:divBdr>
                                          <w:divsChild>
                                            <w:div w:id="141820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672109">
                                  <w:marLeft w:val="0"/>
                                  <w:marRight w:val="0"/>
                                  <w:marTop w:val="0"/>
                                  <w:marBottom w:val="0"/>
                                  <w:divBdr>
                                    <w:top w:val="none" w:sz="0" w:space="0" w:color="auto"/>
                                    <w:left w:val="none" w:sz="0" w:space="0" w:color="auto"/>
                                    <w:bottom w:val="none" w:sz="0" w:space="0" w:color="auto"/>
                                    <w:right w:val="none" w:sz="0" w:space="0" w:color="auto"/>
                                  </w:divBdr>
                                  <w:divsChild>
                                    <w:div w:id="786049185">
                                      <w:marLeft w:val="0"/>
                                      <w:marRight w:val="0"/>
                                      <w:marTop w:val="0"/>
                                      <w:marBottom w:val="0"/>
                                      <w:divBdr>
                                        <w:top w:val="none" w:sz="0" w:space="0" w:color="auto"/>
                                        <w:left w:val="none" w:sz="0" w:space="0" w:color="auto"/>
                                        <w:bottom w:val="none" w:sz="0" w:space="0" w:color="auto"/>
                                        <w:right w:val="none" w:sz="0" w:space="0" w:color="auto"/>
                                      </w:divBdr>
                                      <w:divsChild>
                                        <w:div w:id="335041693">
                                          <w:marLeft w:val="0"/>
                                          <w:marRight w:val="0"/>
                                          <w:marTop w:val="0"/>
                                          <w:marBottom w:val="0"/>
                                          <w:divBdr>
                                            <w:top w:val="none" w:sz="0" w:space="0" w:color="auto"/>
                                            <w:left w:val="none" w:sz="0" w:space="0" w:color="auto"/>
                                            <w:bottom w:val="none" w:sz="0" w:space="0" w:color="auto"/>
                                            <w:right w:val="none" w:sz="0" w:space="0" w:color="auto"/>
                                          </w:divBdr>
                                          <w:divsChild>
                                            <w:div w:id="101877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996387">
                                  <w:marLeft w:val="0"/>
                                  <w:marRight w:val="0"/>
                                  <w:marTop w:val="0"/>
                                  <w:marBottom w:val="0"/>
                                  <w:divBdr>
                                    <w:top w:val="none" w:sz="0" w:space="0" w:color="auto"/>
                                    <w:left w:val="none" w:sz="0" w:space="0" w:color="auto"/>
                                    <w:bottom w:val="none" w:sz="0" w:space="0" w:color="auto"/>
                                    <w:right w:val="none" w:sz="0" w:space="0" w:color="auto"/>
                                  </w:divBdr>
                                  <w:divsChild>
                                    <w:div w:id="1034959441">
                                      <w:marLeft w:val="0"/>
                                      <w:marRight w:val="0"/>
                                      <w:marTop w:val="0"/>
                                      <w:marBottom w:val="0"/>
                                      <w:divBdr>
                                        <w:top w:val="none" w:sz="0" w:space="0" w:color="auto"/>
                                        <w:left w:val="none" w:sz="0" w:space="0" w:color="auto"/>
                                        <w:bottom w:val="none" w:sz="0" w:space="0" w:color="auto"/>
                                        <w:right w:val="none" w:sz="0" w:space="0" w:color="auto"/>
                                      </w:divBdr>
                                      <w:divsChild>
                                        <w:div w:id="1184592375">
                                          <w:marLeft w:val="0"/>
                                          <w:marRight w:val="0"/>
                                          <w:marTop w:val="0"/>
                                          <w:marBottom w:val="0"/>
                                          <w:divBdr>
                                            <w:top w:val="none" w:sz="0" w:space="0" w:color="auto"/>
                                            <w:left w:val="none" w:sz="0" w:space="0" w:color="auto"/>
                                            <w:bottom w:val="none" w:sz="0" w:space="0" w:color="auto"/>
                                            <w:right w:val="none" w:sz="0" w:space="0" w:color="auto"/>
                                          </w:divBdr>
                                          <w:divsChild>
                                            <w:div w:id="207731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11121">
                                  <w:marLeft w:val="0"/>
                                  <w:marRight w:val="0"/>
                                  <w:marTop w:val="0"/>
                                  <w:marBottom w:val="0"/>
                                  <w:divBdr>
                                    <w:top w:val="none" w:sz="0" w:space="0" w:color="auto"/>
                                    <w:left w:val="none" w:sz="0" w:space="0" w:color="auto"/>
                                    <w:bottom w:val="none" w:sz="0" w:space="0" w:color="auto"/>
                                    <w:right w:val="none" w:sz="0" w:space="0" w:color="auto"/>
                                  </w:divBdr>
                                  <w:divsChild>
                                    <w:div w:id="1804468322">
                                      <w:marLeft w:val="0"/>
                                      <w:marRight w:val="0"/>
                                      <w:marTop w:val="0"/>
                                      <w:marBottom w:val="0"/>
                                      <w:divBdr>
                                        <w:top w:val="none" w:sz="0" w:space="0" w:color="auto"/>
                                        <w:left w:val="none" w:sz="0" w:space="0" w:color="auto"/>
                                        <w:bottom w:val="none" w:sz="0" w:space="0" w:color="auto"/>
                                        <w:right w:val="none" w:sz="0" w:space="0" w:color="auto"/>
                                      </w:divBdr>
                                      <w:divsChild>
                                        <w:div w:id="263421056">
                                          <w:marLeft w:val="0"/>
                                          <w:marRight w:val="0"/>
                                          <w:marTop w:val="0"/>
                                          <w:marBottom w:val="0"/>
                                          <w:divBdr>
                                            <w:top w:val="none" w:sz="0" w:space="0" w:color="auto"/>
                                            <w:left w:val="none" w:sz="0" w:space="0" w:color="auto"/>
                                            <w:bottom w:val="none" w:sz="0" w:space="0" w:color="auto"/>
                                            <w:right w:val="none" w:sz="0" w:space="0" w:color="auto"/>
                                          </w:divBdr>
                                          <w:divsChild>
                                            <w:div w:id="165799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494269">
          <w:marLeft w:val="-15"/>
          <w:marRight w:val="-15"/>
          <w:marTop w:val="0"/>
          <w:marBottom w:val="0"/>
          <w:divBdr>
            <w:top w:val="none" w:sz="0" w:space="0" w:color="auto"/>
            <w:left w:val="none" w:sz="0" w:space="0" w:color="auto"/>
            <w:bottom w:val="none" w:sz="0" w:space="0" w:color="auto"/>
            <w:right w:val="none" w:sz="0" w:space="0" w:color="auto"/>
          </w:divBdr>
          <w:divsChild>
            <w:div w:id="2046521918">
              <w:marLeft w:val="0"/>
              <w:marRight w:val="0"/>
              <w:marTop w:val="0"/>
              <w:marBottom w:val="0"/>
              <w:divBdr>
                <w:top w:val="none" w:sz="0" w:space="0" w:color="auto"/>
                <w:left w:val="none" w:sz="0" w:space="0" w:color="auto"/>
                <w:bottom w:val="none" w:sz="0" w:space="0" w:color="auto"/>
                <w:right w:val="none" w:sz="0" w:space="0" w:color="auto"/>
              </w:divBdr>
              <w:divsChild>
                <w:div w:id="951322227">
                  <w:marLeft w:val="0"/>
                  <w:marRight w:val="0"/>
                  <w:marTop w:val="180"/>
                  <w:marBottom w:val="0"/>
                  <w:divBdr>
                    <w:top w:val="none" w:sz="0" w:space="0" w:color="auto"/>
                    <w:left w:val="none" w:sz="0" w:space="0" w:color="auto"/>
                    <w:bottom w:val="none" w:sz="0" w:space="0" w:color="auto"/>
                    <w:right w:val="none" w:sz="0" w:space="0" w:color="auto"/>
                  </w:divBdr>
                  <w:divsChild>
                    <w:div w:id="1334067740">
                      <w:marLeft w:val="0"/>
                      <w:marRight w:val="0"/>
                      <w:marTop w:val="0"/>
                      <w:marBottom w:val="0"/>
                      <w:divBdr>
                        <w:top w:val="none" w:sz="0" w:space="0" w:color="auto"/>
                        <w:left w:val="none" w:sz="0" w:space="0" w:color="auto"/>
                        <w:bottom w:val="none" w:sz="0" w:space="0" w:color="auto"/>
                        <w:right w:val="none" w:sz="0" w:space="0" w:color="auto"/>
                      </w:divBdr>
                      <w:divsChild>
                        <w:div w:id="1721636241">
                          <w:marLeft w:val="0"/>
                          <w:marRight w:val="0"/>
                          <w:marTop w:val="75"/>
                          <w:marBottom w:val="75"/>
                          <w:divBdr>
                            <w:top w:val="none" w:sz="0" w:space="0" w:color="auto"/>
                            <w:left w:val="none" w:sz="0" w:space="0" w:color="auto"/>
                            <w:bottom w:val="none" w:sz="0" w:space="0" w:color="auto"/>
                            <w:right w:val="none" w:sz="0" w:space="0" w:color="auto"/>
                          </w:divBdr>
                        </w:div>
                        <w:div w:id="170501113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426929067">
              <w:marLeft w:val="0"/>
              <w:marRight w:val="0"/>
              <w:marTop w:val="0"/>
              <w:marBottom w:val="0"/>
              <w:divBdr>
                <w:top w:val="none" w:sz="0" w:space="0" w:color="auto"/>
                <w:left w:val="none" w:sz="0" w:space="0" w:color="auto"/>
                <w:bottom w:val="none" w:sz="0" w:space="0" w:color="auto"/>
                <w:right w:val="none" w:sz="0" w:space="0" w:color="auto"/>
              </w:divBdr>
              <w:divsChild>
                <w:div w:id="1659921079">
                  <w:marLeft w:val="0"/>
                  <w:marRight w:val="0"/>
                  <w:marTop w:val="180"/>
                  <w:marBottom w:val="0"/>
                  <w:divBdr>
                    <w:top w:val="none" w:sz="0" w:space="0" w:color="auto"/>
                    <w:left w:val="none" w:sz="0" w:space="0" w:color="auto"/>
                    <w:bottom w:val="none" w:sz="0" w:space="0" w:color="auto"/>
                    <w:right w:val="none" w:sz="0" w:space="0" w:color="auto"/>
                  </w:divBdr>
                  <w:divsChild>
                    <w:div w:id="1495535269">
                      <w:marLeft w:val="0"/>
                      <w:marRight w:val="0"/>
                      <w:marTop w:val="0"/>
                      <w:marBottom w:val="0"/>
                      <w:divBdr>
                        <w:top w:val="none" w:sz="0" w:space="0" w:color="auto"/>
                        <w:left w:val="none" w:sz="0" w:space="0" w:color="auto"/>
                        <w:bottom w:val="none" w:sz="0" w:space="0" w:color="auto"/>
                        <w:right w:val="none" w:sz="0" w:space="0" w:color="auto"/>
                      </w:divBdr>
                      <w:divsChild>
                        <w:div w:id="1397510477">
                          <w:marLeft w:val="0"/>
                          <w:marRight w:val="0"/>
                          <w:marTop w:val="75"/>
                          <w:marBottom w:val="75"/>
                          <w:divBdr>
                            <w:top w:val="none" w:sz="0" w:space="0" w:color="auto"/>
                            <w:left w:val="none" w:sz="0" w:space="0" w:color="auto"/>
                            <w:bottom w:val="none" w:sz="0" w:space="0" w:color="auto"/>
                            <w:right w:val="none" w:sz="0" w:space="0" w:color="auto"/>
                          </w:divBdr>
                        </w:div>
                        <w:div w:id="15835207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353072174">
              <w:marLeft w:val="0"/>
              <w:marRight w:val="0"/>
              <w:marTop w:val="180"/>
              <w:marBottom w:val="0"/>
              <w:divBdr>
                <w:top w:val="none" w:sz="0" w:space="0" w:color="auto"/>
                <w:left w:val="none" w:sz="0" w:space="0" w:color="auto"/>
                <w:bottom w:val="none" w:sz="0" w:space="0" w:color="auto"/>
                <w:right w:val="none" w:sz="0" w:space="0" w:color="auto"/>
              </w:divBdr>
              <w:divsChild>
                <w:div w:id="1973901255">
                  <w:marLeft w:val="0"/>
                  <w:marRight w:val="0"/>
                  <w:marTop w:val="0"/>
                  <w:marBottom w:val="0"/>
                  <w:divBdr>
                    <w:top w:val="none" w:sz="0" w:space="0" w:color="auto"/>
                    <w:left w:val="none" w:sz="0" w:space="9" w:color="auto"/>
                    <w:bottom w:val="none" w:sz="0" w:space="0" w:color="auto"/>
                    <w:right w:val="none" w:sz="0" w:space="9" w:color="auto"/>
                  </w:divBdr>
                  <w:divsChild>
                    <w:div w:id="1922062228">
                      <w:marLeft w:val="0"/>
                      <w:marRight w:val="0"/>
                      <w:marTop w:val="0"/>
                      <w:marBottom w:val="0"/>
                      <w:divBdr>
                        <w:top w:val="none" w:sz="0" w:space="0" w:color="auto"/>
                        <w:left w:val="none" w:sz="0" w:space="0" w:color="auto"/>
                        <w:bottom w:val="none" w:sz="0" w:space="0" w:color="auto"/>
                        <w:right w:val="none" w:sz="0" w:space="0" w:color="auto"/>
                      </w:divBdr>
                      <w:divsChild>
                        <w:div w:id="49017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168060">
          <w:marLeft w:val="0"/>
          <w:marRight w:val="0"/>
          <w:marTop w:val="0"/>
          <w:marBottom w:val="0"/>
          <w:divBdr>
            <w:top w:val="none" w:sz="0" w:space="0" w:color="auto"/>
            <w:left w:val="none" w:sz="0" w:space="0" w:color="auto"/>
            <w:bottom w:val="none" w:sz="0" w:space="0" w:color="auto"/>
            <w:right w:val="none" w:sz="0" w:space="0" w:color="auto"/>
          </w:divBdr>
          <w:divsChild>
            <w:div w:id="1579317666">
              <w:marLeft w:val="0"/>
              <w:marRight w:val="0"/>
              <w:marTop w:val="0"/>
              <w:marBottom w:val="0"/>
              <w:divBdr>
                <w:top w:val="none" w:sz="0" w:space="0" w:color="auto"/>
                <w:left w:val="none" w:sz="0" w:space="0" w:color="auto"/>
                <w:bottom w:val="none" w:sz="0" w:space="0" w:color="auto"/>
                <w:right w:val="none" w:sz="0" w:space="0" w:color="auto"/>
              </w:divBdr>
              <w:divsChild>
                <w:div w:id="560870192">
                  <w:marLeft w:val="0"/>
                  <w:marRight w:val="0"/>
                  <w:marTop w:val="0"/>
                  <w:marBottom w:val="0"/>
                  <w:divBdr>
                    <w:top w:val="none" w:sz="0" w:space="0" w:color="auto"/>
                    <w:left w:val="none" w:sz="0" w:space="0" w:color="auto"/>
                    <w:bottom w:val="none" w:sz="0" w:space="0" w:color="auto"/>
                    <w:right w:val="none" w:sz="0" w:space="0" w:color="auto"/>
                  </w:divBdr>
                  <w:divsChild>
                    <w:div w:id="739451290">
                      <w:marLeft w:val="0"/>
                      <w:marRight w:val="0"/>
                      <w:marTop w:val="0"/>
                      <w:marBottom w:val="0"/>
                      <w:divBdr>
                        <w:top w:val="none" w:sz="0" w:space="0" w:color="auto"/>
                        <w:left w:val="none" w:sz="0" w:space="0" w:color="auto"/>
                        <w:bottom w:val="none" w:sz="0" w:space="0" w:color="auto"/>
                        <w:right w:val="none" w:sz="0" w:space="0" w:color="auto"/>
                      </w:divBdr>
                      <w:divsChild>
                        <w:div w:id="1971669832">
                          <w:marLeft w:val="0"/>
                          <w:marRight w:val="0"/>
                          <w:marTop w:val="0"/>
                          <w:marBottom w:val="0"/>
                          <w:divBdr>
                            <w:top w:val="none" w:sz="0" w:space="0" w:color="auto"/>
                            <w:left w:val="none" w:sz="0" w:space="0" w:color="auto"/>
                            <w:bottom w:val="none" w:sz="0" w:space="0" w:color="auto"/>
                            <w:right w:val="none" w:sz="0" w:space="0" w:color="auto"/>
                          </w:divBdr>
                          <w:divsChild>
                            <w:div w:id="1737775473">
                              <w:marLeft w:val="0"/>
                              <w:marRight w:val="0"/>
                              <w:marTop w:val="0"/>
                              <w:marBottom w:val="0"/>
                              <w:divBdr>
                                <w:top w:val="none" w:sz="0" w:space="0" w:color="auto"/>
                                <w:left w:val="none" w:sz="0" w:space="0" w:color="auto"/>
                                <w:bottom w:val="none" w:sz="0" w:space="0" w:color="auto"/>
                                <w:right w:val="none" w:sz="0" w:space="0" w:color="auto"/>
                              </w:divBdr>
                              <w:divsChild>
                                <w:div w:id="565260781">
                                  <w:marLeft w:val="240"/>
                                  <w:marRight w:val="240"/>
                                  <w:marTop w:val="0"/>
                                  <w:marBottom w:val="0"/>
                                  <w:divBdr>
                                    <w:top w:val="none" w:sz="0" w:space="0" w:color="auto"/>
                                    <w:left w:val="none" w:sz="0" w:space="0" w:color="auto"/>
                                    <w:bottom w:val="none" w:sz="0" w:space="0" w:color="auto"/>
                                    <w:right w:val="none" w:sz="0" w:space="0" w:color="auto"/>
                                  </w:divBdr>
                                  <w:divsChild>
                                    <w:div w:id="1547449882">
                                      <w:marLeft w:val="0"/>
                                      <w:marRight w:val="0"/>
                                      <w:marTop w:val="0"/>
                                      <w:marBottom w:val="0"/>
                                      <w:divBdr>
                                        <w:top w:val="none" w:sz="0" w:space="0" w:color="auto"/>
                                        <w:left w:val="none" w:sz="0" w:space="0" w:color="auto"/>
                                        <w:bottom w:val="none" w:sz="0" w:space="0" w:color="auto"/>
                                        <w:right w:val="none" w:sz="0" w:space="0" w:color="auto"/>
                                      </w:divBdr>
                                      <w:divsChild>
                                        <w:div w:id="878666777">
                                          <w:marLeft w:val="0"/>
                                          <w:marRight w:val="0"/>
                                          <w:marTop w:val="0"/>
                                          <w:marBottom w:val="0"/>
                                          <w:divBdr>
                                            <w:top w:val="single" w:sz="2" w:space="0" w:color="auto"/>
                                            <w:left w:val="single" w:sz="2" w:space="0" w:color="auto"/>
                                            <w:bottom w:val="single" w:sz="2" w:space="0" w:color="auto"/>
                                            <w:right w:val="single" w:sz="2" w:space="0" w:color="auto"/>
                                          </w:divBdr>
                                        </w:div>
                                        <w:div w:id="2136749963">
                                          <w:marLeft w:val="0"/>
                                          <w:marRight w:val="0"/>
                                          <w:marTop w:val="0"/>
                                          <w:marBottom w:val="0"/>
                                          <w:divBdr>
                                            <w:top w:val="none" w:sz="0" w:space="0" w:color="auto"/>
                                            <w:left w:val="none" w:sz="0" w:space="0" w:color="auto"/>
                                            <w:bottom w:val="none" w:sz="0" w:space="0" w:color="auto"/>
                                            <w:right w:val="none" w:sz="0" w:space="0" w:color="auto"/>
                                          </w:divBdr>
                                          <w:divsChild>
                                            <w:div w:id="2124878669">
                                              <w:marLeft w:val="0"/>
                                              <w:marRight w:val="0"/>
                                              <w:marTop w:val="0"/>
                                              <w:marBottom w:val="0"/>
                                              <w:divBdr>
                                                <w:top w:val="none" w:sz="0" w:space="0" w:color="auto"/>
                                                <w:left w:val="none" w:sz="0" w:space="0" w:color="auto"/>
                                                <w:bottom w:val="none" w:sz="0" w:space="0" w:color="auto"/>
                                                <w:right w:val="none" w:sz="0" w:space="0" w:color="auto"/>
                                              </w:divBdr>
                                              <w:divsChild>
                                                <w:div w:id="8720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9114831">
      <w:bodyDiv w:val="1"/>
      <w:marLeft w:val="0"/>
      <w:marRight w:val="0"/>
      <w:marTop w:val="0"/>
      <w:marBottom w:val="0"/>
      <w:divBdr>
        <w:top w:val="none" w:sz="0" w:space="0" w:color="auto"/>
        <w:left w:val="none" w:sz="0" w:space="0" w:color="auto"/>
        <w:bottom w:val="none" w:sz="0" w:space="0" w:color="auto"/>
        <w:right w:val="none" w:sz="0" w:space="0" w:color="auto"/>
      </w:divBdr>
    </w:div>
    <w:div w:id="404379944">
      <w:bodyDiv w:val="1"/>
      <w:marLeft w:val="0"/>
      <w:marRight w:val="0"/>
      <w:marTop w:val="0"/>
      <w:marBottom w:val="0"/>
      <w:divBdr>
        <w:top w:val="none" w:sz="0" w:space="0" w:color="auto"/>
        <w:left w:val="none" w:sz="0" w:space="0" w:color="auto"/>
        <w:bottom w:val="none" w:sz="0" w:space="0" w:color="auto"/>
        <w:right w:val="none" w:sz="0" w:space="0" w:color="auto"/>
      </w:divBdr>
    </w:div>
    <w:div w:id="653141937">
      <w:bodyDiv w:val="1"/>
      <w:marLeft w:val="0"/>
      <w:marRight w:val="0"/>
      <w:marTop w:val="0"/>
      <w:marBottom w:val="0"/>
      <w:divBdr>
        <w:top w:val="none" w:sz="0" w:space="0" w:color="auto"/>
        <w:left w:val="none" w:sz="0" w:space="0" w:color="auto"/>
        <w:bottom w:val="none" w:sz="0" w:space="0" w:color="auto"/>
        <w:right w:val="none" w:sz="0" w:space="0" w:color="auto"/>
      </w:divBdr>
    </w:div>
    <w:div w:id="744111393">
      <w:bodyDiv w:val="1"/>
      <w:marLeft w:val="0"/>
      <w:marRight w:val="0"/>
      <w:marTop w:val="0"/>
      <w:marBottom w:val="0"/>
      <w:divBdr>
        <w:top w:val="none" w:sz="0" w:space="0" w:color="auto"/>
        <w:left w:val="none" w:sz="0" w:space="0" w:color="auto"/>
        <w:bottom w:val="none" w:sz="0" w:space="0" w:color="auto"/>
        <w:right w:val="none" w:sz="0" w:space="0" w:color="auto"/>
      </w:divBdr>
    </w:div>
    <w:div w:id="755594494">
      <w:bodyDiv w:val="1"/>
      <w:marLeft w:val="0"/>
      <w:marRight w:val="0"/>
      <w:marTop w:val="0"/>
      <w:marBottom w:val="0"/>
      <w:divBdr>
        <w:top w:val="none" w:sz="0" w:space="0" w:color="auto"/>
        <w:left w:val="none" w:sz="0" w:space="0" w:color="auto"/>
        <w:bottom w:val="none" w:sz="0" w:space="0" w:color="auto"/>
        <w:right w:val="none" w:sz="0" w:space="0" w:color="auto"/>
      </w:divBdr>
    </w:div>
    <w:div w:id="793593833">
      <w:bodyDiv w:val="1"/>
      <w:marLeft w:val="0"/>
      <w:marRight w:val="0"/>
      <w:marTop w:val="0"/>
      <w:marBottom w:val="0"/>
      <w:divBdr>
        <w:top w:val="none" w:sz="0" w:space="0" w:color="auto"/>
        <w:left w:val="none" w:sz="0" w:space="0" w:color="auto"/>
        <w:bottom w:val="none" w:sz="0" w:space="0" w:color="auto"/>
        <w:right w:val="none" w:sz="0" w:space="0" w:color="auto"/>
      </w:divBdr>
    </w:div>
    <w:div w:id="842551620">
      <w:bodyDiv w:val="1"/>
      <w:marLeft w:val="0"/>
      <w:marRight w:val="0"/>
      <w:marTop w:val="0"/>
      <w:marBottom w:val="0"/>
      <w:divBdr>
        <w:top w:val="none" w:sz="0" w:space="0" w:color="auto"/>
        <w:left w:val="none" w:sz="0" w:space="0" w:color="auto"/>
        <w:bottom w:val="none" w:sz="0" w:space="0" w:color="auto"/>
        <w:right w:val="none" w:sz="0" w:space="0" w:color="auto"/>
      </w:divBdr>
    </w:div>
    <w:div w:id="879172910">
      <w:bodyDiv w:val="1"/>
      <w:marLeft w:val="0"/>
      <w:marRight w:val="0"/>
      <w:marTop w:val="0"/>
      <w:marBottom w:val="0"/>
      <w:divBdr>
        <w:top w:val="none" w:sz="0" w:space="0" w:color="auto"/>
        <w:left w:val="none" w:sz="0" w:space="0" w:color="auto"/>
        <w:bottom w:val="none" w:sz="0" w:space="0" w:color="auto"/>
        <w:right w:val="none" w:sz="0" w:space="0" w:color="auto"/>
      </w:divBdr>
    </w:div>
    <w:div w:id="901526099">
      <w:bodyDiv w:val="1"/>
      <w:marLeft w:val="0"/>
      <w:marRight w:val="0"/>
      <w:marTop w:val="0"/>
      <w:marBottom w:val="0"/>
      <w:divBdr>
        <w:top w:val="none" w:sz="0" w:space="0" w:color="auto"/>
        <w:left w:val="none" w:sz="0" w:space="0" w:color="auto"/>
        <w:bottom w:val="none" w:sz="0" w:space="0" w:color="auto"/>
        <w:right w:val="none" w:sz="0" w:space="0" w:color="auto"/>
      </w:divBdr>
    </w:div>
    <w:div w:id="1007947599">
      <w:bodyDiv w:val="1"/>
      <w:marLeft w:val="0"/>
      <w:marRight w:val="0"/>
      <w:marTop w:val="0"/>
      <w:marBottom w:val="0"/>
      <w:divBdr>
        <w:top w:val="none" w:sz="0" w:space="0" w:color="auto"/>
        <w:left w:val="none" w:sz="0" w:space="0" w:color="auto"/>
        <w:bottom w:val="none" w:sz="0" w:space="0" w:color="auto"/>
        <w:right w:val="none" w:sz="0" w:space="0" w:color="auto"/>
      </w:divBdr>
    </w:div>
    <w:div w:id="1026827850">
      <w:bodyDiv w:val="1"/>
      <w:marLeft w:val="0"/>
      <w:marRight w:val="0"/>
      <w:marTop w:val="0"/>
      <w:marBottom w:val="0"/>
      <w:divBdr>
        <w:top w:val="none" w:sz="0" w:space="0" w:color="auto"/>
        <w:left w:val="none" w:sz="0" w:space="0" w:color="auto"/>
        <w:bottom w:val="none" w:sz="0" w:space="0" w:color="auto"/>
        <w:right w:val="none" w:sz="0" w:space="0" w:color="auto"/>
      </w:divBdr>
    </w:div>
    <w:div w:id="1063916275">
      <w:bodyDiv w:val="1"/>
      <w:marLeft w:val="0"/>
      <w:marRight w:val="0"/>
      <w:marTop w:val="0"/>
      <w:marBottom w:val="0"/>
      <w:divBdr>
        <w:top w:val="none" w:sz="0" w:space="0" w:color="auto"/>
        <w:left w:val="none" w:sz="0" w:space="0" w:color="auto"/>
        <w:bottom w:val="none" w:sz="0" w:space="0" w:color="auto"/>
        <w:right w:val="none" w:sz="0" w:space="0" w:color="auto"/>
      </w:divBdr>
    </w:div>
    <w:div w:id="1067843715">
      <w:bodyDiv w:val="1"/>
      <w:marLeft w:val="0"/>
      <w:marRight w:val="0"/>
      <w:marTop w:val="0"/>
      <w:marBottom w:val="0"/>
      <w:divBdr>
        <w:top w:val="none" w:sz="0" w:space="0" w:color="auto"/>
        <w:left w:val="none" w:sz="0" w:space="0" w:color="auto"/>
        <w:bottom w:val="none" w:sz="0" w:space="0" w:color="auto"/>
        <w:right w:val="none" w:sz="0" w:space="0" w:color="auto"/>
      </w:divBdr>
    </w:div>
    <w:div w:id="1155948359">
      <w:bodyDiv w:val="1"/>
      <w:marLeft w:val="0"/>
      <w:marRight w:val="0"/>
      <w:marTop w:val="0"/>
      <w:marBottom w:val="0"/>
      <w:divBdr>
        <w:top w:val="none" w:sz="0" w:space="0" w:color="auto"/>
        <w:left w:val="none" w:sz="0" w:space="0" w:color="auto"/>
        <w:bottom w:val="none" w:sz="0" w:space="0" w:color="auto"/>
        <w:right w:val="none" w:sz="0" w:space="0" w:color="auto"/>
      </w:divBdr>
    </w:div>
    <w:div w:id="1456293340">
      <w:bodyDiv w:val="1"/>
      <w:marLeft w:val="0"/>
      <w:marRight w:val="0"/>
      <w:marTop w:val="0"/>
      <w:marBottom w:val="0"/>
      <w:divBdr>
        <w:top w:val="none" w:sz="0" w:space="0" w:color="auto"/>
        <w:left w:val="none" w:sz="0" w:space="0" w:color="auto"/>
        <w:bottom w:val="none" w:sz="0" w:space="0" w:color="auto"/>
        <w:right w:val="none" w:sz="0" w:space="0" w:color="auto"/>
      </w:divBdr>
    </w:div>
    <w:div w:id="1492982978">
      <w:bodyDiv w:val="1"/>
      <w:marLeft w:val="0"/>
      <w:marRight w:val="0"/>
      <w:marTop w:val="0"/>
      <w:marBottom w:val="0"/>
      <w:divBdr>
        <w:top w:val="none" w:sz="0" w:space="0" w:color="auto"/>
        <w:left w:val="none" w:sz="0" w:space="0" w:color="auto"/>
        <w:bottom w:val="none" w:sz="0" w:space="0" w:color="auto"/>
        <w:right w:val="none" w:sz="0" w:space="0" w:color="auto"/>
      </w:divBdr>
    </w:div>
    <w:div w:id="1518496462">
      <w:bodyDiv w:val="1"/>
      <w:marLeft w:val="0"/>
      <w:marRight w:val="0"/>
      <w:marTop w:val="0"/>
      <w:marBottom w:val="0"/>
      <w:divBdr>
        <w:top w:val="none" w:sz="0" w:space="0" w:color="auto"/>
        <w:left w:val="none" w:sz="0" w:space="0" w:color="auto"/>
        <w:bottom w:val="none" w:sz="0" w:space="0" w:color="auto"/>
        <w:right w:val="none" w:sz="0" w:space="0" w:color="auto"/>
      </w:divBdr>
    </w:div>
    <w:div w:id="1520924428">
      <w:bodyDiv w:val="1"/>
      <w:marLeft w:val="0"/>
      <w:marRight w:val="0"/>
      <w:marTop w:val="0"/>
      <w:marBottom w:val="0"/>
      <w:divBdr>
        <w:top w:val="none" w:sz="0" w:space="0" w:color="auto"/>
        <w:left w:val="none" w:sz="0" w:space="0" w:color="auto"/>
        <w:bottom w:val="none" w:sz="0" w:space="0" w:color="auto"/>
        <w:right w:val="none" w:sz="0" w:space="0" w:color="auto"/>
      </w:divBdr>
      <w:divsChild>
        <w:div w:id="493492570">
          <w:marLeft w:val="0"/>
          <w:marRight w:val="0"/>
          <w:marTop w:val="0"/>
          <w:marBottom w:val="0"/>
          <w:divBdr>
            <w:top w:val="none" w:sz="0" w:space="0" w:color="auto"/>
            <w:left w:val="none" w:sz="0" w:space="0" w:color="auto"/>
            <w:bottom w:val="none" w:sz="0" w:space="0" w:color="auto"/>
            <w:right w:val="none" w:sz="0" w:space="0" w:color="auto"/>
          </w:divBdr>
        </w:div>
        <w:div w:id="578370287">
          <w:marLeft w:val="0"/>
          <w:marRight w:val="0"/>
          <w:marTop w:val="0"/>
          <w:marBottom w:val="0"/>
          <w:divBdr>
            <w:top w:val="none" w:sz="0" w:space="0" w:color="auto"/>
            <w:left w:val="none" w:sz="0" w:space="0" w:color="auto"/>
            <w:bottom w:val="none" w:sz="0" w:space="0" w:color="auto"/>
            <w:right w:val="none" w:sz="0" w:space="0" w:color="auto"/>
          </w:divBdr>
        </w:div>
        <w:div w:id="37827023">
          <w:marLeft w:val="0"/>
          <w:marRight w:val="0"/>
          <w:marTop w:val="0"/>
          <w:marBottom w:val="0"/>
          <w:divBdr>
            <w:top w:val="none" w:sz="0" w:space="0" w:color="auto"/>
            <w:left w:val="none" w:sz="0" w:space="0" w:color="auto"/>
            <w:bottom w:val="none" w:sz="0" w:space="0" w:color="auto"/>
            <w:right w:val="none" w:sz="0" w:space="0" w:color="auto"/>
          </w:divBdr>
        </w:div>
        <w:div w:id="1749769645">
          <w:marLeft w:val="0"/>
          <w:marRight w:val="0"/>
          <w:marTop w:val="0"/>
          <w:marBottom w:val="0"/>
          <w:divBdr>
            <w:top w:val="none" w:sz="0" w:space="0" w:color="auto"/>
            <w:left w:val="none" w:sz="0" w:space="0" w:color="auto"/>
            <w:bottom w:val="none" w:sz="0" w:space="0" w:color="auto"/>
            <w:right w:val="none" w:sz="0" w:space="0" w:color="auto"/>
          </w:divBdr>
        </w:div>
        <w:div w:id="1665628129">
          <w:marLeft w:val="0"/>
          <w:marRight w:val="0"/>
          <w:marTop w:val="0"/>
          <w:marBottom w:val="0"/>
          <w:divBdr>
            <w:top w:val="none" w:sz="0" w:space="0" w:color="auto"/>
            <w:left w:val="none" w:sz="0" w:space="0" w:color="auto"/>
            <w:bottom w:val="none" w:sz="0" w:space="0" w:color="auto"/>
            <w:right w:val="none" w:sz="0" w:space="0" w:color="auto"/>
          </w:divBdr>
        </w:div>
        <w:div w:id="204878944">
          <w:marLeft w:val="0"/>
          <w:marRight w:val="0"/>
          <w:marTop w:val="0"/>
          <w:marBottom w:val="0"/>
          <w:divBdr>
            <w:top w:val="none" w:sz="0" w:space="0" w:color="auto"/>
            <w:left w:val="none" w:sz="0" w:space="0" w:color="auto"/>
            <w:bottom w:val="none" w:sz="0" w:space="0" w:color="auto"/>
            <w:right w:val="none" w:sz="0" w:space="0" w:color="auto"/>
          </w:divBdr>
        </w:div>
        <w:div w:id="1703050676">
          <w:marLeft w:val="0"/>
          <w:marRight w:val="0"/>
          <w:marTop w:val="0"/>
          <w:marBottom w:val="0"/>
          <w:divBdr>
            <w:top w:val="none" w:sz="0" w:space="0" w:color="auto"/>
            <w:left w:val="none" w:sz="0" w:space="0" w:color="auto"/>
            <w:bottom w:val="none" w:sz="0" w:space="0" w:color="auto"/>
            <w:right w:val="none" w:sz="0" w:space="0" w:color="auto"/>
          </w:divBdr>
        </w:div>
        <w:div w:id="2137605684">
          <w:marLeft w:val="0"/>
          <w:marRight w:val="0"/>
          <w:marTop w:val="0"/>
          <w:marBottom w:val="0"/>
          <w:divBdr>
            <w:top w:val="none" w:sz="0" w:space="0" w:color="auto"/>
            <w:left w:val="none" w:sz="0" w:space="0" w:color="auto"/>
            <w:bottom w:val="none" w:sz="0" w:space="0" w:color="auto"/>
            <w:right w:val="none" w:sz="0" w:space="0" w:color="auto"/>
          </w:divBdr>
        </w:div>
        <w:div w:id="1193691300">
          <w:marLeft w:val="0"/>
          <w:marRight w:val="0"/>
          <w:marTop w:val="0"/>
          <w:marBottom w:val="0"/>
          <w:divBdr>
            <w:top w:val="none" w:sz="0" w:space="0" w:color="auto"/>
            <w:left w:val="none" w:sz="0" w:space="0" w:color="auto"/>
            <w:bottom w:val="none" w:sz="0" w:space="0" w:color="auto"/>
            <w:right w:val="none" w:sz="0" w:space="0" w:color="auto"/>
          </w:divBdr>
        </w:div>
        <w:div w:id="1487239859">
          <w:marLeft w:val="0"/>
          <w:marRight w:val="0"/>
          <w:marTop w:val="0"/>
          <w:marBottom w:val="0"/>
          <w:divBdr>
            <w:top w:val="none" w:sz="0" w:space="0" w:color="auto"/>
            <w:left w:val="none" w:sz="0" w:space="0" w:color="auto"/>
            <w:bottom w:val="none" w:sz="0" w:space="0" w:color="auto"/>
            <w:right w:val="none" w:sz="0" w:space="0" w:color="auto"/>
          </w:divBdr>
        </w:div>
      </w:divsChild>
    </w:div>
    <w:div w:id="1572542737">
      <w:bodyDiv w:val="1"/>
      <w:marLeft w:val="0"/>
      <w:marRight w:val="0"/>
      <w:marTop w:val="0"/>
      <w:marBottom w:val="0"/>
      <w:divBdr>
        <w:top w:val="none" w:sz="0" w:space="0" w:color="auto"/>
        <w:left w:val="none" w:sz="0" w:space="0" w:color="auto"/>
        <w:bottom w:val="none" w:sz="0" w:space="0" w:color="auto"/>
        <w:right w:val="none" w:sz="0" w:space="0" w:color="auto"/>
      </w:divBdr>
    </w:div>
    <w:div w:id="1579749111">
      <w:bodyDiv w:val="1"/>
      <w:marLeft w:val="0"/>
      <w:marRight w:val="0"/>
      <w:marTop w:val="0"/>
      <w:marBottom w:val="0"/>
      <w:divBdr>
        <w:top w:val="none" w:sz="0" w:space="0" w:color="auto"/>
        <w:left w:val="none" w:sz="0" w:space="0" w:color="auto"/>
        <w:bottom w:val="none" w:sz="0" w:space="0" w:color="auto"/>
        <w:right w:val="none" w:sz="0" w:space="0" w:color="auto"/>
      </w:divBdr>
    </w:div>
    <w:div w:id="1643004372">
      <w:bodyDiv w:val="1"/>
      <w:marLeft w:val="0"/>
      <w:marRight w:val="0"/>
      <w:marTop w:val="0"/>
      <w:marBottom w:val="0"/>
      <w:divBdr>
        <w:top w:val="none" w:sz="0" w:space="0" w:color="auto"/>
        <w:left w:val="none" w:sz="0" w:space="0" w:color="auto"/>
        <w:bottom w:val="none" w:sz="0" w:space="0" w:color="auto"/>
        <w:right w:val="none" w:sz="0" w:space="0" w:color="auto"/>
      </w:divBdr>
    </w:div>
    <w:div w:id="1693528859">
      <w:bodyDiv w:val="1"/>
      <w:marLeft w:val="0"/>
      <w:marRight w:val="0"/>
      <w:marTop w:val="0"/>
      <w:marBottom w:val="0"/>
      <w:divBdr>
        <w:top w:val="none" w:sz="0" w:space="0" w:color="auto"/>
        <w:left w:val="none" w:sz="0" w:space="0" w:color="auto"/>
        <w:bottom w:val="none" w:sz="0" w:space="0" w:color="auto"/>
        <w:right w:val="none" w:sz="0" w:space="0" w:color="auto"/>
      </w:divBdr>
    </w:div>
    <w:div w:id="1696080282">
      <w:bodyDiv w:val="1"/>
      <w:marLeft w:val="0"/>
      <w:marRight w:val="0"/>
      <w:marTop w:val="0"/>
      <w:marBottom w:val="0"/>
      <w:divBdr>
        <w:top w:val="none" w:sz="0" w:space="0" w:color="auto"/>
        <w:left w:val="none" w:sz="0" w:space="0" w:color="auto"/>
        <w:bottom w:val="none" w:sz="0" w:space="0" w:color="auto"/>
        <w:right w:val="none" w:sz="0" w:space="0" w:color="auto"/>
      </w:divBdr>
    </w:div>
    <w:div w:id="1755467361">
      <w:bodyDiv w:val="1"/>
      <w:marLeft w:val="0"/>
      <w:marRight w:val="0"/>
      <w:marTop w:val="0"/>
      <w:marBottom w:val="0"/>
      <w:divBdr>
        <w:top w:val="none" w:sz="0" w:space="0" w:color="auto"/>
        <w:left w:val="none" w:sz="0" w:space="0" w:color="auto"/>
        <w:bottom w:val="none" w:sz="0" w:space="0" w:color="auto"/>
        <w:right w:val="none" w:sz="0" w:space="0" w:color="auto"/>
      </w:divBdr>
    </w:div>
    <w:div w:id="1805350939">
      <w:bodyDiv w:val="1"/>
      <w:marLeft w:val="0"/>
      <w:marRight w:val="0"/>
      <w:marTop w:val="0"/>
      <w:marBottom w:val="0"/>
      <w:divBdr>
        <w:top w:val="none" w:sz="0" w:space="0" w:color="auto"/>
        <w:left w:val="none" w:sz="0" w:space="0" w:color="auto"/>
        <w:bottom w:val="none" w:sz="0" w:space="0" w:color="auto"/>
        <w:right w:val="none" w:sz="0" w:space="0" w:color="auto"/>
      </w:divBdr>
    </w:div>
    <w:div w:id="1835490175">
      <w:bodyDiv w:val="1"/>
      <w:marLeft w:val="0"/>
      <w:marRight w:val="0"/>
      <w:marTop w:val="0"/>
      <w:marBottom w:val="0"/>
      <w:divBdr>
        <w:top w:val="none" w:sz="0" w:space="0" w:color="auto"/>
        <w:left w:val="none" w:sz="0" w:space="0" w:color="auto"/>
        <w:bottom w:val="none" w:sz="0" w:space="0" w:color="auto"/>
        <w:right w:val="none" w:sz="0" w:space="0" w:color="auto"/>
      </w:divBdr>
    </w:div>
    <w:div w:id="1867786026">
      <w:bodyDiv w:val="1"/>
      <w:marLeft w:val="0"/>
      <w:marRight w:val="0"/>
      <w:marTop w:val="0"/>
      <w:marBottom w:val="0"/>
      <w:divBdr>
        <w:top w:val="none" w:sz="0" w:space="0" w:color="auto"/>
        <w:left w:val="none" w:sz="0" w:space="0" w:color="auto"/>
        <w:bottom w:val="none" w:sz="0" w:space="0" w:color="auto"/>
        <w:right w:val="none" w:sz="0" w:space="0" w:color="auto"/>
      </w:divBdr>
      <w:divsChild>
        <w:div w:id="1638141856">
          <w:marLeft w:val="0"/>
          <w:marRight w:val="0"/>
          <w:marTop w:val="0"/>
          <w:marBottom w:val="0"/>
          <w:divBdr>
            <w:top w:val="none" w:sz="0" w:space="0" w:color="auto"/>
            <w:left w:val="none" w:sz="0" w:space="0" w:color="auto"/>
            <w:bottom w:val="none" w:sz="0" w:space="0" w:color="auto"/>
            <w:right w:val="none" w:sz="0" w:space="0" w:color="auto"/>
          </w:divBdr>
        </w:div>
        <w:div w:id="1870218947">
          <w:marLeft w:val="0"/>
          <w:marRight w:val="0"/>
          <w:marTop w:val="0"/>
          <w:marBottom w:val="0"/>
          <w:divBdr>
            <w:top w:val="none" w:sz="0" w:space="0" w:color="auto"/>
            <w:left w:val="none" w:sz="0" w:space="0" w:color="auto"/>
            <w:bottom w:val="none" w:sz="0" w:space="0" w:color="auto"/>
            <w:right w:val="none" w:sz="0" w:space="0" w:color="auto"/>
          </w:divBdr>
        </w:div>
        <w:div w:id="924462647">
          <w:marLeft w:val="0"/>
          <w:marRight w:val="0"/>
          <w:marTop w:val="0"/>
          <w:marBottom w:val="0"/>
          <w:divBdr>
            <w:top w:val="none" w:sz="0" w:space="0" w:color="auto"/>
            <w:left w:val="none" w:sz="0" w:space="0" w:color="auto"/>
            <w:bottom w:val="none" w:sz="0" w:space="0" w:color="auto"/>
            <w:right w:val="none" w:sz="0" w:space="0" w:color="auto"/>
          </w:divBdr>
        </w:div>
        <w:div w:id="2097169985">
          <w:marLeft w:val="0"/>
          <w:marRight w:val="0"/>
          <w:marTop w:val="0"/>
          <w:marBottom w:val="0"/>
          <w:divBdr>
            <w:top w:val="none" w:sz="0" w:space="0" w:color="auto"/>
            <w:left w:val="none" w:sz="0" w:space="0" w:color="auto"/>
            <w:bottom w:val="none" w:sz="0" w:space="0" w:color="auto"/>
            <w:right w:val="none" w:sz="0" w:space="0" w:color="auto"/>
          </w:divBdr>
        </w:div>
        <w:div w:id="914432735">
          <w:marLeft w:val="0"/>
          <w:marRight w:val="0"/>
          <w:marTop w:val="0"/>
          <w:marBottom w:val="0"/>
          <w:divBdr>
            <w:top w:val="none" w:sz="0" w:space="0" w:color="auto"/>
            <w:left w:val="none" w:sz="0" w:space="0" w:color="auto"/>
            <w:bottom w:val="none" w:sz="0" w:space="0" w:color="auto"/>
            <w:right w:val="none" w:sz="0" w:space="0" w:color="auto"/>
          </w:divBdr>
        </w:div>
        <w:div w:id="1362322401">
          <w:marLeft w:val="0"/>
          <w:marRight w:val="0"/>
          <w:marTop w:val="0"/>
          <w:marBottom w:val="0"/>
          <w:divBdr>
            <w:top w:val="none" w:sz="0" w:space="0" w:color="auto"/>
            <w:left w:val="none" w:sz="0" w:space="0" w:color="auto"/>
            <w:bottom w:val="none" w:sz="0" w:space="0" w:color="auto"/>
            <w:right w:val="none" w:sz="0" w:space="0" w:color="auto"/>
          </w:divBdr>
        </w:div>
        <w:div w:id="1100876160">
          <w:marLeft w:val="0"/>
          <w:marRight w:val="0"/>
          <w:marTop w:val="0"/>
          <w:marBottom w:val="0"/>
          <w:divBdr>
            <w:top w:val="none" w:sz="0" w:space="0" w:color="auto"/>
            <w:left w:val="none" w:sz="0" w:space="0" w:color="auto"/>
            <w:bottom w:val="none" w:sz="0" w:space="0" w:color="auto"/>
            <w:right w:val="none" w:sz="0" w:space="0" w:color="auto"/>
          </w:divBdr>
        </w:div>
        <w:div w:id="98107634">
          <w:marLeft w:val="0"/>
          <w:marRight w:val="0"/>
          <w:marTop w:val="0"/>
          <w:marBottom w:val="0"/>
          <w:divBdr>
            <w:top w:val="none" w:sz="0" w:space="0" w:color="auto"/>
            <w:left w:val="none" w:sz="0" w:space="0" w:color="auto"/>
            <w:bottom w:val="none" w:sz="0" w:space="0" w:color="auto"/>
            <w:right w:val="none" w:sz="0" w:space="0" w:color="auto"/>
          </w:divBdr>
        </w:div>
        <w:div w:id="1051228708">
          <w:marLeft w:val="0"/>
          <w:marRight w:val="0"/>
          <w:marTop w:val="0"/>
          <w:marBottom w:val="0"/>
          <w:divBdr>
            <w:top w:val="none" w:sz="0" w:space="0" w:color="auto"/>
            <w:left w:val="none" w:sz="0" w:space="0" w:color="auto"/>
            <w:bottom w:val="none" w:sz="0" w:space="0" w:color="auto"/>
            <w:right w:val="none" w:sz="0" w:space="0" w:color="auto"/>
          </w:divBdr>
        </w:div>
        <w:div w:id="1917015502">
          <w:marLeft w:val="0"/>
          <w:marRight w:val="0"/>
          <w:marTop w:val="0"/>
          <w:marBottom w:val="0"/>
          <w:divBdr>
            <w:top w:val="none" w:sz="0" w:space="0" w:color="auto"/>
            <w:left w:val="none" w:sz="0" w:space="0" w:color="auto"/>
            <w:bottom w:val="none" w:sz="0" w:space="0" w:color="auto"/>
            <w:right w:val="none" w:sz="0" w:space="0" w:color="auto"/>
          </w:divBdr>
        </w:div>
      </w:divsChild>
    </w:div>
    <w:div w:id="207620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aprv.gov.ua/services/e/changes_to_entries_n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3924ED-5CBC-41FF-9F72-C7DCF74EA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19195</TotalTime>
  <Pages>19</Pages>
  <Words>29319</Words>
  <Characters>16712</Characters>
  <Application>Microsoft Office Word</Application>
  <DocSecurity>0</DocSecurity>
  <Lines>139</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yuliy</cp:lastModifiedBy>
  <cp:revision>248</cp:revision>
  <cp:lastPrinted>2024-02-01T09:22:00Z</cp:lastPrinted>
  <dcterms:created xsi:type="dcterms:W3CDTF">2023-01-25T09:31:00Z</dcterms:created>
  <dcterms:modified xsi:type="dcterms:W3CDTF">2025-04-07T08:39:00Z</dcterms:modified>
</cp:coreProperties>
</file>