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7A" w:rsidRPr="00EA5F7A" w:rsidRDefault="00EA5F7A" w:rsidP="00EA5F7A">
      <w:pPr>
        <w:spacing w:after="165" w:line="240" w:lineRule="auto"/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</w:pPr>
      <w:r w:rsidRPr="00EA5F7A"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  <w:t>ЗАТВЕРДЖЕНО</w:t>
      </w:r>
      <w:r w:rsidRPr="00EA5F7A"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  <w:br/>
        <w:t>Наказ Міністерства соціальної політики України</w:t>
      </w:r>
      <w:r w:rsidRPr="00EA5F7A"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  <w:br/>
        <w:t>09 січня 2023 року N 3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5"/>
        <w:gridCol w:w="1050"/>
        <w:gridCol w:w="3780"/>
        <w:gridCol w:w="2415"/>
      </w:tblGrid>
      <w:tr w:rsidR="00EA5F7A" w:rsidRPr="00EA5F7A" w:rsidTr="00EA5F7A">
        <w:trPr>
          <w:jc w:val="center"/>
        </w:trPr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45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(назва органу, до якого подається заява)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_________________________________________________________,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(прізвище, ім'я, по батькові (за наявності) особи, яка подає заяву)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який/яка </w:t>
            </w: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(підкреслити потрібне)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 проживає за </w:t>
            </w:r>
            <w:proofErr w:type="spellStart"/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адресою</w:t>
            </w:r>
            <w:proofErr w:type="spellEnd"/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: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_________________________________________________________,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має зареєстроване/задеклароване місце проживання/перебування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(підкреслити потрібне)</w:t>
            </w: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br/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за </w:t>
            </w:r>
            <w:proofErr w:type="spellStart"/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адресою</w:t>
            </w:r>
            <w:proofErr w:type="spellEnd"/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 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_________________________________________________________,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контактний номер мобільного телефону _______________________,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_________________________________________________________,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(паспорт громадянина України або тимчасове посвідчення громадянина України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(для іноземців та осіб без громадянства - паспортний документ іноземця, або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документ, що посвідчує особу без громадянства, або посвідка на постійне/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тимчасове проживання, або посвідчення біженця, або інший документ, що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підтверджує законність перебування іноземця чи особи без громадянства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на території України) </w:t>
            </w: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(зазначити потрібне)</w:t>
            </w: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br/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серії (за наявності) _________ N ______________, виданий (видана)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(ким і коли) (за наявності)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унікальний номер запису в Єдиному державному демографічному реєстрі (за наявності):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__________________________________________________________,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реєстраційний номер </w:t>
            </w:r>
            <w:r w:rsidRPr="00EA5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облікової картки платника податків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(крім осіб, які відмовились від отримання такого номера і мають про це відмітку в паспорті):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__________________________________________________________,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народився/народилась </w:t>
            </w: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(підкреслити потрібне)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_____________________.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       число, місяць, рік</w:t>
            </w:r>
          </w:p>
        </w:tc>
      </w:tr>
      <w:tr w:rsidR="00EA5F7A" w:rsidRPr="00EA5F7A" w:rsidTr="00EA5F7A">
        <w:trPr>
          <w:jc w:val="center"/>
        </w:trPr>
        <w:tc>
          <w:tcPr>
            <w:tcW w:w="205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Звернення: первинне </w:t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37160"/>
                  <wp:effectExtent l="0" t="0" r="0" b="0"/>
                  <wp:docPr id="6" name="Рисунок 6" descr="https://ips.ligazakon.net/l_flib1.nsf/LookupFiles/re39201_img_001.gif/$file/re3920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ps.ligazakon.net/l_flib1.nsf/LookupFiles/re39201_img_001.gif/$file/re3920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повторне </w:t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14300" cy="137160"/>
                  <wp:effectExtent l="0" t="0" r="0" b="0"/>
                  <wp:docPr id="5" name="Рисунок 5" descr="https://ips.ligazakon.net/l_flib1.nsf/LookupFiles/re39201_img_001.gif/$file/re39201_img_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ips.ligazakon.net/l_flib1.nsf/LookupFiles/re39201_img_001.gif/$file/re39201_img_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64"/>
            </w:tblGrid>
            <w:tr w:rsidR="00EA5F7A" w:rsidRPr="00EA5F7A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</w:tr>
          </w:tbl>
          <w:p w:rsidR="00EA5F7A" w:rsidRPr="00EA5F7A" w:rsidRDefault="00EA5F7A" w:rsidP="00E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 w:type="textWrapping" w:clear="all"/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 основної особової справи</w:t>
            </w:r>
          </w:p>
        </w:tc>
        <w:tc>
          <w:tcPr>
            <w:tcW w:w="11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9"/>
            </w:tblGrid>
            <w:tr w:rsidR="00EA5F7A" w:rsidRPr="00EA5F7A">
              <w:tc>
                <w:tcPr>
                  <w:tcW w:w="5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N __________</w:t>
                  </w: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br/>
                    <w:t>____________</w:t>
                  </w: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br/>
                  </w: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(дата реєстрації заяви)</w:t>
                  </w:r>
                </w:p>
              </w:tc>
            </w:tr>
          </w:tbl>
          <w:p w:rsidR="00EA5F7A" w:rsidRPr="00EA5F7A" w:rsidRDefault="00EA5F7A" w:rsidP="00E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 w:type="textWrapping" w:clear="all"/>
            </w:r>
          </w:p>
        </w:tc>
      </w:tr>
    </w:tbl>
    <w:p w:rsidR="00EA5F7A" w:rsidRPr="00EA5F7A" w:rsidRDefault="00EA5F7A" w:rsidP="00EA5F7A">
      <w:pPr>
        <w:spacing w:before="330" w:after="165" w:line="240" w:lineRule="auto"/>
        <w:jc w:val="center"/>
        <w:outlineLvl w:val="2"/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</w:pPr>
      <w:r w:rsidRPr="00EA5F7A">
        <w:rPr>
          <w:rFonts w:ascii="Times New Roman" w:eastAsia="Times New Roman" w:hAnsi="Times New Roman" w:cs="Times New Roman"/>
          <w:b/>
          <w:bCs/>
          <w:color w:val="293A55"/>
          <w:sz w:val="20"/>
          <w:szCs w:val="20"/>
          <w:lang w:eastAsia="uk-UA"/>
        </w:rPr>
        <w:t>ЗАЯВА</w:t>
      </w:r>
      <w:r w:rsidRPr="00EA5F7A">
        <w:rPr>
          <w:rFonts w:ascii="Times New Roman" w:eastAsia="Times New Roman" w:hAnsi="Times New Roman" w:cs="Times New Roman"/>
          <w:b/>
          <w:bCs/>
          <w:color w:val="293A55"/>
          <w:sz w:val="20"/>
          <w:szCs w:val="20"/>
          <w:lang w:eastAsia="uk-UA"/>
        </w:rPr>
        <w:br/>
        <w:t>про призначення усіх видів соціальної допомоги та компенсацій*</w:t>
      </w: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5"/>
        <w:gridCol w:w="1995"/>
      </w:tblGrid>
      <w:tr w:rsidR="00EA5F7A" w:rsidRPr="00EA5F7A" w:rsidTr="00EA5F7A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Прошу призначити/перерахувати (потрібне підкреслити) мені належну згідно із законодавством допомогу/компенсацію (потрібне підкреслити) відповідного виду із нижчевикладеного переліку.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  <w:t>*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Заповнюється заявником / уповноваженим представником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Назва допомоги/компенсації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Зазначити необхідне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1. Державна допомога сім'ям з дітьми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у зв'язку з вагітністю та пологами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при народженні дитини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при усиновленні дитини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на дітей, над якими встановлено опіку чи піклування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на дітей одиноким матерям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Допомога особі, яка доглядає за хворою дитиною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2. Державна соціальна допомога малозабезпеченим сім'ям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3. Державна соціальна допомога особам з інвалідністю з дитинства та дітям з інвалідністю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особам з інвалідністю з дитинства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особам з інвалідністю з дитинства II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особам з інвалідністю з дитинства III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на дітей з інвалідністю віком до 18 років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Надбавка на догляд за особою з інвалідністю з дитинства підгрупи А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Надбавка на догляд за особою з інвалідністю з дитинства підгрупи Б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Надбавка на догляд за одинокими особами з інвалідністю з дитинства II і III груп, які за висновком лікарсько-консультативної комісії закладу охорони здоров'я потребують постійного стороннього догляду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Надбавка на догляд за дитиною з інвалідністю віком до 6 років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Надбавка на догляд за дитиною з інвалідністю віком від 6 до 18 років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4. Державна соціальна допомога особам, які не мають права на пенсію, та особам з інвалідністю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особам з інвалідністю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особам з інвалідністю II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особам з інвалідністю III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жінкам, яким присвоєно звання України "Мати-героїня"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священнослужителям, церковнослужителям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особам, які досягли віку, що дає право на призначення допомоги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дитині померлого годувальника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на догляд одиноким малозабезпеченим особам, які за висновком лікарсько-консультативної комісії закладу охорони здоров'я потребують постійного стороннього догляду (крім осіб з інвалідністю I групи)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на догляд малозабезпеченим особам з інвалідністю підгрупи А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на догляд малозабезпеченим особам з інвалідністю підгрупи Б I групи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Допомога на догляд одиноким особам, які досягли 80-річного віку та за висновком лікарсько-консультативної комісії закладу охорони здоров'я потребують постійного стороннього догляду (крім осіб з інвалідністю внаслідок війни)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5. Компенсаційні виплати та допомога громадянам, які постраждали внаслідок Чорнобильської катастрофи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Одноразова компенсація учасникам ліквідації наслідків аварії на Чорнобильській АЕС, які стали особами з інвалідністю внаслідок Чорнобильської катастрофи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Одноразова компенсація дітям, які стали особами з інвалідністю внаслідок Чорнобильської катастрофи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Одноразова компенсація сім'ям, які втратили годувальника із числа осіб, віднесених до учасників ліквідації наслідків аварії на Чорнобильській АЕС, смерть яких пов'язана з Чорнобильською катастрофою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Щорічна допомога на оздоровлення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Грошова компенсація замість путівки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Компенсація проїзду один раз на рік до будь-якого населеного пункту України і назад автомобільним, або повітряним, або залізничним, або водним транспортом особам, віднесеним до категорій 1 та 2 постраждалих внаслідок Чорнобильської катастрофи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Компенсація 50 (25) відсотків вартості продуктів харчування за медичними (фізіологічними) нормами, встановленими Міністерством охорони здоров'я України, громадянам, віднесеним до категорій 1 та 2 постраждалих внаслідок Чорнобильської катастрофи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Щомісячна грошова компенсація на дітей, які не харчуються в закладах освіти, розташованих на територіях радіоактивного забруднення, та дітей, які є особами з інвалідністю внаслідок Чорнобильської катастрофи і не харчуються в закладах освіти, у тому числі за дні, в які вони не відвідували ці заклади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6. Тимчасова державна допомога дітям, батьки яких ухиляються від сплати аліментів, не мають можливості утримувати дитину або місце проживання їх невідоме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7. Соціальна допомога на дітей-сиріт та дітей, позбавлених батьківського піклування, грошове забезпечення батькам-вихователям і прийомним батькам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8. Допомога на догляд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(щомісячна грошова допомога особі, яка проживає разом з особою з інвалідністю I чи II групи внаслідок психічного розладу, яка за висновком лікарської комісії медичного закладу потребує постійного стороннього догляду, на догляд за нею)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9. Компенсаційна виплата особі, яка здійснює догляд за особою з інвалідністю I групи або особою, яка досягла 80-річного віку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10. Грошова компенсація замість санаторно-курортної путівки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11. Компенсація вартості самостійного санаторно-курортного лікування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12. Одноразова винагорода жінці, якій присвоєно почесне звання України "Мати-героїня"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13. Одноразова матеріальна допомога особі, яка постраждала від торгівлі людьми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14. Допомога на поховання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15. Тимчасова державна соціальна допомога непрацюючій особі, яка досягла загального пенсійного віку, але не набула права на пенсійну виплату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4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16. Допомога на дітей, які виховуються у багатодітних сім'ях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EA5F7A" w:rsidRPr="00EA5F7A" w:rsidRDefault="00EA5F7A" w:rsidP="00EA5F7A">
      <w:pPr>
        <w:spacing w:after="0" w:line="240" w:lineRule="auto"/>
        <w:rPr>
          <w:rFonts w:ascii="Times New Roman" w:eastAsia="Times New Roman" w:hAnsi="Times New Roman" w:cs="Times New Roman"/>
          <w:vanish/>
          <w:color w:val="293A55"/>
          <w:sz w:val="20"/>
          <w:szCs w:val="20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5"/>
        <w:gridCol w:w="1680"/>
        <w:gridCol w:w="2100"/>
        <w:gridCol w:w="1575"/>
      </w:tblGrid>
      <w:tr w:rsidR="00EA5F7A" w:rsidRPr="00EA5F7A" w:rsidTr="00EA5F7A">
        <w:trPr>
          <w:jc w:val="center"/>
        </w:trPr>
        <w:tc>
          <w:tcPr>
            <w:tcW w:w="5000" w:type="pct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До заяви відповідно до законодавства додаю ___________  документів на _____ аркушах.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 разі призначення/проведення перерахунку соціальної допомоги / компенсації </w:t>
            </w: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(підкреслити потрібне)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прошу виплатити кошти: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EA5F7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75260" cy="175260"/>
                  <wp:effectExtent l="0" t="0" r="0" b="0"/>
                  <wp:docPr id="4" name="Рисунок 4" descr="https://ips.ligazakon.net/l_flib1.nsf/LookupFiles/re39201_img_003.gif/$file/re3920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ps.ligazakon.net/l_flib1.nsf/LookupFiles/re39201_img_003.gif/$file/re3920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через організацію, яка здійснює виплату і доставку пенсій та грошової допомоги за місцем фактичного проживання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 /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(найменування організації)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EA5F7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75260" cy="175260"/>
                  <wp:effectExtent l="0" t="0" r="0" b="0"/>
                  <wp:docPr id="3" name="Рисунок 3" descr="https://ips.ligazakon.net/l_flib1.nsf/LookupFiles/re39201_img_003.gif/$file/re3920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ips.ligazakon.net/l_flib1.nsf/LookupFiles/re39201_img_003.gif/$file/re3920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на рахунок у банку _________________________________________________________________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(назва банку)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 /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                   (номер рахунка (за стандартом IBAN)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  <w:r w:rsidRPr="00EA5F7A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uk-UA"/>
              </w:rPr>
              <w:drawing>
                <wp:inline distT="0" distB="0" distL="0" distR="0">
                  <wp:extent cx="175260" cy="175260"/>
                  <wp:effectExtent l="0" t="0" r="0" b="0"/>
                  <wp:docPr id="2" name="Рисунок 2" descr="https://ips.ligazakon.net/l_flib1.nsf/LookupFiles/re39201_img_003.gif/$file/re39201_img_0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ps.ligazakon.net/l_flib1.nsf/LookupFiles/re39201_img_003.gif/$file/re39201_img_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на особовий рахунок будинку-інтернату, установи (закладу), де особа з інвалідністю з дитинства або дитина з інвалідністю перебуває на повному державному утриманні,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у банку ______________________________________________________________________________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(назва банку)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____________________________________________________________________________________ /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                                                                                   (номер рахунка (за стандартом IBAN)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Підтверджую відсутність змін у складі сім'ї (при повторному зверненні).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Усвідомлюю, що надані мною відомості про доходи та майно, що вплинули або могли вплинути на прийняте рішення щодо призначення/перерахунку соціальної допомоги/компенсації, будуть перевірені згідно із законодавством України.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lastRenderedPageBreak/>
              <w:t>Мене поінформовано про те, що в разі зміни обставин, які можуть вплинути на отримання мною соціальної допомоги / компенсації, я повинен/повинна повідомити про це орган соціального захисту населення.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 xml:space="preserve">Про відмову у призначенні / про припинення виплати призначеної соціальної допомоги / компенсації та/або про повернення надміру виплачених коштів у разі подання неповних чи недостовірних відомостей про доходи та майновий стан сім'ї мене </w:t>
            </w:r>
            <w:proofErr w:type="spellStart"/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попереджено</w:t>
            </w:r>
            <w:proofErr w:type="spellEnd"/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.</w:t>
            </w:r>
          </w:p>
          <w:tbl>
            <w:tblPr>
              <w:tblW w:w="10500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30"/>
              <w:gridCol w:w="3045"/>
              <w:gridCol w:w="2625"/>
            </w:tblGrid>
            <w:tr w:rsidR="00EA5F7A" w:rsidRPr="00EA5F7A">
              <w:trPr>
                <w:jc w:val="center"/>
              </w:trPr>
              <w:tc>
                <w:tcPr>
                  <w:tcW w:w="23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</w:t>
                  </w:r>
                </w:p>
              </w:tc>
              <w:tc>
                <w:tcPr>
                  <w:tcW w:w="14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_______________________</w:t>
                  </w: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br/>
                    <w:t>(підпис)</w:t>
                  </w:r>
                </w:p>
              </w:tc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____________</w:t>
                  </w: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br/>
                    <w:t>(дата)</w:t>
                  </w:r>
                </w:p>
              </w:tc>
            </w:tr>
          </w:tbl>
          <w:p w:rsidR="00EA5F7A" w:rsidRPr="00EA5F7A" w:rsidRDefault="00EA5F7A" w:rsidP="00E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 w:type="textWrapping" w:clear="all"/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Інформація, яка повідомляється одинокою матір'ю </w:t>
            </w:r>
            <w:r w:rsidRPr="00EA5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uk-UA"/>
              </w:rPr>
              <w:t>(зазначити необхідне)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 У шлюбі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Перебувала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перебувала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Перебуваю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 З особою, від якої маю дитину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Проживаю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проживаю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2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3. Пенсію в разі втрати годувальника або соціальну пенсію (заповнюють лише </w:t>
            </w:r>
            <w:proofErr w:type="spellStart"/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вдови</w:t>
            </w:r>
            <w:proofErr w:type="spellEnd"/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, вдівці)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Отримую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Не отримую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EA5F7A" w:rsidRPr="00EA5F7A" w:rsidRDefault="00EA5F7A" w:rsidP="00EA5F7A">
      <w:pPr>
        <w:spacing w:after="0" w:line="240" w:lineRule="auto"/>
        <w:rPr>
          <w:rFonts w:ascii="Times New Roman" w:eastAsia="Times New Roman" w:hAnsi="Times New Roman" w:cs="Times New Roman"/>
          <w:vanish/>
          <w:color w:val="293A55"/>
          <w:sz w:val="20"/>
          <w:szCs w:val="20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0"/>
        <w:gridCol w:w="2520"/>
      </w:tblGrid>
      <w:tr w:rsidR="00EA5F7A" w:rsidRPr="00EA5F7A" w:rsidTr="00EA5F7A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щодо призначення пенсії в разі втрати годувальника, яка повідомляється одержувачем державної соціальної допомоги, особам з інвалідністю з дитинства та дітям з інвалідністю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Управління Пенсійного фонду, у якому перебуває на обліку одержувач допомоги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пенсійної справи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EA5F7A" w:rsidRPr="00EA5F7A" w:rsidRDefault="00EA5F7A" w:rsidP="00EA5F7A">
      <w:pPr>
        <w:spacing w:after="0" w:line="240" w:lineRule="auto"/>
        <w:rPr>
          <w:rFonts w:ascii="Times New Roman" w:eastAsia="Times New Roman" w:hAnsi="Times New Roman" w:cs="Times New Roman"/>
          <w:vanish/>
          <w:color w:val="293A55"/>
          <w:sz w:val="20"/>
          <w:szCs w:val="20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0"/>
        <w:gridCol w:w="2520"/>
      </w:tblGrid>
      <w:tr w:rsidR="00EA5F7A" w:rsidRPr="00EA5F7A" w:rsidTr="00EA5F7A">
        <w:trPr>
          <w:jc w:val="center"/>
        </w:trPr>
        <w:tc>
          <w:tcPr>
            <w:tcW w:w="5000" w:type="pct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Інформація щодо отримання пенсій (допомоги) особою, за якою здійснюється догляд, яка повідомляється одержувачем компенсаційної виплати / допомоги по догляду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Прізвище, ім'я, по батькові (за наявності), адреса, орган, у якому перебуває на обліку одержувач пенсії (допомоги) (особа, за якою здійснюється догляд)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Номер пенсійної справи</w:t>
            </w:r>
          </w:p>
        </w:tc>
      </w:tr>
      <w:tr w:rsidR="00EA5F7A" w:rsidRPr="00EA5F7A" w:rsidTr="00EA5F7A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</w:tblPrEx>
        <w:trPr>
          <w:jc w:val="center"/>
        </w:trPr>
        <w:tc>
          <w:tcPr>
            <w:tcW w:w="3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EA5F7A" w:rsidRPr="00EA5F7A" w:rsidRDefault="00EA5F7A" w:rsidP="00EA5F7A">
      <w:pPr>
        <w:spacing w:after="0" w:line="240" w:lineRule="auto"/>
        <w:rPr>
          <w:rFonts w:ascii="Times New Roman" w:eastAsia="Times New Roman" w:hAnsi="Times New Roman" w:cs="Times New Roman"/>
          <w:vanish/>
          <w:color w:val="293A55"/>
          <w:sz w:val="20"/>
          <w:szCs w:val="20"/>
          <w:lang w:eastAsia="uk-UA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5"/>
        <w:gridCol w:w="3255"/>
        <w:gridCol w:w="2520"/>
      </w:tblGrid>
      <w:tr w:rsidR="00EA5F7A" w:rsidRPr="00EA5F7A" w:rsidTr="00EA5F7A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Якщо прийняття рішення щодо призначення/перерахунку допомоги потребуватиме окремого рішення місцевого органу виконавчої влади / органу місцевого самоврядування, прошу подати / не подавати мою заяву на розгляд місцевому органу вик</w:t>
            </w:r>
            <w:bookmarkStart w:id="0" w:name="_GoBack"/>
            <w:bookmarkEnd w:id="0"/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онавчої влади / органу місцевого самоврядування (потрібне підкреслити):</w:t>
            </w:r>
          </w:p>
        </w:tc>
      </w:tr>
      <w:tr w:rsidR="00EA5F7A" w:rsidRPr="00EA5F7A" w:rsidTr="00EA5F7A">
        <w:trPr>
          <w:jc w:val="center"/>
        </w:trPr>
        <w:tc>
          <w:tcPr>
            <w:tcW w:w="22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_____________________________________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(підпис заявника / уповноваженого представника)</w:t>
            </w:r>
          </w:p>
          <w:p w:rsid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5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2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________________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(дата)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</w:tr>
    </w:tbl>
    <w:p w:rsidR="00EA5F7A" w:rsidRPr="00EA5F7A" w:rsidRDefault="00EA5F7A" w:rsidP="00EA5F7A">
      <w:pPr>
        <w:spacing w:after="0" w:line="240" w:lineRule="auto"/>
        <w:rPr>
          <w:rFonts w:ascii="Times New Roman" w:eastAsia="Times New Roman" w:hAnsi="Times New Roman" w:cs="Times New Roman"/>
          <w:vanish/>
          <w:color w:val="293A55"/>
          <w:sz w:val="20"/>
          <w:szCs w:val="20"/>
          <w:lang w:eastAsia="uk-UA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3"/>
      </w:tblGrid>
      <w:tr w:rsidR="00EA5F7A" w:rsidRPr="00EA5F7A" w:rsidTr="00EA5F7A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Відомості з паспорта та поданих документів звірено.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Заяву та документи на ____ аркушах прийнято ___ ____________ 20__ р. та зареєстровано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за N __________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Для розгляду заяви необхідно додати до ____ ____________ 20__ р. такі документи:</w:t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_____________________________________________________________________________________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_____________________________________________________________________________________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2114"/>
              <w:gridCol w:w="5092"/>
            </w:tblGrid>
            <w:tr w:rsidR="00EA5F7A" w:rsidRPr="00EA5F7A"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___________________</w:t>
                  </w: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br/>
                  </w: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(посада працівника)</w:t>
                  </w:r>
                </w:p>
              </w:tc>
              <w:tc>
                <w:tcPr>
                  <w:tcW w:w="11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_______________</w:t>
                  </w: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br/>
                  </w: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(прізвище та підпис)</w:t>
                  </w:r>
                </w:p>
              </w:tc>
              <w:tc>
                <w:tcPr>
                  <w:tcW w:w="2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Ознайомився(</w:t>
                  </w:r>
                  <w:proofErr w:type="spellStart"/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лась</w:t>
                  </w:r>
                  <w:proofErr w:type="spellEnd"/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) ___________________________</w:t>
                  </w: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br/>
                  </w: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                         (підпис заявника / уповноваженого представника)</w:t>
                  </w:r>
                </w:p>
              </w:tc>
            </w:tr>
          </w:tbl>
          <w:p w:rsidR="00EA5F7A" w:rsidRPr="00EA5F7A" w:rsidRDefault="00EA5F7A" w:rsidP="00E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 w:type="textWrapping" w:clear="all"/>
            </w:r>
          </w:p>
        </w:tc>
      </w:tr>
    </w:tbl>
    <w:p w:rsidR="00EA5F7A" w:rsidRPr="00EA5F7A" w:rsidRDefault="00EA5F7A" w:rsidP="00EA5F7A">
      <w:pPr>
        <w:spacing w:after="165" w:line="240" w:lineRule="auto"/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</w:pPr>
      <w:r w:rsidRPr="00EA5F7A"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  <w:t> </w:t>
      </w:r>
      <w:r w:rsidRPr="00EA5F7A">
        <w:rPr>
          <w:rFonts w:ascii="Times New Roman" w:eastAsia="Times New Roman" w:hAnsi="Times New Roman" w:cs="Times New Roman"/>
          <w:noProof/>
          <w:color w:val="293A55"/>
          <w:sz w:val="20"/>
          <w:szCs w:val="20"/>
          <w:lang w:eastAsia="uk-UA"/>
        </w:rPr>
        <w:drawing>
          <wp:inline distT="0" distB="0" distL="0" distR="0">
            <wp:extent cx="6591300" cy="205740"/>
            <wp:effectExtent l="0" t="0" r="0" b="3810"/>
            <wp:docPr id="1" name="Рисунок 1" descr="https://ips.ligazakon.net/l_flib1.nsf/LookupFiles/re39201_img_006.gif/$file/re39201_img_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ps.ligazakon.net/l_flib1.nsf/LookupFiles/re39201_img_006.gif/$file/re39201_img_006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5F7A"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  <w:t> 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3"/>
      </w:tblGrid>
      <w:tr w:rsidR="00EA5F7A" w:rsidRPr="00EA5F7A" w:rsidTr="00EA5F7A">
        <w:trPr>
          <w:jc w:val="center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uk-UA"/>
              </w:rPr>
              <w:lastRenderedPageBreak/>
              <w:t>Заповнюється працівником управління соціального захисту населення / виконавчого органу сільської, селищної, міської ради, військової адміністрації / центру надання адміністративних послуг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Відомості з паспорта та поданих документів звірено.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Заяву та документи на ____ аркушах прийнято ___ ____________ 20__ р. та зареєстровано</w:t>
            </w: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  <w:t>за N __________</w:t>
            </w:r>
          </w:p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Для розгляду заяви необхідно додати до ___ ____________ 20__ р. такі документи:</w:t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_____________________________________________________________________________________</w:t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_____________________________________________________________________________________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2"/>
              <w:gridCol w:w="2114"/>
              <w:gridCol w:w="5092"/>
            </w:tblGrid>
            <w:tr w:rsidR="00EA5F7A" w:rsidRPr="00EA5F7A">
              <w:tc>
                <w:tcPr>
                  <w:tcW w:w="12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___________________</w:t>
                  </w: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br/>
                  </w: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(посада працівника)</w:t>
                  </w:r>
                </w:p>
              </w:tc>
              <w:tc>
                <w:tcPr>
                  <w:tcW w:w="110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_______________</w:t>
                  </w: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br/>
                  </w: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(прізвище та підпис)</w:t>
                  </w:r>
                </w:p>
              </w:tc>
              <w:tc>
                <w:tcPr>
                  <w:tcW w:w="2650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EA5F7A" w:rsidRPr="00EA5F7A" w:rsidRDefault="00EA5F7A" w:rsidP="00EA5F7A">
                  <w:pPr>
                    <w:spacing w:after="165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</w:pP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Ознайомився(</w:t>
                  </w:r>
                  <w:proofErr w:type="spellStart"/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лась</w:t>
                  </w:r>
                  <w:proofErr w:type="spellEnd"/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t>) ___________________________</w:t>
                  </w:r>
                  <w:r w:rsidRPr="00EA5F7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uk-UA"/>
                    </w:rPr>
                    <w:br/>
                  </w:r>
                  <w:r w:rsidRPr="00EA5F7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uk-UA"/>
                    </w:rPr>
                    <w:t>                          (підпис заявника / уповноваженого представника)</w:t>
                  </w:r>
                </w:p>
              </w:tc>
            </w:tr>
          </w:tbl>
          <w:p w:rsidR="00EA5F7A" w:rsidRPr="00EA5F7A" w:rsidRDefault="00EA5F7A" w:rsidP="00EA5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 w:type="textWrapping" w:clear="all"/>
            </w:r>
          </w:p>
        </w:tc>
      </w:tr>
    </w:tbl>
    <w:p w:rsidR="00EA5F7A" w:rsidRPr="00EA5F7A" w:rsidRDefault="00EA5F7A" w:rsidP="00EA5F7A">
      <w:pPr>
        <w:spacing w:after="165" w:line="240" w:lineRule="auto"/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</w:pPr>
      <w:r w:rsidRPr="00EA5F7A">
        <w:rPr>
          <w:rFonts w:ascii="Times New Roman" w:eastAsia="Times New Roman" w:hAnsi="Times New Roman" w:cs="Times New Roman"/>
          <w:color w:val="293A55"/>
          <w:sz w:val="20"/>
          <w:szCs w:val="20"/>
          <w:lang w:eastAsia="uk-UA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EA5F7A" w:rsidRPr="00EA5F7A" w:rsidTr="00EA5F7A"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Генеральний директор Директорату</w:t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адресної соціальної підтримки населення</w:t>
            </w: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br/>
              <w:t>та розвитку соціального інспектування</w:t>
            </w:r>
          </w:p>
        </w:tc>
        <w:tc>
          <w:tcPr>
            <w:tcW w:w="25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A5F7A" w:rsidRPr="00EA5F7A" w:rsidRDefault="00EA5F7A" w:rsidP="00EA5F7A">
            <w:pPr>
              <w:spacing w:after="165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EA5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Надія РЯЗАНОВА</w:t>
            </w:r>
          </w:p>
        </w:tc>
      </w:tr>
    </w:tbl>
    <w:p w:rsidR="008D0BC7" w:rsidRPr="00EA5F7A" w:rsidRDefault="008D0BC7">
      <w:pPr>
        <w:rPr>
          <w:rFonts w:ascii="Times New Roman" w:hAnsi="Times New Roman" w:cs="Times New Roman"/>
          <w:sz w:val="20"/>
          <w:szCs w:val="20"/>
        </w:rPr>
      </w:pPr>
    </w:p>
    <w:sectPr w:rsidR="008D0BC7" w:rsidRPr="00EA5F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90"/>
    <w:rsid w:val="002667AC"/>
    <w:rsid w:val="008C6B90"/>
    <w:rsid w:val="008D0BC7"/>
    <w:rsid w:val="00EA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F223"/>
  <w15:chartTrackingRefBased/>
  <w15:docId w15:val="{4AC26DA9-BDC4-421C-9855-C4F7D840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A5F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A5F7A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tl">
    <w:name w:val="tl"/>
    <w:basedOn w:val="a"/>
    <w:rsid w:val="00EA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A5F7A"/>
  </w:style>
  <w:style w:type="paragraph" w:customStyle="1" w:styleId="tc">
    <w:name w:val="tc"/>
    <w:basedOn w:val="a"/>
    <w:rsid w:val="00EA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j">
    <w:name w:val="tj"/>
    <w:basedOn w:val="a"/>
    <w:rsid w:val="00EA5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667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67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5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2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8230</Words>
  <Characters>4692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</dc:creator>
  <cp:keywords/>
  <dc:description/>
  <cp:lastModifiedBy>yuliy</cp:lastModifiedBy>
  <cp:revision>2</cp:revision>
  <cp:lastPrinted>2024-04-17T09:49:00Z</cp:lastPrinted>
  <dcterms:created xsi:type="dcterms:W3CDTF">2024-04-17T09:38:00Z</dcterms:created>
  <dcterms:modified xsi:type="dcterms:W3CDTF">2024-04-17T09:49:00Z</dcterms:modified>
</cp:coreProperties>
</file>