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4EFD0A" w14:textId="0C8D461B" w:rsidR="00152E64" w:rsidRPr="00152E64" w:rsidRDefault="00E14D4B" w:rsidP="00152E64">
      <w:pPr>
        <w:shd w:val="clear" w:color="auto" w:fill="FFFFFF"/>
        <w:spacing w:after="0" w:line="240" w:lineRule="auto"/>
        <w:rPr>
          <w:rFonts w:ascii="IBM Plex Serif" w:eastAsia="Times New Roman" w:hAnsi="IBM Plex Serif" w:cs="Times New Roman"/>
          <w:color w:val="293A55"/>
          <w:kern w:val="0"/>
          <w:sz w:val="24"/>
          <w:szCs w:val="24"/>
          <w:lang w:eastAsia="uk-UA"/>
          <w14:ligatures w14:val="none"/>
        </w:rPr>
      </w:pPr>
      <w:r>
        <w:rPr>
          <w:rFonts w:ascii="IBM Plex Serif" w:eastAsia="Times New Roman" w:hAnsi="IBM Plex Serif" w:cs="Times New Roman"/>
          <w:color w:val="293A55"/>
          <w:kern w:val="0"/>
          <w:sz w:val="24"/>
          <w:szCs w:val="24"/>
          <w:lang w:eastAsia="uk-UA"/>
          <w14:ligatures w14:val="none"/>
        </w:rPr>
        <w:t xml:space="preserve">                                                                                                                                                   </w:t>
      </w:r>
      <w:hyperlink r:id="rId4" w:tgtFrame="_blank" w:history="1">
        <w:r w:rsidR="00152E64" w:rsidRPr="00152E64">
          <w:rPr>
            <w:rFonts w:ascii="IBM Plex Serif" w:eastAsia="Times New Roman" w:hAnsi="IBM Plex Serif" w:cs="Times New Roman"/>
            <w:color w:val="008080"/>
            <w:kern w:val="0"/>
            <w:sz w:val="24"/>
            <w:szCs w:val="24"/>
            <w:lang w:eastAsia="uk-UA"/>
            <w14:ligatures w14:val="none"/>
          </w:rPr>
          <w:t>Додаток</w:t>
        </w:r>
        <w:r w:rsidR="00152E64" w:rsidRPr="00152E64">
          <w:rPr>
            <w:rFonts w:ascii="IBM Plex Serif" w:eastAsia="Times New Roman" w:hAnsi="IBM Plex Serif" w:cs="Times New Roman"/>
            <w:color w:val="008080"/>
            <w:kern w:val="0"/>
            <w:sz w:val="24"/>
            <w:szCs w:val="24"/>
            <w:lang w:eastAsia="uk-UA"/>
            <w14:ligatures w14:val="none"/>
          </w:rPr>
          <w:br/>
        </w:r>
        <w:r>
          <w:rPr>
            <w:rFonts w:ascii="IBM Plex Serif" w:eastAsia="Times New Roman" w:hAnsi="IBM Plex Serif" w:cs="Times New Roman"/>
            <w:color w:val="008080"/>
            <w:kern w:val="0"/>
            <w:sz w:val="24"/>
            <w:szCs w:val="24"/>
            <w:lang w:eastAsia="uk-UA"/>
            <w14:ligatures w14:val="none"/>
          </w:rPr>
          <w:t xml:space="preserve">                                                                                                                                                  </w:t>
        </w:r>
        <w:r w:rsidR="00152E64" w:rsidRPr="00152E64">
          <w:rPr>
            <w:rFonts w:ascii="IBM Plex Serif" w:eastAsia="Times New Roman" w:hAnsi="IBM Plex Serif" w:cs="Times New Roman"/>
            <w:color w:val="008080"/>
            <w:kern w:val="0"/>
            <w:sz w:val="24"/>
            <w:szCs w:val="24"/>
            <w:lang w:eastAsia="uk-UA"/>
            <w14:ligatures w14:val="none"/>
          </w:rPr>
          <w:t>до Порядку</w:t>
        </w:r>
      </w:hyperlink>
    </w:p>
    <w:p w14:paraId="044E2EFF" w14:textId="738F068D" w:rsidR="00152E64" w:rsidRPr="00152E64" w:rsidRDefault="00E14D4B" w:rsidP="00152E64">
      <w:pPr>
        <w:shd w:val="clear" w:color="auto" w:fill="FFFFFF"/>
        <w:spacing w:after="0" w:line="240" w:lineRule="auto"/>
        <w:jc w:val="both"/>
        <w:rPr>
          <w:rFonts w:ascii="IBM Plex Serif" w:eastAsia="Times New Roman" w:hAnsi="IBM Plex Serif" w:cs="Times New Roman"/>
          <w:color w:val="293A55"/>
          <w:kern w:val="0"/>
          <w:sz w:val="24"/>
          <w:szCs w:val="24"/>
          <w:lang w:eastAsia="uk-UA"/>
          <w14:ligatures w14:val="none"/>
        </w:rPr>
      </w:pPr>
      <w:r>
        <w:rPr>
          <w:rFonts w:ascii="IBM Plex Serif" w:eastAsia="Times New Roman" w:hAnsi="IBM Plex Serif" w:cs="Times New Roman"/>
          <w:color w:val="293A55"/>
          <w:kern w:val="0"/>
          <w:sz w:val="24"/>
          <w:szCs w:val="24"/>
          <w:lang w:eastAsia="uk-UA"/>
          <w14:ligatures w14:val="none"/>
        </w:rPr>
        <w:t xml:space="preserve">                                                                                            </w:t>
      </w:r>
      <w:hyperlink r:id="rId5" w:tgtFrame="_blank" w:history="1">
        <w:r w:rsidR="00152E64" w:rsidRPr="00152E64">
          <w:rPr>
            <w:rFonts w:ascii="IBM Plex Serif" w:eastAsia="Times New Roman" w:hAnsi="IBM Plex Serif" w:cs="Times New Roman"/>
            <w:color w:val="008080"/>
            <w:kern w:val="0"/>
            <w:sz w:val="24"/>
            <w:szCs w:val="24"/>
            <w:lang w:eastAsia="uk-UA"/>
            <w14:ligatures w14:val="none"/>
          </w:rPr>
          <w:t>_________________________________</w:t>
        </w:r>
        <w:r w:rsidR="00152E64" w:rsidRPr="00152E64">
          <w:rPr>
            <w:rFonts w:ascii="IBM Plex Serif" w:eastAsia="Times New Roman" w:hAnsi="IBM Plex Serif" w:cs="Times New Roman"/>
            <w:color w:val="008080"/>
            <w:kern w:val="0"/>
            <w:sz w:val="24"/>
            <w:szCs w:val="24"/>
            <w:lang w:eastAsia="uk-UA"/>
            <w14:ligatures w14:val="none"/>
          </w:rPr>
          <w:br/>
        </w:r>
        <w:r w:rsidR="00152E64" w:rsidRPr="00152E64">
          <w:rPr>
            <w:rFonts w:ascii="IBM Plex Serif" w:eastAsia="Times New Roman" w:hAnsi="IBM Plex Serif" w:cs="Times New Roman"/>
            <w:color w:val="008080"/>
            <w:kern w:val="0"/>
            <w:sz w:val="20"/>
            <w:szCs w:val="20"/>
            <w:lang w:eastAsia="uk-UA"/>
            <w14:ligatures w14:val="none"/>
          </w:rPr>
          <w:t> </w:t>
        </w:r>
      </w:hyperlink>
      <w:r>
        <w:rPr>
          <w:rFonts w:ascii="IBM Plex Serif" w:eastAsia="Times New Roman" w:hAnsi="IBM Plex Serif" w:cs="Times New Roman"/>
          <w:color w:val="293A55"/>
          <w:kern w:val="0"/>
          <w:sz w:val="24"/>
          <w:szCs w:val="24"/>
          <w:lang w:eastAsia="uk-UA"/>
          <w14:ligatures w14:val="none"/>
        </w:rPr>
        <w:t xml:space="preserve">                                                                                    </w:t>
      </w:r>
      <w:r w:rsidR="00152E64" w:rsidRPr="00152E64">
        <w:rPr>
          <w:rFonts w:ascii="IBM Plex Serif" w:eastAsia="Times New Roman" w:hAnsi="IBM Plex Serif" w:cs="Times New Roman"/>
          <w:color w:val="293A55"/>
          <w:kern w:val="0"/>
          <w:sz w:val="24"/>
          <w:szCs w:val="24"/>
          <w:lang w:eastAsia="uk-UA"/>
          <w14:ligatures w14:val="none"/>
        </w:rPr>
        <w:t> </w:t>
      </w:r>
      <w:hyperlink r:id="rId6" w:tgtFrame="_blank" w:history="1">
        <w:r w:rsidR="00152E64" w:rsidRPr="00152E64">
          <w:rPr>
            <w:rFonts w:ascii="IBM Plex Serif" w:eastAsia="Times New Roman" w:hAnsi="IBM Plex Serif" w:cs="Times New Roman"/>
            <w:color w:val="008080"/>
            <w:kern w:val="0"/>
            <w:sz w:val="20"/>
            <w:szCs w:val="20"/>
            <w:lang w:eastAsia="uk-UA"/>
            <w14:ligatures w14:val="none"/>
          </w:rPr>
          <w:t>(найменування органу Пенсійного фонду України)</w:t>
        </w:r>
      </w:hyperlink>
    </w:p>
    <w:p w14:paraId="4FFB4A32" w14:textId="77777777" w:rsidR="00E14D4B" w:rsidRDefault="00E14D4B" w:rsidP="00152E64">
      <w:pPr>
        <w:shd w:val="clear" w:color="auto" w:fill="FFFFFF"/>
        <w:spacing w:after="0" w:line="240" w:lineRule="auto"/>
        <w:jc w:val="center"/>
        <w:outlineLvl w:val="2"/>
        <w:rPr>
          <w:rFonts w:ascii="inherit" w:eastAsia="Times New Roman" w:hAnsi="inherit" w:cs="Times New Roman"/>
          <w:b/>
          <w:bCs/>
          <w:color w:val="293A55"/>
          <w:kern w:val="0"/>
          <w:sz w:val="30"/>
          <w:szCs w:val="30"/>
          <w:lang w:eastAsia="uk-UA"/>
          <w14:ligatures w14:val="none"/>
        </w:rPr>
      </w:pPr>
    </w:p>
    <w:p w14:paraId="466D8F41" w14:textId="50FB33B3" w:rsidR="00152E64" w:rsidRPr="00152E64" w:rsidRDefault="00152E64" w:rsidP="00152E64">
      <w:pPr>
        <w:shd w:val="clear" w:color="auto" w:fill="FFFFFF"/>
        <w:spacing w:after="0" w:line="240" w:lineRule="auto"/>
        <w:jc w:val="center"/>
        <w:outlineLvl w:val="2"/>
        <w:rPr>
          <w:rFonts w:ascii="inherit" w:eastAsia="Times New Roman" w:hAnsi="inherit" w:cs="Times New Roman"/>
          <w:b/>
          <w:bCs/>
          <w:color w:val="293A55"/>
          <w:kern w:val="0"/>
          <w:sz w:val="30"/>
          <w:szCs w:val="30"/>
          <w:lang w:eastAsia="uk-UA"/>
          <w14:ligatures w14:val="none"/>
        </w:rPr>
      </w:pPr>
      <w:hyperlink r:id="rId7" w:tgtFrame="_blank" w:history="1">
        <w:r w:rsidRPr="00152E64">
          <w:rPr>
            <w:rFonts w:ascii="inherit" w:eastAsia="Times New Roman" w:hAnsi="inherit" w:cs="Times New Roman"/>
            <w:b/>
            <w:bCs/>
            <w:color w:val="008080"/>
            <w:kern w:val="0"/>
            <w:sz w:val="30"/>
            <w:szCs w:val="30"/>
            <w:lang w:eastAsia="uk-UA"/>
            <w14:ligatures w14:val="none"/>
          </w:rPr>
          <w:t>ЗАЯВА</w:t>
        </w:r>
        <w:r w:rsidRPr="00152E64">
          <w:rPr>
            <w:rFonts w:ascii="inherit" w:eastAsia="Times New Roman" w:hAnsi="inherit" w:cs="Times New Roman"/>
            <w:b/>
            <w:bCs/>
            <w:color w:val="008080"/>
            <w:kern w:val="0"/>
            <w:sz w:val="30"/>
            <w:szCs w:val="30"/>
            <w:lang w:eastAsia="uk-UA"/>
            <w14:ligatures w14:val="none"/>
          </w:rPr>
          <w:br/>
          <w:t>про надання пільг на оплату житлово-комунальних послуг, придбання твердого палива і скрапленого газу</w:t>
        </w:r>
      </w:hyperlink>
    </w:p>
    <w:tbl>
      <w:tblPr>
        <w:tblW w:w="1050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80"/>
        <w:gridCol w:w="1365"/>
        <w:gridCol w:w="1470"/>
        <w:gridCol w:w="2625"/>
        <w:gridCol w:w="1995"/>
        <w:gridCol w:w="1365"/>
      </w:tblGrid>
      <w:tr w:rsidR="00152E64" w:rsidRPr="00152E64" w14:paraId="26AC436D" w14:textId="77777777" w:rsidTr="00152E64">
        <w:trPr>
          <w:jc w:val="center"/>
        </w:trPr>
        <w:tc>
          <w:tcPr>
            <w:tcW w:w="5000" w:type="pct"/>
            <w:gridSpan w:val="6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1D874D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Я, __________________________________________________________________________________,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                                       (прізвище, власне ім'я, по батькові (за наявності), число, місяць, рік народження)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br/>
              </w:r>
            </w:hyperlink>
            <w:hyperlink r:id="rId9" w:tgtFrame="_blank" w:history="1"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4"/>
                  <w:szCs w:val="24"/>
                  <w:lang w:eastAsia="uk-UA"/>
                  <w14:ligatures w14:val="none"/>
                </w:rPr>
                <w:t>прошу надати пільги (вибрати необхідне) (заповнюється у разі звернення до органу Пенсійного фонду України пільговика):</w:t>
              </w:r>
            </w:hyperlink>
          </w:p>
          <w:p w14:paraId="2BDC9B3F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0" w:tgtFrame="_blank" w:history="1"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4"/>
                  <w:szCs w:val="24"/>
                  <w:lang w:eastAsia="uk-UA"/>
                  <w14:ligatures w14:val="none"/>
                </w:rPr>
                <w:t>Я, ___________________________________________________________________________________,</w:t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4"/>
                  <w:szCs w:val="24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0"/>
                  <w:szCs w:val="20"/>
                  <w:lang w:eastAsia="uk-UA"/>
                  <w14:ligatures w14:val="none"/>
                </w:rPr>
                <w:t>                                             (прізвище, власне ім'я, по батькові (за наявності), число, місяць, рік народження)</w:t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0"/>
                  <w:szCs w:val="20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4"/>
                  <w:szCs w:val="24"/>
                  <w:lang w:eastAsia="uk-UA"/>
                  <w14:ligatures w14:val="none"/>
                </w:rPr>
                <w:t>прошу надавати пільги _________________________________________________________________,</w:t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4"/>
                  <w:szCs w:val="24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0"/>
                  <w:szCs w:val="20"/>
                  <w:lang w:eastAsia="uk-UA"/>
                  <w14:ligatures w14:val="none"/>
                </w:rPr>
                <w:t>                                                                                               (прізвище, власне ім'я, по батькові (за наявності),</w:t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0"/>
                  <w:szCs w:val="20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4"/>
                  <w:szCs w:val="24"/>
                  <w:lang w:eastAsia="uk-UA"/>
                  <w14:ligatures w14:val="none"/>
                </w:rPr>
                <w:t>_____________________________________________________________________________________</w:t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4"/>
                  <w:szCs w:val="24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0"/>
                  <w:szCs w:val="20"/>
                  <w:lang w:eastAsia="uk-UA"/>
                  <w14:ligatures w14:val="none"/>
                </w:rPr>
                <w:t>                                                           число, місяць, рік народження) (вибрати необхідне)</w:t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0"/>
                  <w:szCs w:val="20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4"/>
                  <w:szCs w:val="24"/>
                  <w:lang w:eastAsia="uk-UA"/>
                  <w14:ligatures w14:val="none"/>
                </w:rPr>
                <w:t>_____________________________________________________________________________________</w:t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4"/>
                  <w:szCs w:val="24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0"/>
                  <w:szCs w:val="20"/>
                  <w:lang w:eastAsia="uk-UA"/>
                  <w14:ligatures w14:val="none"/>
                </w:rPr>
                <w:t>                       (заповнюється у разі звернення до територіального органу Пенсійного фонду України законного</w:t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0"/>
                  <w:szCs w:val="20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4"/>
                  <w:szCs w:val="24"/>
                  <w:lang w:eastAsia="uk-UA"/>
                  <w14:ligatures w14:val="none"/>
                </w:rPr>
                <w:t>_____________________________________________________________________________________</w:t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4"/>
                  <w:szCs w:val="24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00"/>
                  <w:kern w:val="0"/>
                  <w:sz w:val="20"/>
                  <w:szCs w:val="20"/>
                  <w:lang w:eastAsia="uk-UA"/>
                  <w14:ligatures w14:val="none"/>
                </w:rPr>
                <w:t>                      представника або дієздатного повнолітнього члена сім'ї пільговика, на якого поширюються пільги)</w:t>
              </w:r>
            </w:hyperlink>
          </w:p>
          <w:p w14:paraId="493C868B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1" w:tgtFrame="_blank" w:history="1">
              <w:r w:rsidRPr="00152E64">
                <w:rPr>
                  <w:rFonts w:ascii="Times New Roman" w:eastAsia="Times New Roman" w:hAnsi="Times New Roman" w:cs="Times New Roman"/>
                  <w:noProof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drawing>
                  <wp:inline distT="0" distB="0" distL="0" distR="0" wp14:anchorId="2C751059" wp14:editId="2200FDED">
                    <wp:extent cx="152400" cy="152400"/>
                    <wp:effectExtent l="0" t="0" r="0" b="0"/>
                    <wp:docPr id="1" name="Рисунок 10">
                      <a:hlinkClick xmlns:a="http://schemas.openxmlformats.org/drawingml/2006/main" r:id="rId11" tgtFrame="&quot;_blank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1">
                              <a:hlinkClick r:id="rId11" tgtFrame="&quot;_blank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52400" cy="152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на придбання твердого палива і скрапленого газу;</w:t>
              </w:r>
            </w:hyperlink>
          </w:p>
          <w:p w14:paraId="3202675A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3" w:tgtFrame="_blank" w:history="1">
              <w:r w:rsidRPr="00152E64">
                <w:rPr>
                  <w:rFonts w:ascii="Times New Roman" w:eastAsia="Times New Roman" w:hAnsi="Times New Roman" w:cs="Times New Roman"/>
                  <w:noProof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drawing>
                  <wp:inline distT="0" distB="0" distL="0" distR="0" wp14:anchorId="1B1A2D8A" wp14:editId="5651C2B3">
                    <wp:extent cx="152400" cy="152400"/>
                    <wp:effectExtent l="0" t="0" r="0" b="0"/>
                    <wp:docPr id="2" name="Рисунок 9">
                      <a:hlinkClick xmlns:a="http://schemas.openxmlformats.org/drawingml/2006/main" r:id="rId13" tgtFrame="&quot;_blank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2">
                              <a:hlinkClick r:id="rId13" tgtFrame="&quot;_blank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52400" cy="152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на оплату житлово-комунальних послуг,</w:t>
              </w:r>
            </w:hyperlink>
          </w:p>
          <w:p w14:paraId="2143ADE8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відповідно до категорії пільговика _______________________________________________________,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br/>
                <w:t>документ, що дає право на пільги: назва документа _________________ серія (за наявності) ____________ номер (за наявності) ______, виданий ______________________________, дата видачі ___ ________ року.</w:t>
              </w:r>
            </w:hyperlink>
          </w:p>
          <w:p w14:paraId="3C735853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Реєстраційний номер</w:t>
              </w:r>
            </w:hyperlink>
            <w:r w:rsidRPr="00152E6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  <w:t> </w:t>
            </w:r>
            <w:hyperlink r:id="rId16" w:tgtFrame="_blank" w:history="1">
              <w:r w:rsidRPr="00152E64">
                <w:rPr>
                  <w:rFonts w:ascii="Times New Roman" w:eastAsia="Times New Roman" w:hAnsi="Times New Roman" w:cs="Times New Roman"/>
                  <w:color w:val="00ADFA"/>
                  <w:kern w:val="0"/>
                  <w:sz w:val="24"/>
                  <w:szCs w:val="24"/>
                  <w:lang w:eastAsia="uk-UA"/>
                  <w14:ligatures w14:val="none"/>
                </w:rPr>
                <w:t>облікової картки платника податків</w:t>
              </w:r>
            </w:hyperlink>
            <w:r w:rsidRPr="00152E6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  <w:t> </w:t>
            </w:r>
            <w:hyperlink r:id="rId17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(крім осіб, які мають відмітку в паспорті про право здійснювати платежі за серією (за наявності) та номером паспорта) _____________________________________________________________________________________.</w:t>
              </w:r>
            </w:hyperlink>
          </w:p>
          <w:p w14:paraId="30104716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Зареєстроване/задеклароване (фактичне) місце проживання (підкреслити потрібне) _____________________________________________________________________________________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br/>
                <w:t>_____________________________________________________________________________________.</w:t>
              </w:r>
            </w:hyperlink>
          </w:p>
          <w:p w14:paraId="7B83F626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9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Унікальний номер запису в Єдиному державному демографічному реєстрі (за наявності) _____________________________________________________________________________________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u w:val="single"/>
                  <w:lang w:eastAsia="uk-UA"/>
                  <w14:ligatures w14:val="none"/>
                </w:rPr>
                <w:t>.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u w:val="single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Паспорт громадянина України або свідоцтва про народження або тимчасове посвідчення громадянина України (для іноземців та осіб без громадянства - паспортний документ іноземця або документ, що посвідчує особу без громадянства, посвідка на постійне/тимчасове проживання, посвідчення біженця або інший документ, що підтверджує законність перебування іноземця чи особи без громадянства на території України) (підкреслити потрібне) серія (за наявності) _____ N ___________, виданий ____________________________________ ___ ____________ ____ року.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                                                                                    (ким і коли (за наявності)</w:t>
              </w:r>
            </w:hyperlink>
          </w:p>
          <w:p w14:paraId="108703DF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20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Дані про членів сім'ї, на яких поширюються пільги:</w:t>
              </w:r>
            </w:hyperlink>
          </w:p>
        </w:tc>
      </w:tr>
      <w:tr w:rsidR="00152E64" w:rsidRPr="00152E64" w14:paraId="65BF111E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A37607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21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Прізвище, власне ім'я, по батькові (за наявності)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F3C4AE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22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Ступінь родинного зв'язку</w:t>
              </w:r>
            </w:hyperlink>
          </w:p>
        </w:tc>
        <w:tc>
          <w:tcPr>
            <w:tcW w:w="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CD34C1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23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Число, місяць, рік народження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36DBF61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2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Реєстраційний номер</w:t>
              </w:r>
            </w:hyperlink>
            <w:r w:rsidRPr="00152E6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  <w:t> </w:t>
            </w:r>
            <w:hyperlink r:id="rId25" w:tgtFrame="_blank" w:history="1">
              <w:r w:rsidRPr="00152E64">
                <w:rPr>
                  <w:rFonts w:ascii="Times New Roman" w:eastAsia="Times New Roman" w:hAnsi="Times New Roman" w:cs="Times New Roman"/>
                  <w:color w:val="00ADFA"/>
                  <w:kern w:val="0"/>
                  <w:sz w:val="20"/>
                  <w:szCs w:val="20"/>
                  <w:lang w:eastAsia="uk-UA"/>
                  <w14:ligatures w14:val="none"/>
                </w:rPr>
                <w:t>облікової картки платника податків</w:t>
              </w:r>
            </w:hyperlink>
            <w:r w:rsidRPr="00152E6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  <w:t> </w:t>
            </w:r>
            <w:hyperlink r:id="rId26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або серія та номер паспорта (для осіб, які мають відмітку в паспорті про право здійснювати платежі за його серією та номером)</w:t>
              </w:r>
            </w:hyperlink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53E266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27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Унікальний номер запису в Єдиному державному демографічному реєстрі (за наявності)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214E21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2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Примітки</w:t>
              </w:r>
            </w:hyperlink>
          </w:p>
        </w:tc>
      </w:tr>
    </w:tbl>
    <w:p w14:paraId="6E009086" w14:textId="77777777" w:rsidR="00152E64" w:rsidRPr="00152E64" w:rsidRDefault="00152E64" w:rsidP="00152E64">
      <w:pPr>
        <w:shd w:val="clear" w:color="auto" w:fill="FFFFFF"/>
        <w:spacing w:after="150" w:line="240" w:lineRule="auto"/>
        <w:rPr>
          <w:rFonts w:ascii="IBM Plex Serif" w:eastAsia="Times New Roman" w:hAnsi="IBM Plex Serif" w:cs="Times New Roman"/>
          <w:vanish/>
          <w:color w:val="293A55"/>
          <w:kern w:val="0"/>
          <w:sz w:val="24"/>
          <w:szCs w:val="24"/>
          <w:lang w:eastAsia="uk-UA"/>
          <w14:ligatures w14:val="none"/>
        </w:rPr>
      </w:pPr>
    </w:p>
    <w:tbl>
      <w:tblPr>
        <w:tblW w:w="1050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05"/>
        <w:gridCol w:w="1365"/>
        <w:gridCol w:w="2625"/>
        <w:gridCol w:w="2205"/>
      </w:tblGrid>
      <w:tr w:rsidR="00152E64" w:rsidRPr="00152E64" w14:paraId="56655D3B" w14:textId="77777777" w:rsidTr="00152E64">
        <w:trPr>
          <w:jc w:val="center"/>
        </w:trPr>
        <w:tc>
          <w:tcPr>
            <w:tcW w:w="5000" w:type="pct"/>
            <w:gridSpan w:val="4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6B562B6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29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 xml:space="preserve">Характеристика житлового приміщення / будинку: загальна площа _______ </w:t>
              </w:r>
              <w:proofErr w:type="spellStart"/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кв</w:t>
              </w:r>
              <w:proofErr w:type="spellEnd"/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 xml:space="preserve">. метрів, опалювана площа ________ </w:t>
              </w:r>
              <w:proofErr w:type="spellStart"/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кв</w:t>
              </w:r>
              <w:proofErr w:type="spellEnd"/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. метрів, будинок індивідуальний / багатоповерховий (підкреслити потрібне), кількість поверхів __________.</w:t>
              </w:r>
            </w:hyperlink>
          </w:p>
          <w:p w14:paraId="1798A7AD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30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Перелік житлово-комунальних послуг, якими користуюся:</w:t>
              </w:r>
            </w:hyperlink>
          </w:p>
        </w:tc>
      </w:tr>
      <w:tr w:rsidR="00152E64" w:rsidRPr="00152E64" w14:paraId="19561B7D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B681EB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31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Найменування послуги, плати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A2D3E9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32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Номер особового рахунка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A86CAF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33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Найменування організації, що надає послуги, об'єднання співвласників багатоквартирного будинку / житлово-будівельний кооператив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5E43A6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3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Примітки (наявність приладів обліку послуг, використання послуг для потреб опалення тощо)</w:t>
              </w:r>
            </w:hyperlink>
          </w:p>
        </w:tc>
      </w:tr>
      <w:tr w:rsidR="00152E64" w:rsidRPr="00152E64" w14:paraId="2087E8B8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7693858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3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Житлова послуга - послуга з управління багатоквартирним будинком, витрати на управління багатоквартирним будинком, у якому утворено об'єднання співвласників багатоквартирного будинку / житлово-будівельний кооператив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AA348B5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36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5291F32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37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59E9A08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3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59BDF913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8F79D15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39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постачання природного газу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51F7FB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40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A351B7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41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82CB4B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42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06D35CAF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093F44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43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розподілу природного газу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CD0D16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4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67BE8B8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4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A9BD1FB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46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25B8C39F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5975886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47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централізованого водопостачання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2BFA4D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4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42E2BED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49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57CF4E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50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48409D9E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356DE6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51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постачання гарячої води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C5E0CD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52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4E06EC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53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6C352B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5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3682338D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EB9EEC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5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централізованого водовідведення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3CAC7B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56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DB1E87C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57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30DC59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5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6F09E48C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006D4F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59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 xml:space="preserve">Послуга з постачання теплової енергії (у тому числі в частині витрат теплової енергії на опалення місць загального користування та допоміжних приміщень, функціонування </w:t>
              </w:r>
              <w:proofErr w:type="spellStart"/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внутрішньобудинкових</w:t>
              </w:r>
              <w:proofErr w:type="spellEnd"/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 xml:space="preserve"> систем опалення будівлі / будинку для громадян, які використовують природний газ або електричну енергію для індивідуального опалення)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6E354E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60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FFE7B9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61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697DBF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62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30BF6701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91B8BB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63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постачання електричної енергії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68D11A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6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2A8CE4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6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6BD461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66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6972CF9D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DF5C11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67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розподілу електричної енергії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DBD5B0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6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4A18ECA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69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4EFAAA8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70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50EF9EEC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93990B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71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управління побутовими відходами (змішаними, великогабаритними, ремонтними):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63211F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72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FA9248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73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DCA9CD7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7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51EE1285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3B0B421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7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управління змішаними відходами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CFB1B25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76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4D4D62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77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89E74A7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7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771478DC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54948B7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79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управління великогабаритними відходами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776A7F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80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3D780F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81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339CD6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82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23424E0C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6D75D3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83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управління ремонтними відходами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D4DFAB0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8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3972660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8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A81534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86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715FB9AF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1B8FA40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87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Послуга з вивезення рідких нечистот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65458F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8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2A76C2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89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1ADB67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90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1A8987DC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063626B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91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Плата за абонентське обслуговування за послугою з централізованого водопостачання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FC34F73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92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CBF1E8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93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0C0E32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9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65BFF8EF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2DB86C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9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Плата за абонентське обслуговування за послугою з централізованого водовідведення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08D53C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96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E93C03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97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AFF111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9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0ECD8552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BDC7E9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99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Плата за абонентське обслуговування за послугою з постачання гарячої води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BAAFC60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00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A0DAB2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01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AF2C71D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02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7989A4DA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D804FD6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03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Плата за абонентське обслуговування за послугою з постачання теплової енергії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83B5A9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0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DCE40B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0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25570E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06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  <w:tr w:rsidR="00152E64" w:rsidRPr="00152E64" w14:paraId="1E2D865C" w14:textId="77777777" w:rsidTr="00152E64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jc w:val="center"/>
        </w:trPr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862746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07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Плата за абонентське обслуговування за послугою з управління побутовими відходами</w:t>
              </w:r>
            </w:hyperlink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59D6772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0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96510A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09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BAFB130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10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</w:t>
              </w:r>
            </w:hyperlink>
          </w:p>
        </w:tc>
      </w:tr>
    </w:tbl>
    <w:p w14:paraId="53883E14" w14:textId="77777777" w:rsidR="00152E64" w:rsidRPr="00152E64" w:rsidRDefault="00152E64" w:rsidP="00152E64">
      <w:pPr>
        <w:shd w:val="clear" w:color="auto" w:fill="FFFFFF"/>
        <w:spacing w:after="150" w:line="240" w:lineRule="auto"/>
        <w:rPr>
          <w:rFonts w:ascii="IBM Plex Serif" w:eastAsia="Times New Roman" w:hAnsi="IBM Plex Serif" w:cs="Times New Roman"/>
          <w:vanish/>
          <w:color w:val="293A55"/>
          <w:kern w:val="0"/>
          <w:sz w:val="24"/>
          <w:szCs w:val="24"/>
          <w:lang w:eastAsia="uk-UA"/>
          <w14:ligatures w14:val="none"/>
        </w:rPr>
      </w:pPr>
    </w:p>
    <w:tbl>
      <w:tblPr>
        <w:tblW w:w="10500" w:type="dxa"/>
        <w:jc w:val="center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5775"/>
        <w:gridCol w:w="4725"/>
      </w:tblGrid>
      <w:tr w:rsidR="00152E64" w:rsidRPr="00152E64" w14:paraId="4C4B17DA" w14:textId="77777777" w:rsidTr="00152E64">
        <w:trPr>
          <w:jc w:val="center"/>
        </w:trPr>
        <w:tc>
          <w:tcPr>
            <w:tcW w:w="5000" w:type="pct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C26A1F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11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У житловому приміщенні наявне (вибрати необхідне):</w:t>
              </w:r>
            </w:hyperlink>
          </w:p>
          <w:p w14:paraId="396DED78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12" w:tgtFrame="_blank" w:history="1">
              <w:r w:rsidRPr="00152E64">
                <w:rPr>
                  <w:rFonts w:ascii="Times New Roman" w:eastAsia="Times New Roman" w:hAnsi="Times New Roman" w:cs="Times New Roman"/>
                  <w:noProof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drawing>
                  <wp:inline distT="0" distB="0" distL="0" distR="0" wp14:anchorId="19A73661" wp14:editId="3EDDE98D">
                    <wp:extent cx="152400" cy="152400"/>
                    <wp:effectExtent l="0" t="0" r="0" b="0"/>
                    <wp:docPr id="3" name="Рисунок 8">
                      <a:hlinkClick xmlns:a="http://schemas.openxmlformats.org/drawingml/2006/main" r:id="rId112" tgtFrame="&quot;_blank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3">
                              <a:hlinkClick r:id="rId112" tgtFrame="&quot;_blank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52400" cy="152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пічне опалення;</w:t>
              </w:r>
            </w:hyperlink>
          </w:p>
          <w:p w14:paraId="493BF600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13" w:tgtFrame="_blank" w:history="1">
              <w:r w:rsidRPr="00152E64">
                <w:rPr>
                  <w:rFonts w:ascii="Times New Roman" w:eastAsia="Times New Roman" w:hAnsi="Times New Roman" w:cs="Times New Roman"/>
                  <w:noProof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drawing>
                  <wp:inline distT="0" distB="0" distL="0" distR="0" wp14:anchorId="6255968B" wp14:editId="087D47EA">
                    <wp:extent cx="152400" cy="152400"/>
                    <wp:effectExtent l="0" t="0" r="0" b="0"/>
                    <wp:docPr id="4" name="Рисунок 7">
                      <a:hlinkClick xmlns:a="http://schemas.openxmlformats.org/drawingml/2006/main" r:id="rId113" tgtFrame="&quot;_blank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4">
                              <a:hlinkClick r:id="rId113" tgtFrame="&quot;_blank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52400" cy="152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кухонне вогнища на твердому паливі;</w:t>
              </w:r>
            </w:hyperlink>
          </w:p>
          <w:p w14:paraId="1C593CF0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1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підтвердні документи додаються _________________________________________________________</w:t>
              </w:r>
            </w:hyperlink>
          </w:p>
          <w:p w14:paraId="26837BFC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1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Інші документи, які надані пільговиком ____________________________________________________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br/>
                <w:t>_____________________________________________________________________________________.</w:t>
              </w:r>
            </w:hyperlink>
          </w:p>
          <w:p w14:paraId="1D384040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16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Прошу перераховувати кошти на виплату пільги (вибрати необхідне):</w:t>
              </w:r>
            </w:hyperlink>
          </w:p>
          <w:p w14:paraId="12059897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17" w:tgtFrame="_blank" w:history="1">
              <w:r w:rsidRPr="00152E64">
                <w:rPr>
                  <w:rFonts w:ascii="Times New Roman" w:eastAsia="Times New Roman" w:hAnsi="Times New Roman" w:cs="Times New Roman"/>
                  <w:noProof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drawing>
                  <wp:inline distT="0" distB="0" distL="0" distR="0" wp14:anchorId="493C8152" wp14:editId="313A122A">
                    <wp:extent cx="152400" cy="152400"/>
                    <wp:effectExtent l="0" t="0" r="0" b="0"/>
                    <wp:docPr id="5" name="Рисунок 6">
                      <a:hlinkClick xmlns:a="http://schemas.openxmlformats.org/drawingml/2006/main" r:id="rId117" tgtFrame="&quot;_blank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5">
                              <a:hlinkClick r:id="rId117" tgtFrame="&quot;_blank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52400" cy="152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через організацію, яка здійснює виплату і доставку пенсій та грошової допомоги _____________________________________________________________________________________,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                                                                                          (найменування організації)</w:t>
              </w:r>
            </w:hyperlink>
          </w:p>
          <w:p w14:paraId="7BBB9B50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1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за місцем проживання (вибрати необхідне):</w:t>
              </w:r>
            </w:hyperlink>
          </w:p>
          <w:p w14:paraId="674250AF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19" w:tgtFrame="_blank" w:history="1">
              <w:r w:rsidRPr="00152E64">
                <w:rPr>
                  <w:rFonts w:ascii="Times New Roman" w:eastAsia="Times New Roman" w:hAnsi="Times New Roman" w:cs="Times New Roman"/>
                  <w:noProof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drawing>
                  <wp:inline distT="0" distB="0" distL="0" distR="0" wp14:anchorId="1BD793E7" wp14:editId="3851B2B3">
                    <wp:extent cx="152400" cy="152400"/>
                    <wp:effectExtent l="0" t="0" r="0" b="0"/>
                    <wp:docPr id="6" name="Рисунок 5">
                      <a:hlinkClick xmlns:a="http://schemas.openxmlformats.org/drawingml/2006/main" r:id="rId119" tgtFrame="&quot;_blank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6">
                              <a:hlinkClick r:id="rId119" tgtFrame="&quot;_blank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52400" cy="152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шляхом видачі коштів безпосередньо у виплатному об'єкті;</w:t>
              </w:r>
            </w:hyperlink>
          </w:p>
          <w:p w14:paraId="761E36E4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20" w:tgtFrame="_blank" w:history="1">
              <w:r w:rsidRPr="00152E64">
                <w:rPr>
                  <w:rFonts w:ascii="Times New Roman" w:eastAsia="Times New Roman" w:hAnsi="Times New Roman" w:cs="Times New Roman"/>
                  <w:noProof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drawing>
                  <wp:inline distT="0" distB="0" distL="0" distR="0" wp14:anchorId="31415631" wp14:editId="3294757C">
                    <wp:extent cx="152400" cy="152400"/>
                    <wp:effectExtent l="0" t="0" r="0" b="0"/>
                    <wp:docPr id="7" name="Рисунок 4">
                      <a:hlinkClick xmlns:a="http://schemas.openxmlformats.org/drawingml/2006/main" r:id="rId120" tgtFrame="&quot;_blank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7">
                              <a:hlinkClick r:id="rId120" tgtFrame="&quot;_blank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52400" cy="152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з доставкою коштів додому;</w:t>
              </w:r>
            </w:hyperlink>
          </w:p>
          <w:p w14:paraId="002CC98F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21" w:tgtFrame="_blank" w:history="1">
              <w:r w:rsidRPr="00152E64">
                <w:rPr>
                  <w:rFonts w:ascii="Times New Roman" w:eastAsia="Times New Roman" w:hAnsi="Times New Roman" w:cs="Times New Roman"/>
                  <w:noProof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drawing>
                  <wp:inline distT="0" distB="0" distL="0" distR="0" wp14:anchorId="046BEE2B" wp14:editId="3B9C8C1D">
                    <wp:extent cx="152400" cy="152400"/>
                    <wp:effectExtent l="0" t="0" r="0" b="0"/>
                    <wp:docPr id="8" name="Рисунок 3">
                      <a:hlinkClick xmlns:a="http://schemas.openxmlformats.org/drawingml/2006/main" r:id="rId121" tgtFrame="&quot;_blank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8">
                              <a:hlinkClick r:id="rId121" tgtFrame="&quot;_blank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52400" cy="152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на рахунок, відкритий у _____________________________________________________________,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                                                                                                                                    (найменування банку)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номер рахунка (за стандартом IBAN) _____________________________________________________.</w:t>
              </w:r>
            </w:hyperlink>
          </w:p>
          <w:p w14:paraId="513D28D2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r w:rsidRPr="00152E64">
              <w:rPr>
                <w:rFonts w:ascii="Times New Roman" w:eastAsia="Times New Roman" w:hAnsi="Times New Roman" w:cs="Times New Roman"/>
                <w:noProof/>
                <w:color w:val="008080"/>
                <w:kern w:val="0"/>
                <w:sz w:val="24"/>
                <w:szCs w:val="24"/>
                <w:lang w:eastAsia="uk-UA"/>
                <w14:ligatures w14:val="none"/>
              </w:rPr>
              <w:drawing>
                <wp:inline distT="0" distB="0" distL="0" distR="0" wp14:anchorId="7FB7F99E" wp14:editId="4FF00E5F">
                  <wp:extent cx="152400" cy="152400"/>
                  <wp:effectExtent l="0" t="0" r="0" b="0"/>
                  <wp:docPr id="9" name="Рисунок 2">
                    <a:hlinkClick xmlns:a="http://schemas.openxmlformats.org/drawingml/2006/main" r:id="rId12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>
                            <a:hlinkClick r:id="rId12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52E6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  <w:t> </w:t>
            </w:r>
            <w:hyperlink r:id="rId123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підтверджую, що подав/подала заяву про внесення відомостей до Реєстру осіб, які мають право на пільги</w:t>
              </w:r>
            </w:hyperlink>
            <w:hyperlink r:id="rId12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.</w:t>
              </w:r>
            </w:hyperlink>
          </w:p>
          <w:p w14:paraId="3253F122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2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u w:val="single"/>
                  <w:lang w:eastAsia="uk-UA"/>
                  <w14:ligatures w14:val="none"/>
                </w:rPr>
                <w:t>Документи, додані до заяви: _____________________________________________________________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u w:val="single"/>
                  <w:lang w:eastAsia="uk-UA"/>
                  <w14:ligatures w14:val="none"/>
                </w:rPr>
                <w:br/>
                <w:t>_____________________________________________________________________________________</w:t>
              </w:r>
            </w:hyperlink>
          </w:p>
          <w:p w14:paraId="59567C58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26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У разі зміни відомостей, зазначених у цій заяві, зобов'язуюся письмово повідомити про це</w:t>
              </w:r>
            </w:hyperlink>
            <w:r w:rsidRPr="00152E6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  <w:t> </w:t>
            </w:r>
            <w:hyperlink r:id="rId127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органу Пенсійного фонду України</w:t>
              </w:r>
            </w:hyperlink>
            <w:hyperlink r:id="rId128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.</w:t>
              </w:r>
            </w:hyperlink>
          </w:p>
          <w:p w14:paraId="65ED1163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29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За наявності електронної інформаційної взаємодії між</w:t>
              </w:r>
            </w:hyperlink>
            <w:r w:rsidRPr="00152E6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  <w:t> </w:t>
            </w:r>
            <w:hyperlink r:id="rId130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органом Пенсійного фонду України</w:t>
              </w:r>
            </w:hyperlink>
            <w:r w:rsidRPr="00152E6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  <w:t> </w:t>
            </w:r>
            <w:hyperlink r:id="rId131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та державними органами, органами місцевого самоврядування, підприємствами, установами або організаціями, у володінні яких перебуває інформація, така інформація заявником не подається.</w:t>
              </w:r>
            </w:hyperlink>
          </w:p>
          <w:p w14:paraId="52C0DF80" w14:textId="77777777" w:rsidR="00152E64" w:rsidRPr="00152E64" w:rsidRDefault="00152E64" w:rsidP="00152E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32" w:tgtFrame="_blank" w:history="1">
              <w:r w:rsidRPr="00152E64">
                <w:rPr>
                  <w:rFonts w:ascii="Times New Roman" w:eastAsia="Times New Roman" w:hAnsi="Times New Roman" w:cs="Times New Roman"/>
                  <w:noProof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drawing>
                  <wp:inline distT="0" distB="0" distL="0" distR="0" wp14:anchorId="4764229C" wp14:editId="67909B2D">
                    <wp:extent cx="114300" cy="133350"/>
                    <wp:effectExtent l="0" t="0" r="0" b="0"/>
                    <wp:docPr id="10" name="Рисунок 1">
                      <a:hlinkClick xmlns:a="http://schemas.openxmlformats.org/drawingml/2006/main" r:id="rId132" tgtFrame="&quot;_blank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10">
                              <a:hlinkClick r:id="rId132" tgtFrame="&quot;_blank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3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14300" cy="1333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 У разі виникнення обставин, за яких мені може бути надана додаткова підтримка на оплату житлово-комунальних послуг, придбання твердого пічного побутового палива за рахунок коштів урядів іноземних держав, міжнародних організацій, донорських установ, я надаю свою згоду на передачу (за потреби) моїх персональних даних та членів моєї сім'ї, на яких поширюється пільга, уряду іноземних держав, міжнародним організаціям, донорським установам для надання допомоги та моніторингу.</w:t>
              </w:r>
            </w:hyperlink>
          </w:p>
        </w:tc>
      </w:tr>
      <w:tr w:rsidR="00152E64" w:rsidRPr="00152E64" w14:paraId="07FDBE2A" w14:textId="77777777" w:rsidTr="00152E64">
        <w:trPr>
          <w:jc w:val="center"/>
        </w:trPr>
        <w:tc>
          <w:tcPr>
            <w:tcW w:w="275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DEE4AD" w14:textId="77777777" w:rsidR="00152E64" w:rsidRPr="00152E64" w:rsidRDefault="00152E64" w:rsidP="00152E6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34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___ ____________ 20__ р.</w:t>
              </w:r>
            </w:hyperlink>
          </w:p>
        </w:tc>
        <w:tc>
          <w:tcPr>
            <w:tcW w:w="225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F7C2EC" w14:textId="77777777" w:rsidR="00152E64" w:rsidRPr="00152E64" w:rsidRDefault="00152E64" w:rsidP="00152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uk-UA"/>
                <w14:ligatures w14:val="none"/>
              </w:rPr>
            </w:pPr>
            <w:hyperlink r:id="rId135" w:tgtFrame="_blank" w:history="1"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t>______________________</w:t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4"/>
                  <w:szCs w:val="24"/>
                  <w:lang w:eastAsia="uk-UA"/>
                  <w14:ligatures w14:val="none"/>
                </w:rPr>
                <w:br/>
              </w:r>
              <w:r w:rsidRPr="00152E64">
                <w:rPr>
                  <w:rFonts w:ascii="Times New Roman" w:eastAsia="Times New Roman" w:hAnsi="Times New Roman" w:cs="Times New Roman"/>
                  <w:color w:val="008080"/>
                  <w:kern w:val="0"/>
                  <w:sz w:val="20"/>
                  <w:szCs w:val="20"/>
                  <w:lang w:eastAsia="uk-UA"/>
                  <w14:ligatures w14:val="none"/>
                </w:rPr>
                <w:t>(підпис)</w:t>
              </w:r>
            </w:hyperlink>
          </w:p>
        </w:tc>
      </w:tr>
    </w:tbl>
    <w:p w14:paraId="1550D006" w14:textId="77777777" w:rsidR="00EE754E" w:rsidRDefault="00EE754E"/>
    <w:sectPr w:rsidR="00EE754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IBM Plex Serif">
    <w:charset w:val="CC"/>
    <w:family w:val="roman"/>
    <w:pitch w:val="variable"/>
    <w:sig w:usb0="A000026F" w:usb1="5000203B" w:usb2="00000000" w:usb3="00000000" w:csb0="00000197" w:csb1="00000000"/>
  </w:font>
  <w:font w:name="inherit">
    <w:altName w:val="Cambria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DBD"/>
    <w:rsid w:val="00152E64"/>
    <w:rsid w:val="00480DBD"/>
    <w:rsid w:val="004B0551"/>
    <w:rsid w:val="00C61E06"/>
    <w:rsid w:val="00E14D4B"/>
    <w:rsid w:val="00EE7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777A8"/>
  <w15:chartTrackingRefBased/>
  <w15:docId w15:val="{83063398-544E-423F-A6FA-A0B6E6F1D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80D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0D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0D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0D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0D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0D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0D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0D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0D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0D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80D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80D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80D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80D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80D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80D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80D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80D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80D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80D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0D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80D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80D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80D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80D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80D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80D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80D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480DB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723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1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11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94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5601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22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97284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2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9226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ips.ligazakon.net/document/view/kp221041?ed=2022_09_16&amp;an=672" TargetMode="External"/><Relationship Id="rId21" Type="http://schemas.openxmlformats.org/officeDocument/2006/relationships/hyperlink" Target="https://ips.ligazakon.net/document/view/kp221041?ed=2022_09_16&amp;an=578" TargetMode="External"/><Relationship Id="rId42" Type="http://schemas.openxmlformats.org/officeDocument/2006/relationships/hyperlink" Target="https://ips.ligazakon.net/document/view/kp221041?ed=2022_09_16&amp;an=597" TargetMode="External"/><Relationship Id="rId63" Type="http://schemas.openxmlformats.org/officeDocument/2006/relationships/hyperlink" Target="https://ips.ligazakon.net/document/view/kp221041?ed=2022_09_16&amp;an=618" TargetMode="External"/><Relationship Id="rId84" Type="http://schemas.openxmlformats.org/officeDocument/2006/relationships/hyperlink" Target="https://ips.ligazakon.net/document/view/kp221041?ed=2022_09_16&amp;an=639" TargetMode="External"/><Relationship Id="rId16" Type="http://schemas.openxmlformats.org/officeDocument/2006/relationships/hyperlink" Target="https://ips.ligazakon.net/document/view/re31174?ed=2020_12_14&amp;an=281" TargetMode="External"/><Relationship Id="rId107" Type="http://schemas.openxmlformats.org/officeDocument/2006/relationships/hyperlink" Target="https://ips.ligazakon.net/document/view/kp230733?ed=2023_07_18&amp;an=63" TargetMode="External"/><Relationship Id="rId11" Type="http://schemas.openxmlformats.org/officeDocument/2006/relationships/hyperlink" Target="https://ips.ligazakon.net/document/view/kp221041?ed=2022_09_16&amp;an=569" TargetMode="External"/><Relationship Id="rId32" Type="http://schemas.openxmlformats.org/officeDocument/2006/relationships/hyperlink" Target="https://ips.ligazakon.net/document/view/kp221041?ed=2022_09_16&amp;an=587" TargetMode="External"/><Relationship Id="rId37" Type="http://schemas.openxmlformats.org/officeDocument/2006/relationships/hyperlink" Target="https://ips.ligazakon.net/document/view/kp221041?ed=2022_09_16&amp;an=592" TargetMode="External"/><Relationship Id="rId53" Type="http://schemas.openxmlformats.org/officeDocument/2006/relationships/hyperlink" Target="https://ips.ligazakon.net/document/view/kp221041?ed=2022_09_16&amp;an=608" TargetMode="External"/><Relationship Id="rId58" Type="http://schemas.openxmlformats.org/officeDocument/2006/relationships/hyperlink" Target="https://ips.ligazakon.net/document/view/kp221041?ed=2022_09_16&amp;an=613" TargetMode="External"/><Relationship Id="rId74" Type="http://schemas.openxmlformats.org/officeDocument/2006/relationships/hyperlink" Target="https://ips.ligazakon.net/document/view/kp221041?ed=2022_09_16&amp;an=629" TargetMode="External"/><Relationship Id="rId79" Type="http://schemas.openxmlformats.org/officeDocument/2006/relationships/hyperlink" Target="https://ips.ligazakon.net/document/view/kp230733?ed=2023_07_18&amp;an=60" TargetMode="External"/><Relationship Id="rId102" Type="http://schemas.openxmlformats.org/officeDocument/2006/relationships/hyperlink" Target="https://ips.ligazakon.net/document/view/kp221041?ed=2022_09_16&amp;an=657" TargetMode="External"/><Relationship Id="rId123" Type="http://schemas.openxmlformats.org/officeDocument/2006/relationships/hyperlink" Target="https://ips.ligazakon.net/document/view/kp231351?ed=2023_12_22&amp;an=432" TargetMode="External"/><Relationship Id="rId128" Type="http://schemas.openxmlformats.org/officeDocument/2006/relationships/hyperlink" Target="https://ips.ligazakon.net/document/view/kp221041?ed=2022_09_16&amp;an=680" TargetMode="External"/><Relationship Id="rId5" Type="http://schemas.openxmlformats.org/officeDocument/2006/relationships/hyperlink" Target="https://ips.ligazakon.net/document/view/kp221041?ed=2022_09_16&amp;an=566" TargetMode="External"/><Relationship Id="rId90" Type="http://schemas.openxmlformats.org/officeDocument/2006/relationships/hyperlink" Target="https://ips.ligazakon.net/document/view/kp221041?ed=2022_09_16&amp;an=645" TargetMode="External"/><Relationship Id="rId95" Type="http://schemas.openxmlformats.org/officeDocument/2006/relationships/hyperlink" Target="https://ips.ligazakon.net/document/view/kp221041?ed=2022_09_16&amp;an=650" TargetMode="External"/><Relationship Id="rId22" Type="http://schemas.openxmlformats.org/officeDocument/2006/relationships/hyperlink" Target="https://ips.ligazakon.net/document/view/kp221041?ed=2022_09_16&amp;an=579" TargetMode="External"/><Relationship Id="rId27" Type="http://schemas.openxmlformats.org/officeDocument/2006/relationships/hyperlink" Target="https://ips.ligazakon.net/document/view/kp221041?ed=2022_09_16&amp;an=582" TargetMode="External"/><Relationship Id="rId43" Type="http://schemas.openxmlformats.org/officeDocument/2006/relationships/hyperlink" Target="https://ips.ligazakon.net/document/view/kp221041?ed=2022_09_16&amp;an=598" TargetMode="External"/><Relationship Id="rId48" Type="http://schemas.openxmlformats.org/officeDocument/2006/relationships/hyperlink" Target="https://ips.ligazakon.net/document/view/kp221041?ed=2022_09_16&amp;an=603" TargetMode="External"/><Relationship Id="rId64" Type="http://schemas.openxmlformats.org/officeDocument/2006/relationships/hyperlink" Target="https://ips.ligazakon.net/document/view/kp221041?ed=2022_09_16&amp;an=619" TargetMode="External"/><Relationship Id="rId69" Type="http://schemas.openxmlformats.org/officeDocument/2006/relationships/hyperlink" Target="https://ips.ligazakon.net/document/view/kp221041?ed=2022_09_16&amp;an=624" TargetMode="External"/><Relationship Id="rId113" Type="http://schemas.openxmlformats.org/officeDocument/2006/relationships/hyperlink" Target="https://ips.ligazakon.net/document/view/kp221041?ed=2022_09_16&amp;an=668" TargetMode="External"/><Relationship Id="rId118" Type="http://schemas.openxmlformats.org/officeDocument/2006/relationships/hyperlink" Target="https://ips.ligazakon.net/document/view/kp221041?ed=2022_09_16&amp;an=673" TargetMode="External"/><Relationship Id="rId134" Type="http://schemas.openxmlformats.org/officeDocument/2006/relationships/hyperlink" Target="https://ips.ligazakon.net/document/view/kp221041?ed=2022_09_16&amp;an=682" TargetMode="External"/><Relationship Id="rId80" Type="http://schemas.openxmlformats.org/officeDocument/2006/relationships/hyperlink" Target="https://ips.ligazakon.net/document/view/kp221041?ed=2022_09_16&amp;an=635" TargetMode="External"/><Relationship Id="rId85" Type="http://schemas.openxmlformats.org/officeDocument/2006/relationships/hyperlink" Target="https://ips.ligazakon.net/document/view/kp221041?ed=2022_09_16&amp;an=640" TargetMode="External"/><Relationship Id="rId12" Type="http://schemas.openxmlformats.org/officeDocument/2006/relationships/image" Target="media/image1.gif"/><Relationship Id="rId17" Type="http://schemas.openxmlformats.org/officeDocument/2006/relationships/hyperlink" Target="https://ips.ligazakon.net/document/view/kp221041?ed=2022_09_16&amp;an=573" TargetMode="External"/><Relationship Id="rId33" Type="http://schemas.openxmlformats.org/officeDocument/2006/relationships/hyperlink" Target="https://ips.ligazakon.net/document/view/kp221041?ed=2022_09_16&amp;an=588" TargetMode="External"/><Relationship Id="rId38" Type="http://schemas.openxmlformats.org/officeDocument/2006/relationships/hyperlink" Target="https://ips.ligazakon.net/document/view/kp221041?ed=2022_09_16&amp;an=593" TargetMode="External"/><Relationship Id="rId59" Type="http://schemas.openxmlformats.org/officeDocument/2006/relationships/hyperlink" Target="https://ips.ligazakon.net/document/view/kp221041?ed=2022_09_16&amp;an=614" TargetMode="External"/><Relationship Id="rId103" Type="http://schemas.openxmlformats.org/officeDocument/2006/relationships/hyperlink" Target="https://ips.ligazakon.net/document/view/kp221041?ed=2022_09_16&amp;an=658" TargetMode="External"/><Relationship Id="rId108" Type="http://schemas.openxmlformats.org/officeDocument/2006/relationships/hyperlink" Target="https://ips.ligazakon.net/document/view/kp221041?ed=2022_09_16&amp;an=663" TargetMode="External"/><Relationship Id="rId124" Type="http://schemas.openxmlformats.org/officeDocument/2006/relationships/hyperlink" Target="https://ips.ligazakon.net/document/view/kp221041?ed=2022_09_16&amp;an=678" TargetMode="External"/><Relationship Id="rId129" Type="http://schemas.openxmlformats.org/officeDocument/2006/relationships/hyperlink" Target="https://ips.ligazakon.net/document/view/kp221041?ed=2022_09_16&amp;an=681" TargetMode="External"/><Relationship Id="rId54" Type="http://schemas.openxmlformats.org/officeDocument/2006/relationships/hyperlink" Target="https://ips.ligazakon.net/document/view/kp221041?ed=2022_09_16&amp;an=609" TargetMode="External"/><Relationship Id="rId70" Type="http://schemas.openxmlformats.org/officeDocument/2006/relationships/hyperlink" Target="https://ips.ligazakon.net/document/view/kp221041?ed=2022_09_16&amp;an=625" TargetMode="External"/><Relationship Id="rId75" Type="http://schemas.openxmlformats.org/officeDocument/2006/relationships/hyperlink" Target="https://ips.ligazakon.net/document/view/kp230733?ed=2023_07_18&amp;an=59" TargetMode="External"/><Relationship Id="rId91" Type="http://schemas.openxmlformats.org/officeDocument/2006/relationships/hyperlink" Target="https://ips.ligazakon.net/document/view/kp221041?ed=2022_09_16&amp;an=646" TargetMode="External"/><Relationship Id="rId96" Type="http://schemas.openxmlformats.org/officeDocument/2006/relationships/hyperlink" Target="https://ips.ligazakon.net/document/view/kp221041?ed=2022_09_16&amp;an=651" TargetMode="External"/><Relationship Id="rId1" Type="http://schemas.openxmlformats.org/officeDocument/2006/relationships/styles" Target="styles.xml"/><Relationship Id="rId6" Type="http://schemas.openxmlformats.org/officeDocument/2006/relationships/hyperlink" Target="https://ips.ligazakon.net/document/view/kp231351?ed=2023_12_22&amp;an=431" TargetMode="External"/><Relationship Id="rId23" Type="http://schemas.openxmlformats.org/officeDocument/2006/relationships/hyperlink" Target="https://ips.ligazakon.net/document/view/kp221041?ed=2022_09_16&amp;an=580" TargetMode="External"/><Relationship Id="rId28" Type="http://schemas.openxmlformats.org/officeDocument/2006/relationships/hyperlink" Target="https://ips.ligazakon.net/document/view/kp221041?ed=2022_09_16&amp;an=583" TargetMode="External"/><Relationship Id="rId49" Type="http://schemas.openxmlformats.org/officeDocument/2006/relationships/hyperlink" Target="https://ips.ligazakon.net/document/view/kp221041?ed=2022_09_16&amp;an=604" TargetMode="External"/><Relationship Id="rId114" Type="http://schemas.openxmlformats.org/officeDocument/2006/relationships/hyperlink" Target="https://ips.ligazakon.net/document/view/kp221041?ed=2022_09_16&amp;an=669" TargetMode="External"/><Relationship Id="rId119" Type="http://schemas.openxmlformats.org/officeDocument/2006/relationships/hyperlink" Target="https://ips.ligazakon.net/document/view/kp221041?ed=2022_09_16&amp;an=674" TargetMode="External"/><Relationship Id="rId44" Type="http://schemas.openxmlformats.org/officeDocument/2006/relationships/hyperlink" Target="https://ips.ligazakon.net/document/view/kp221041?ed=2022_09_16&amp;an=599" TargetMode="External"/><Relationship Id="rId60" Type="http://schemas.openxmlformats.org/officeDocument/2006/relationships/hyperlink" Target="https://ips.ligazakon.net/document/view/kp221041?ed=2022_09_16&amp;an=615" TargetMode="External"/><Relationship Id="rId65" Type="http://schemas.openxmlformats.org/officeDocument/2006/relationships/hyperlink" Target="https://ips.ligazakon.net/document/view/kp221041?ed=2022_09_16&amp;an=620" TargetMode="External"/><Relationship Id="rId81" Type="http://schemas.openxmlformats.org/officeDocument/2006/relationships/hyperlink" Target="https://ips.ligazakon.net/document/view/kp221041?ed=2022_09_16&amp;an=636" TargetMode="External"/><Relationship Id="rId86" Type="http://schemas.openxmlformats.org/officeDocument/2006/relationships/hyperlink" Target="https://ips.ligazakon.net/document/view/kp221041?ed=2022_09_16&amp;an=641" TargetMode="External"/><Relationship Id="rId130" Type="http://schemas.openxmlformats.org/officeDocument/2006/relationships/hyperlink" Target="https://ips.ligazakon.net/document/view/kp231351?ed=2023_12_22&amp;an=433" TargetMode="External"/><Relationship Id="rId135" Type="http://schemas.openxmlformats.org/officeDocument/2006/relationships/hyperlink" Target="https://ips.ligazakon.net/document/view/kp221041?ed=2022_09_16&amp;an=683" TargetMode="External"/><Relationship Id="rId13" Type="http://schemas.openxmlformats.org/officeDocument/2006/relationships/hyperlink" Target="https://ips.ligazakon.net/document/view/kp221041?ed=2022_09_16&amp;an=570" TargetMode="External"/><Relationship Id="rId18" Type="http://schemas.openxmlformats.org/officeDocument/2006/relationships/hyperlink" Target="https://ips.ligazakon.net/document/view/kp221041?ed=2022_09_16&amp;an=574" TargetMode="External"/><Relationship Id="rId39" Type="http://schemas.openxmlformats.org/officeDocument/2006/relationships/hyperlink" Target="https://ips.ligazakon.net/document/view/kp221041?ed=2022_09_16&amp;an=594" TargetMode="External"/><Relationship Id="rId109" Type="http://schemas.openxmlformats.org/officeDocument/2006/relationships/hyperlink" Target="https://ips.ligazakon.net/document/view/kp221041?ed=2022_09_16&amp;an=664" TargetMode="External"/><Relationship Id="rId34" Type="http://schemas.openxmlformats.org/officeDocument/2006/relationships/hyperlink" Target="https://ips.ligazakon.net/document/view/kp221041?ed=2022_09_16&amp;an=589" TargetMode="External"/><Relationship Id="rId50" Type="http://schemas.openxmlformats.org/officeDocument/2006/relationships/hyperlink" Target="https://ips.ligazakon.net/document/view/kp221041?ed=2022_09_16&amp;an=605" TargetMode="External"/><Relationship Id="rId55" Type="http://schemas.openxmlformats.org/officeDocument/2006/relationships/hyperlink" Target="https://ips.ligazakon.net/document/view/kp221041?ed=2022_09_16&amp;an=610" TargetMode="External"/><Relationship Id="rId76" Type="http://schemas.openxmlformats.org/officeDocument/2006/relationships/hyperlink" Target="https://ips.ligazakon.net/document/view/kp221041?ed=2022_09_16&amp;an=631" TargetMode="External"/><Relationship Id="rId97" Type="http://schemas.openxmlformats.org/officeDocument/2006/relationships/hyperlink" Target="https://ips.ligazakon.net/document/view/kp221041?ed=2022_09_16&amp;an=652" TargetMode="External"/><Relationship Id="rId104" Type="http://schemas.openxmlformats.org/officeDocument/2006/relationships/hyperlink" Target="https://ips.ligazakon.net/document/view/kp221041?ed=2022_09_16&amp;an=659" TargetMode="External"/><Relationship Id="rId120" Type="http://schemas.openxmlformats.org/officeDocument/2006/relationships/hyperlink" Target="https://ips.ligazakon.net/document/view/kp221041?ed=2022_09_16&amp;an=675" TargetMode="External"/><Relationship Id="rId125" Type="http://schemas.openxmlformats.org/officeDocument/2006/relationships/hyperlink" Target="https://ips.ligazakon.net/document/view/kp221041?ed=2022_09_16&amp;an=679" TargetMode="External"/><Relationship Id="rId7" Type="http://schemas.openxmlformats.org/officeDocument/2006/relationships/hyperlink" Target="https://ips.ligazakon.net/document/view/kp221041?ed=2022_09_16&amp;an=567" TargetMode="External"/><Relationship Id="rId71" Type="http://schemas.openxmlformats.org/officeDocument/2006/relationships/hyperlink" Target="https://ips.ligazakon.net/document/view/kp230733?ed=2023_07_18&amp;an=58" TargetMode="External"/><Relationship Id="rId92" Type="http://schemas.openxmlformats.org/officeDocument/2006/relationships/hyperlink" Target="https://ips.ligazakon.net/document/view/kp221041?ed=2022_09_16&amp;an=647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ips.ligazakon.net/document/view/kp221041?ed=2022_09_16&amp;an=584" TargetMode="External"/><Relationship Id="rId24" Type="http://schemas.openxmlformats.org/officeDocument/2006/relationships/hyperlink" Target="https://ips.ligazakon.net/document/view/kp221041?ed=2022_09_16&amp;an=581" TargetMode="External"/><Relationship Id="rId40" Type="http://schemas.openxmlformats.org/officeDocument/2006/relationships/hyperlink" Target="https://ips.ligazakon.net/document/view/kp221041?ed=2022_09_16&amp;an=595" TargetMode="External"/><Relationship Id="rId45" Type="http://schemas.openxmlformats.org/officeDocument/2006/relationships/hyperlink" Target="https://ips.ligazakon.net/document/view/kp221041?ed=2022_09_16&amp;an=600" TargetMode="External"/><Relationship Id="rId66" Type="http://schemas.openxmlformats.org/officeDocument/2006/relationships/hyperlink" Target="https://ips.ligazakon.net/document/view/kp221041?ed=2022_09_16&amp;an=621" TargetMode="External"/><Relationship Id="rId87" Type="http://schemas.openxmlformats.org/officeDocument/2006/relationships/hyperlink" Target="https://ips.ligazakon.net/document/view/kp230733?ed=2023_07_18&amp;an=62" TargetMode="External"/><Relationship Id="rId110" Type="http://schemas.openxmlformats.org/officeDocument/2006/relationships/hyperlink" Target="https://ips.ligazakon.net/document/view/kp221041?ed=2022_09_16&amp;an=665" TargetMode="External"/><Relationship Id="rId115" Type="http://schemas.openxmlformats.org/officeDocument/2006/relationships/hyperlink" Target="https://ips.ligazakon.net/document/view/kp221041?ed=2022_09_16&amp;an=670" TargetMode="External"/><Relationship Id="rId131" Type="http://schemas.openxmlformats.org/officeDocument/2006/relationships/hyperlink" Target="https://ips.ligazakon.net/document/view/kp221041?ed=2022_09_16&amp;an=681" TargetMode="External"/><Relationship Id="rId136" Type="http://schemas.openxmlformats.org/officeDocument/2006/relationships/fontTable" Target="fontTable.xml"/><Relationship Id="rId61" Type="http://schemas.openxmlformats.org/officeDocument/2006/relationships/hyperlink" Target="https://ips.ligazakon.net/document/view/kp221041?ed=2022_09_16&amp;an=616" TargetMode="External"/><Relationship Id="rId82" Type="http://schemas.openxmlformats.org/officeDocument/2006/relationships/hyperlink" Target="https://ips.ligazakon.net/document/view/kp221041?ed=2022_09_16&amp;an=637" TargetMode="External"/><Relationship Id="rId19" Type="http://schemas.openxmlformats.org/officeDocument/2006/relationships/hyperlink" Target="https://ips.ligazakon.net/document/view/kp221041?ed=2022_09_16&amp;an=575" TargetMode="External"/><Relationship Id="rId14" Type="http://schemas.openxmlformats.org/officeDocument/2006/relationships/hyperlink" Target="https://ips.ligazakon.net/document/view/kp221041?ed=2022_09_16&amp;an=571" TargetMode="External"/><Relationship Id="rId30" Type="http://schemas.openxmlformats.org/officeDocument/2006/relationships/hyperlink" Target="https://ips.ligazakon.net/document/view/kp221041?ed=2022_09_16&amp;an=585" TargetMode="External"/><Relationship Id="rId35" Type="http://schemas.openxmlformats.org/officeDocument/2006/relationships/hyperlink" Target="https://ips.ligazakon.net/document/view/kp221041?ed=2022_09_16&amp;an=590" TargetMode="External"/><Relationship Id="rId56" Type="http://schemas.openxmlformats.org/officeDocument/2006/relationships/hyperlink" Target="https://ips.ligazakon.net/document/view/kp221041?ed=2022_09_16&amp;an=611" TargetMode="External"/><Relationship Id="rId77" Type="http://schemas.openxmlformats.org/officeDocument/2006/relationships/hyperlink" Target="https://ips.ligazakon.net/document/view/kp221041?ed=2022_09_16&amp;an=632" TargetMode="External"/><Relationship Id="rId100" Type="http://schemas.openxmlformats.org/officeDocument/2006/relationships/hyperlink" Target="https://ips.ligazakon.net/document/view/kp221041?ed=2022_09_16&amp;an=655" TargetMode="External"/><Relationship Id="rId105" Type="http://schemas.openxmlformats.org/officeDocument/2006/relationships/hyperlink" Target="https://ips.ligazakon.net/document/view/kp221041?ed=2022_09_16&amp;an=660" TargetMode="External"/><Relationship Id="rId126" Type="http://schemas.openxmlformats.org/officeDocument/2006/relationships/hyperlink" Target="https://ips.ligazakon.net/document/view/kp221041?ed=2022_09_16&amp;an=680" TargetMode="External"/><Relationship Id="rId8" Type="http://schemas.openxmlformats.org/officeDocument/2006/relationships/hyperlink" Target="https://ips.ligazakon.net/document/view/kp221041?ed=2022_09_16&amp;an=568" TargetMode="External"/><Relationship Id="rId51" Type="http://schemas.openxmlformats.org/officeDocument/2006/relationships/hyperlink" Target="https://ips.ligazakon.net/document/view/kp221041?ed=2022_09_16&amp;an=606" TargetMode="External"/><Relationship Id="rId72" Type="http://schemas.openxmlformats.org/officeDocument/2006/relationships/hyperlink" Target="https://ips.ligazakon.net/document/view/kp221041?ed=2022_09_16&amp;an=627" TargetMode="External"/><Relationship Id="rId93" Type="http://schemas.openxmlformats.org/officeDocument/2006/relationships/hyperlink" Target="https://ips.ligazakon.net/document/view/kp221041?ed=2022_09_16&amp;an=648" TargetMode="External"/><Relationship Id="rId98" Type="http://schemas.openxmlformats.org/officeDocument/2006/relationships/hyperlink" Target="https://ips.ligazakon.net/document/view/kp221041?ed=2022_09_16&amp;an=653" TargetMode="External"/><Relationship Id="rId121" Type="http://schemas.openxmlformats.org/officeDocument/2006/relationships/hyperlink" Target="https://ips.ligazakon.net/document/view/kp221041?ed=2022_09_16&amp;an=676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ips.ligazakon.net/document/view/re31174?ed=2020_12_14&amp;an=281" TargetMode="External"/><Relationship Id="rId46" Type="http://schemas.openxmlformats.org/officeDocument/2006/relationships/hyperlink" Target="https://ips.ligazakon.net/document/view/kp221041?ed=2022_09_16&amp;an=601" TargetMode="External"/><Relationship Id="rId67" Type="http://schemas.openxmlformats.org/officeDocument/2006/relationships/hyperlink" Target="https://ips.ligazakon.net/document/view/kp221041?ed=2022_09_16&amp;an=622" TargetMode="External"/><Relationship Id="rId116" Type="http://schemas.openxmlformats.org/officeDocument/2006/relationships/hyperlink" Target="https://ips.ligazakon.net/document/view/kp221041?ed=2022_09_16&amp;an=671" TargetMode="External"/><Relationship Id="rId137" Type="http://schemas.openxmlformats.org/officeDocument/2006/relationships/theme" Target="theme/theme1.xml"/><Relationship Id="rId20" Type="http://schemas.openxmlformats.org/officeDocument/2006/relationships/hyperlink" Target="https://ips.ligazakon.net/document/view/kp221041?ed=2022_09_16&amp;an=577" TargetMode="External"/><Relationship Id="rId41" Type="http://schemas.openxmlformats.org/officeDocument/2006/relationships/hyperlink" Target="https://ips.ligazakon.net/document/view/kp221041?ed=2022_09_16&amp;an=596" TargetMode="External"/><Relationship Id="rId62" Type="http://schemas.openxmlformats.org/officeDocument/2006/relationships/hyperlink" Target="https://ips.ligazakon.net/document/view/kp221041?ed=2022_09_16&amp;an=617" TargetMode="External"/><Relationship Id="rId83" Type="http://schemas.openxmlformats.org/officeDocument/2006/relationships/hyperlink" Target="https://ips.ligazakon.net/document/view/kp230733?ed=2023_07_18&amp;an=61" TargetMode="External"/><Relationship Id="rId88" Type="http://schemas.openxmlformats.org/officeDocument/2006/relationships/hyperlink" Target="https://ips.ligazakon.net/document/view/kp221041?ed=2022_09_16&amp;an=643" TargetMode="External"/><Relationship Id="rId111" Type="http://schemas.openxmlformats.org/officeDocument/2006/relationships/hyperlink" Target="https://ips.ligazakon.net/document/view/kp221041?ed=2022_09_16&amp;an=666" TargetMode="External"/><Relationship Id="rId132" Type="http://schemas.openxmlformats.org/officeDocument/2006/relationships/hyperlink" Target="https://ips.ligazakon.net/document/view/kp231173?ed=2023_11_07&amp;an=74" TargetMode="External"/><Relationship Id="rId15" Type="http://schemas.openxmlformats.org/officeDocument/2006/relationships/hyperlink" Target="https://ips.ligazakon.net/document/view/kp221041?ed=2022_09_16&amp;an=573" TargetMode="External"/><Relationship Id="rId36" Type="http://schemas.openxmlformats.org/officeDocument/2006/relationships/hyperlink" Target="https://ips.ligazakon.net/document/view/kp221041?ed=2022_09_16&amp;an=591" TargetMode="External"/><Relationship Id="rId57" Type="http://schemas.openxmlformats.org/officeDocument/2006/relationships/hyperlink" Target="https://ips.ligazakon.net/document/view/kp221041?ed=2022_09_16&amp;an=612" TargetMode="External"/><Relationship Id="rId106" Type="http://schemas.openxmlformats.org/officeDocument/2006/relationships/hyperlink" Target="https://ips.ligazakon.net/document/view/kp221041?ed=2022_09_16&amp;an=661" TargetMode="External"/><Relationship Id="rId127" Type="http://schemas.openxmlformats.org/officeDocument/2006/relationships/hyperlink" Target="https://ips.ligazakon.net/document/view/kp231351?ed=2023_12_22&amp;an=433" TargetMode="External"/><Relationship Id="rId10" Type="http://schemas.openxmlformats.org/officeDocument/2006/relationships/hyperlink" Target="https://ips.ligazakon.net/document/view/kp240521?ed=2024_05_08&amp;an=60" TargetMode="External"/><Relationship Id="rId31" Type="http://schemas.openxmlformats.org/officeDocument/2006/relationships/hyperlink" Target="https://ips.ligazakon.net/document/view/kp221041?ed=2022_09_16&amp;an=586" TargetMode="External"/><Relationship Id="rId52" Type="http://schemas.openxmlformats.org/officeDocument/2006/relationships/hyperlink" Target="https://ips.ligazakon.net/document/view/kp221041?ed=2022_09_16&amp;an=607" TargetMode="External"/><Relationship Id="rId73" Type="http://schemas.openxmlformats.org/officeDocument/2006/relationships/hyperlink" Target="https://ips.ligazakon.net/document/view/kp221041?ed=2022_09_16&amp;an=628" TargetMode="External"/><Relationship Id="rId78" Type="http://schemas.openxmlformats.org/officeDocument/2006/relationships/hyperlink" Target="https://ips.ligazakon.net/document/view/kp221041?ed=2022_09_16&amp;an=633" TargetMode="External"/><Relationship Id="rId94" Type="http://schemas.openxmlformats.org/officeDocument/2006/relationships/hyperlink" Target="https://ips.ligazakon.net/document/view/kp221041?ed=2022_09_16&amp;an=649" TargetMode="External"/><Relationship Id="rId99" Type="http://schemas.openxmlformats.org/officeDocument/2006/relationships/hyperlink" Target="https://ips.ligazakon.net/document/view/kp221041?ed=2022_09_16&amp;an=654" TargetMode="External"/><Relationship Id="rId101" Type="http://schemas.openxmlformats.org/officeDocument/2006/relationships/hyperlink" Target="https://ips.ligazakon.net/document/view/kp221041?ed=2022_09_16&amp;an=656" TargetMode="External"/><Relationship Id="rId122" Type="http://schemas.openxmlformats.org/officeDocument/2006/relationships/hyperlink" Target="https://ips.ligazakon.net/document/view/kp221041?ed=2022_09_16&amp;an=678" TargetMode="External"/><Relationship Id="rId4" Type="http://schemas.openxmlformats.org/officeDocument/2006/relationships/hyperlink" Target="https://ips.ligazakon.net/document/view/kp221041?ed=2022_09_16&amp;an=565" TargetMode="External"/><Relationship Id="rId9" Type="http://schemas.openxmlformats.org/officeDocument/2006/relationships/hyperlink" Target="https://ips.ligazakon.net/document/view/kp240521?ed=2024_05_08&amp;an=59" TargetMode="External"/><Relationship Id="rId26" Type="http://schemas.openxmlformats.org/officeDocument/2006/relationships/hyperlink" Target="https://ips.ligazakon.net/document/view/kp221041?ed=2022_09_16&amp;an=581" TargetMode="External"/><Relationship Id="rId47" Type="http://schemas.openxmlformats.org/officeDocument/2006/relationships/hyperlink" Target="https://ips.ligazakon.net/document/view/kp221041?ed=2022_09_16&amp;an=602" TargetMode="External"/><Relationship Id="rId68" Type="http://schemas.openxmlformats.org/officeDocument/2006/relationships/hyperlink" Target="https://ips.ligazakon.net/document/view/kp221041?ed=2022_09_16&amp;an=623" TargetMode="External"/><Relationship Id="rId89" Type="http://schemas.openxmlformats.org/officeDocument/2006/relationships/hyperlink" Target="https://ips.ligazakon.net/document/view/kp221041?ed=2022_09_16&amp;an=644" TargetMode="External"/><Relationship Id="rId112" Type="http://schemas.openxmlformats.org/officeDocument/2006/relationships/hyperlink" Target="https://ips.ligazakon.net/document/view/kp221041?ed=2022_09_16&amp;an=667" TargetMode="External"/><Relationship Id="rId133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13535</Words>
  <Characters>7716</Characters>
  <Application>Microsoft Office Word</Application>
  <DocSecurity>0</DocSecurity>
  <Lines>64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Дубівка Тетяна Петрівна</dc:creator>
  <cp:keywords/>
  <dc:description/>
  <cp:lastModifiedBy>Дубівка Тетяна Петрівна</cp:lastModifiedBy>
  <cp:revision>2</cp:revision>
  <cp:lastPrinted>2024-05-30T09:49:00Z</cp:lastPrinted>
  <dcterms:created xsi:type="dcterms:W3CDTF">2024-05-30T12:01:00Z</dcterms:created>
  <dcterms:modified xsi:type="dcterms:W3CDTF">2024-05-30T12:01:00Z</dcterms:modified>
</cp:coreProperties>
</file>